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4E526A3" w14:textId="77777777" w:rsidR="00A17B20" w:rsidRPr="00D926D5" w:rsidRDefault="00AF09C1">
      <w:pPr>
        <w:pStyle w:val="Titel"/>
        <w:rPr>
          <w:lang w:val="de-DE"/>
        </w:rPr>
      </w:pPr>
      <w:r w:rsidRPr="00D926D5">
        <w:rPr>
          <w:lang w:val="de-DE"/>
        </w:rPr>
        <w:t>CAWT -</w:t>
      </w:r>
      <w:r w:rsidR="00A17B20" w:rsidRPr="00D926D5">
        <w:rPr>
          <w:lang w:val="de-DE"/>
        </w:rPr>
        <w:t xml:space="preserve"> C</w:t>
      </w:r>
      <w:r w:rsidR="00A17B20" w:rsidRPr="00D926D5">
        <w:rPr>
          <w:b w:val="0"/>
          <w:lang w:val="de-DE"/>
        </w:rPr>
        <w:t>OM</w:t>
      </w:r>
      <w:r w:rsidR="00A17B20" w:rsidRPr="00D926D5">
        <w:rPr>
          <w:lang w:val="de-DE"/>
        </w:rPr>
        <w:t xml:space="preserve"> A</w:t>
      </w:r>
      <w:r w:rsidR="00A17B20" w:rsidRPr="00D926D5">
        <w:rPr>
          <w:b w:val="0"/>
          <w:lang w:val="de-DE"/>
        </w:rPr>
        <w:t>utomation</w:t>
      </w:r>
      <w:r w:rsidR="00A17B20" w:rsidRPr="00D926D5">
        <w:rPr>
          <w:lang w:val="de-DE"/>
        </w:rPr>
        <w:t xml:space="preserve"> W</w:t>
      </w:r>
      <w:r w:rsidR="00A17B20" w:rsidRPr="00D926D5">
        <w:rPr>
          <w:b w:val="0"/>
          <w:lang w:val="de-DE"/>
        </w:rPr>
        <w:t>ith</w:t>
      </w:r>
      <w:r w:rsidR="00A17B20" w:rsidRPr="00D926D5">
        <w:rPr>
          <w:lang w:val="de-DE"/>
        </w:rPr>
        <w:t xml:space="preserve"> T</w:t>
      </w:r>
      <w:r w:rsidR="00A17B20" w:rsidRPr="00D926D5">
        <w:rPr>
          <w:b w:val="0"/>
          <w:lang w:val="de-DE"/>
        </w:rPr>
        <w:t>cl</w:t>
      </w:r>
    </w:p>
    <w:sdt>
      <w:sdtPr>
        <w:id w:val="437487860"/>
        <w:docPartObj>
          <w:docPartGallery w:val="Table of Contents"/>
          <w:docPartUnique/>
        </w:docPartObj>
      </w:sdtPr>
      <w:sdtEndPr>
        <w:rPr>
          <w:b/>
          <w:bCs/>
        </w:rPr>
      </w:sdtEndPr>
      <w:sdtContent>
        <w:p w14:paraId="560814D4" w14:textId="77777777" w:rsidR="00D926D5" w:rsidRPr="00D926D5" w:rsidRDefault="00D926D5" w:rsidP="00D926D5">
          <w:pPr>
            <w:rPr>
              <w:sz w:val="16"/>
              <w:szCs w:val="16"/>
            </w:rPr>
          </w:pPr>
        </w:p>
        <w:p w14:paraId="780388DE" w14:textId="042A90A8" w:rsidR="00597EDA" w:rsidRDefault="00D926D5">
          <w:pPr>
            <w:pStyle w:val="Verzeichnis1"/>
            <w:tabs>
              <w:tab w:val="left" w:pos="440"/>
              <w:tab w:val="right" w:leader="dot" w:pos="9344"/>
            </w:tabs>
            <w:rPr>
              <w:rFonts w:asciiTheme="minorHAnsi" w:eastAsiaTheme="minorEastAsia" w:hAnsiTheme="minorHAnsi" w:cstheme="minorBidi"/>
              <w:b w:val="0"/>
              <w:bCs w:val="0"/>
              <w:caps w:val="0"/>
              <w:noProof/>
              <w:kern w:val="2"/>
              <w:szCs w:val="22"/>
              <w:lang w:val="de-DE" w:eastAsia="de-DE"/>
              <w14:ligatures w14:val="standardContextual"/>
            </w:rPr>
          </w:pPr>
          <w:r>
            <w:fldChar w:fldCharType="begin"/>
          </w:r>
          <w:r>
            <w:instrText xml:space="preserve"> TOC \o "1-3" \h \z \u </w:instrText>
          </w:r>
          <w:r>
            <w:fldChar w:fldCharType="separate"/>
          </w:r>
          <w:hyperlink w:anchor="_Toc135865840" w:history="1">
            <w:r w:rsidR="00597EDA" w:rsidRPr="00BB5D80">
              <w:rPr>
                <w:rStyle w:val="Hyperlink"/>
                <w:noProof/>
              </w:rPr>
              <w:t>1</w:t>
            </w:r>
            <w:r w:rsidR="00597EDA">
              <w:rPr>
                <w:rFonts w:asciiTheme="minorHAnsi" w:eastAsiaTheme="minorEastAsia" w:hAnsiTheme="minorHAnsi" w:cstheme="minorBidi"/>
                <w:b w:val="0"/>
                <w:bCs w:val="0"/>
                <w:caps w:val="0"/>
                <w:noProof/>
                <w:kern w:val="2"/>
                <w:szCs w:val="22"/>
                <w:lang w:val="de-DE" w:eastAsia="de-DE"/>
                <w14:ligatures w14:val="standardContextual"/>
              </w:rPr>
              <w:tab/>
            </w:r>
            <w:r w:rsidR="00597EDA" w:rsidRPr="00BB5D80">
              <w:rPr>
                <w:rStyle w:val="Hyperlink"/>
                <w:noProof/>
              </w:rPr>
              <w:t>Introduction</w:t>
            </w:r>
            <w:r w:rsidR="00597EDA">
              <w:rPr>
                <w:noProof/>
                <w:webHidden/>
              </w:rPr>
              <w:tab/>
            </w:r>
            <w:r w:rsidR="00597EDA">
              <w:rPr>
                <w:noProof/>
                <w:webHidden/>
              </w:rPr>
              <w:fldChar w:fldCharType="begin"/>
            </w:r>
            <w:r w:rsidR="00597EDA">
              <w:rPr>
                <w:noProof/>
                <w:webHidden/>
              </w:rPr>
              <w:instrText xml:space="preserve"> PAGEREF _Toc135865840 \h </w:instrText>
            </w:r>
            <w:r w:rsidR="00597EDA">
              <w:rPr>
                <w:noProof/>
                <w:webHidden/>
              </w:rPr>
            </w:r>
            <w:r w:rsidR="00597EDA">
              <w:rPr>
                <w:noProof/>
                <w:webHidden/>
              </w:rPr>
              <w:fldChar w:fldCharType="separate"/>
            </w:r>
            <w:r w:rsidR="00597EDA">
              <w:rPr>
                <w:noProof/>
                <w:webHidden/>
              </w:rPr>
              <w:t>2</w:t>
            </w:r>
            <w:r w:rsidR="00597EDA">
              <w:rPr>
                <w:noProof/>
                <w:webHidden/>
              </w:rPr>
              <w:fldChar w:fldCharType="end"/>
            </w:r>
          </w:hyperlink>
        </w:p>
        <w:p w14:paraId="3AA6A25D" w14:textId="5D5AED5E" w:rsidR="00597EDA" w:rsidRDefault="00597EDA">
          <w:pPr>
            <w:pStyle w:val="Verzeichnis2"/>
            <w:tabs>
              <w:tab w:val="left" w:pos="960"/>
              <w:tab w:val="right" w:leader="dot" w:pos="9344"/>
            </w:tabs>
            <w:rPr>
              <w:rFonts w:asciiTheme="minorHAnsi" w:eastAsiaTheme="minorEastAsia" w:hAnsiTheme="minorHAnsi" w:cstheme="minorBidi"/>
              <w:noProof/>
              <w:kern w:val="2"/>
              <w:szCs w:val="22"/>
              <w:lang w:val="de-DE" w:eastAsia="de-DE"/>
              <w14:ligatures w14:val="standardContextual"/>
            </w:rPr>
          </w:pPr>
          <w:hyperlink w:anchor="_Toc135865841" w:history="1">
            <w:r w:rsidRPr="00BB5D80">
              <w:rPr>
                <w:rStyle w:val="Hyperlink"/>
                <w:noProof/>
              </w:rPr>
              <w:t>1.1</w:t>
            </w:r>
            <w:r>
              <w:rPr>
                <w:rFonts w:asciiTheme="minorHAnsi" w:eastAsiaTheme="minorEastAsia" w:hAnsiTheme="minorHAnsi" w:cstheme="minorBidi"/>
                <w:noProof/>
                <w:kern w:val="2"/>
                <w:szCs w:val="22"/>
                <w:lang w:val="de-DE" w:eastAsia="de-DE"/>
                <w14:ligatures w14:val="standardContextual"/>
              </w:rPr>
              <w:tab/>
            </w:r>
            <w:r w:rsidRPr="00BB5D80">
              <w:rPr>
                <w:rStyle w:val="Hyperlink"/>
                <w:noProof/>
              </w:rPr>
              <w:t>Architecture overview</w:t>
            </w:r>
            <w:r>
              <w:rPr>
                <w:noProof/>
                <w:webHidden/>
              </w:rPr>
              <w:tab/>
            </w:r>
            <w:r>
              <w:rPr>
                <w:noProof/>
                <w:webHidden/>
              </w:rPr>
              <w:fldChar w:fldCharType="begin"/>
            </w:r>
            <w:r>
              <w:rPr>
                <w:noProof/>
                <w:webHidden/>
              </w:rPr>
              <w:instrText xml:space="preserve"> PAGEREF _Toc135865841 \h </w:instrText>
            </w:r>
            <w:r>
              <w:rPr>
                <w:noProof/>
                <w:webHidden/>
              </w:rPr>
            </w:r>
            <w:r>
              <w:rPr>
                <w:noProof/>
                <w:webHidden/>
              </w:rPr>
              <w:fldChar w:fldCharType="separate"/>
            </w:r>
            <w:r>
              <w:rPr>
                <w:noProof/>
                <w:webHidden/>
              </w:rPr>
              <w:t>2</w:t>
            </w:r>
            <w:r>
              <w:rPr>
                <w:noProof/>
                <w:webHidden/>
              </w:rPr>
              <w:fldChar w:fldCharType="end"/>
            </w:r>
          </w:hyperlink>
        </w:p>
        <w:p w14:paraId="25AF8B0D" w14:textId="12D7A91C" w:rsidR="00597EDA" w:rsidRDefault="00597EDA">
          <w:pPr>
            <w:pStyle w:val="Verzeichnis2"/>
            <w:tabs>
              <w:tab w:val="left" w:pos="960"/>
              <w:tab w:val="right" w:leader="dot" w:pos="9344"/>
            </w:tabs>
            <w:rPr>
              <w:rFonts w:asciiTheme="minorHAnsi" w:eastAsiaTheme="minorEastAsia" w:hAnsiTheme="minorHAnsi" w:cstheme="minorBidi"/>
              <w:noProof/>
              <w:kern w:val="2"/>
              <w:szCs w:val="22"/>
              <w:lang w:val="de-DE" w:eastAsia="de-DE"/>
              <w14:ligatures w14:val="standardContextual"/>
            </w:rPr>
          </w:pPr>
          <w:hyperlink w:anchor="_Toc135865842" w:history="1">
            <w:r w:rsidRPr="00BB5D80">
              <w:rPr>
                <w:rStyle w:val="Hyperlink"/>
                <w:noProof/>
              </w:rPr>
              <w:t>1.2</w:t>
            </w:r>
            <w:r>
              <w:rPr>
                <w:rFonts w:asciiTheme="minorHAnsi" w:eastAsiaTheme="minorEastAsia" w:hAnsiTheme="minorHAnsi" w:cstheme="minorBidi"/>
                <w:noProof/>
                <w:kern w:val="2"/>
                <w:szCs w:val="22"/>
                <w:lang w:val="de-DE" w:eastAsia="de-DE"/>
                <w14:ligatures w14:val="standardContextual"/>
              </w:rPr>
              <w:tab/>
            </w:r>
            <w:r w:rsidRPr="00BB5D80">
              <w:rPr>
                <w:rStyle w:val="Hyperlink"/>
                <w:noProof/>
              </w:rPr>
              <w:t>Dependencies</w:t>
            </w:r>
            <w:r>
              <w:rPr>
                <w:noProof/>
                <w:webHidden/>
              </w:rPr>
              <w:tab/>
            </w:r>
            <w:r>
              <w:rPr>
                <w:noProof/>
                <w:webHidden/>
              </w:rPr>
              <w:fldChar w:fldCharType="begin"/>
            </w:r>
            <w:r>
              <w:rPr>
                <w:noProof/>
                <w:webHidden/>
              </w:rPr>
              <w:instrText xml:space="preserve"> PAGEREF _Toc135865842 \h </w:instrText>
            </w:r>
            <w:r>
              <w:rPr>
                <w:noProof/>
                <w:webHidden/>
              </w:rPr>
            </w:r>
            <w:r>
              <w:rPr>
                <w:noProof/>
                <w:webHidden/>
              </w:rPr>
              <w:fldChar w:fldCharType="separate"/>
            </w:r>
            <w:r>
              <w:rPr>
                <w:noProof/>
                <w:webHidden/>
              </w:rPr>
              <w:t>3</w:t>
            </w:r>
            <w:r>
              <w:rPr>
                <w:noProof/>
                <w:webHidden/>
              </w:rPr>
              <w:fldChar w:fldCharType="end"/>
            </w:r>
          </w:hyperlink>
        </w:p>
        <w:p w14:paraId="5A762D37" w14:textId="4B65610F" w:rsidR="00597EDA" w:rsidRDefault="00597EDA">
          <w:pPr>
            <w:pStyle w:val="Verzeichnis2"/>
            <w:tabs>
              <w:tab w:val="left" w:pos="960"/>
              <w:tab w:val="right" w:leader="dot" w:pos="9344"/>
            </w:tabs>
            <w:rPr>
              <w:rFonts w:asciiTheme="minorHAnsi" w:eastAsiaTheme="minorEastAsia" w:hAnsiTheme="minorHAnsi" w:cstheme="minorBidi"/>
              <w:noProof/>
              <w:kern w:val="2"/>
              <w:szCs w:val="22"/>
              <w:lang w:val="de-DE" w:eastAsia="de-DE"/>
              <w14:ligatures w14:val="standardContextual"/>
            </w:rPr>
          </w:pPr>
          <w:hyperlink w:anchor="_Toc135865843" w:history="1">
            <w:r w:rsidRPr="00BB5D80">
              <w:rPr>
                <w:rStyle w:val="Hyperlink"/>
                <w:noProof/>
              </w:rPr>
              <w:t>1.3</w:t>
            </w:r>
            <w:r>
              <w:rPr>
                <w:rFonts w:asciiTheme="minorHAnsi" w:eastAsiaTheme="minorEastAsia" w:hAnsiTheme="minorHAnsi" w:cstheme="minorBidi"/>
                <w:noProof/>
                <w:kern w:val="2"/>
                <w:szCs w:val="22"/>
                <w:lang w:val="de-DE" w:eastAsia="de-DE"/>
                <w14:ligatures w14:val="standardContextual"/>
              </w:rPr>
              <w:tab/>
            </w:r>
            <w:r w:rsidRPr="00BB5D80">
              <w:rPr>
                <w:rStyle w:val="Hyperlink"/>
                <w:noProof/>
              </w:rPr>
              <w:t>Installation and Usage</w:t>
            </w:r>
            <w:r>
              <w:rPr>
                <w:noProof/>
                <w:webHidden/>
              </w:rPr>
              <w:tab/>
            </w:r>
            <w:r>
              <w:rPr>
                <w:noProof/>
                <w:webHidden/>
              </w:rPr>
              <w:fldChar w:fldCharType="begin"/>
            </w:r>
            <w:r>
              <w:rPr>
                <w:noProof/>
                <w:webHidden/>
              </w:rPr>
              <w:instrText xml:space="preserve"> PAGEREF _Toc135865843 \h </w:instrText>
            </w:r>
            <w:r>
              <w:rPr>
                <w:noProof/>
                <w:webHidden/>
              </w:rPr>
            </w:r>
            <w:r>
              <w:rPr>
                <w:noProof/>
                <w:webHidden/>
              </w:rPr>
              <w:fldChar w:fldCharType="separate"/>
            </w:r>
            <w:r>
              <w:rPr>
                <w:noProof/>
                <w:webHidden/>
              </w:rPr>
              <w:t>3</w:t>
            </w:r>
            <w:r>
              <w:rPr>
                <w:noProof/>
                <w:webHidden/>
              </w:rPr>
              <w:fldChar w:fldCharType="end"/>
            </w:r>
          </w:hyperlink>
        </w:p>
        <w:p w14:paraId="02B1795E" w14:textId="61295B27" w:rsidR="00597EDA" w:rsidRDefault="00597EDA">
          <w:pPr>
            <w:pStyle w:val="Verzeichnis1"/>
            <w:tabs>
              <w:tab w:val="left" w:pos="440"/>
              <w:tab w:val="right" w:leader="dot" w:pos="9344"/>
            </w:tabs>
            <w:rPr>
              <w:rFonts w:asciiTheme="minorHAnsi" w:eastAsiaTheme="minorEastAsia" w:hAnsiTheme="minorHAnsi" w:cstheme="minorBidi"/>
              <w:b w:val="0"/>
              <w:bCs w:val="0"/>
              <w:caps w:val="0"/>
              <w:noProof/>
              <w:kern w:val="2"/>
              <w:szCs w:val="22"/>
              <w:lang w:val="de-DE" w:eastAsia="de-DE"/>
              <w14:ligatures w14:val="standardContextual"/>
            </w:rPr>
          </w:pPr>
          <w:hyperlink w:anchor="_Toc135865844" w:history="1">
            <w:r w:rsidRPr="00BB5D80">
              <w:rPr>
                <w:rStyle w:val="Hyperlink"/>
                <w:noProof/>
              </w:rPr>
              <w:t>2</w:t>
            </w:r>
            <w:r>
              <w:rPr>
                <w:rFonts w:asciiTheme="minorHAnsi" w:eastAsiaTheme="minorEastAsia" w:hAnsiTheme="minorHAnsi" w:cstheme="minorBidi"/>
                <w:b w:val="0"/>
                <w:bCs w:val="0"/>
                <w:caps w:val="0"/>
                <w:noProof/>
                <w:kern w:val="2"/>
                <w:szCs w:val="22"/>
                <w:lang w:val="de-DE" w:eastAsia="de-DE"/>
                <w14:ligatures w14:val="standardContextual"/>
              </w:rPr>
              <w:tab/>
            </w:r>
            <w:r w:rsidRPr="00BB5D80">
              <w:rPr>
                <w:rStyle w:val="Hyperlink"/>
                <w:noProof/>
              </w:rPr>
              <w:t>Packages in Detail</w:t>
            </w:r>
            <w:r>
              <w:rPr>
                <w:noProof/>
                <w:webHidden/>
              </w:rPr>
              <w:tab/>
            </w:r>
            <w:r>
              <w:rPr>
                <w:noProof/>
                <w:webHidden/>
              </w:rPr>
              <w:fldChar w:fldCharType="begin"/>
            </w:r>
            <w:r>
              <w:rPr>
                <w:noProof/>
                <w:webHidden/>
              </w:rPr>
              <w:instrText xml:space="preserve"> PAGEREF _Toc135865844 \h </w:instrText>
            </w:r>
            <w:r>
              <w:rPr>
                <w:noProof/>
                <w:webHidden/>
              </w:rPr>
            </w:r>
            <w:r>
              <w:rPr>
                <w:noProof/>
                <w:webHidden/>
              </w:rPr>
              <w:fldChar w:fldCharType="separate"/>
            </w:r>
            <w:r>
              <w:rPr>
                <w:noProof/>
                <w:webHidden/>
              </w:rPr>
              <w:t>5</w:t>
            </w:r>
            <w:r>
              <w:rPr>
                <w:noProof/>
                <w:webHidden/>
              </w:rPr>
              <w:fldChar w:fldCharType="end"/>
            </w:r>
          </w:hyperlink>
        </w:p>
        <w:p w14:paraId="6D89AB37" w14:textId="3507C943" w:rsidR="00597EDA" w:rsidRDefault="00597EDA">
          <w:pPr>
            <w:pStyle w:val="Verzeichnis2"/>
            <w:tabs>
              <w:tab w:val="left" w:pos="960"/>
              <w:tab w:val="right" w:leader="dot" w:pos="9344"/>
            </w:tabs>
            <w:rPr>
              <w:rFonts w:asciiTheme="minorHAnsi" w:eastAsiaTheme="minorEastAsia" w:hAnsiTheme="minorHAnsi" w:cstheme="minorBidi"/>
              <w:noProof/>
              <w:kern w:val="2"/>
              <w:szCs w:val="22"/>
              <w:lang w:val="de-DE" w:eastAsia="de-DE"/>
              <w14:ligatures w14:val="standardContextual"/>
            </w:rPr>
          </w:pPr>
          <w:hyperlink w:anchor="_Toc135865845" w:history="1">
            <w:r w:rsidRPr="00BB5D80">
              <w:rPr>
                <w:rStyle w:val="Hyperlink"/>
                <w:noProof/>
              </w:rPr>
              <w:t>2.1</w:t>
            </w:r>
            <w:r>
              <w:rPr>
                <w:rFonts w:asciiTheme="minorHAnsi" w:eastAsiaTheme="minorEastAsia" w:hAnsiTheme="minorHAnsi" w:cstheme="minorBidi"/>
                <w:noProof/>
                <w:kern w:val="2"/>
                <w:szCs w:val="22"/>
                <w:lang w:val="de-DE" w:eastAsia="de-DE"/>
                <w14:ligatures w14:val="standardContextual"/>
              </w:rPr>
              <w:tab/>
            </w:r>
            <w:r w:rsidRPr="00BB5D80">
              <w:rPr>
                <w:rStyle w:val="Hyperlink"/>
                <w:noProof/>
              </w:rPr>
              <w:t>CawtCore: Basic automation functionality</w:t>
            </w:r>
            <w:r>
              <w:rPr>
                <w:noProof/>
                <w:webHidden/>
              </w:rPr>
              <w:tab/>
            </w:r>
            <w:r>
              <w:rPr>
                <w:noProof/>
                <w:webHidden/>
              </w:rPr>
              <w:fldChar w:fldCharType="begin"/>
            </w:r>
            <w:r>
              <w:rPr>
                <w:noProof/>
                <w:webHidden/>
              </w:rPr>
              <w:instrText xml:space="preserve"> PAGEREF _Toc135865845 \h </w:instrText>
            </w:r>
            <w:r>
              <w:rPr>
                <w:noProof/>
                <w:webHidden/>
              </w:rPr>
            </w:r>
            <w:r>
              <w:rPr>
                <w:noProof/>
                <w:webHidden/>
              </w:rPr>
              <w:fldChar w:fldCharType="separate"/>
            </w:r>
            <w:r>
              <w:rPr>
                <w:noProof/>
                <w:webHidden/>
              </w:rPr>
              <w:t>5</w:t>
            </w:r>
            <w:r>
              <w:rPr>
                <w:noProof/>
                <w:webHidden/>
              </w:rPr>
              <w:fldChar w:fldCharType="end"/>
            </w:r>
          </w:hyperlink>
        </w:p>
        <w:p w14:paraId="557A534B" w14:textId="4F1F33E6" w:rsidR="00597EDA" w:rsidRDefault="00597EDA">
          <w:pPr>
            <w:pStyle w:val="Verzeichnis2"/>
            <w:tabs>
              <w:tab w:val="left" w:pos="960"/>
              <w:tab w:val="right" w:leader="dot" w:pos="9344"/>
            </w:tabs>
            <w:rPr>
              <w:rFonts w:asciiTheme="minorHAnsi" w:eastAsiaTheme="minorEastAsia" w:hAnsiTheme="minorHAnsi" w:cstheme="minorBidi"/>
              <w:noProof/>
              <w:kern w:val="2"/>
              <w:szCs w:val="22"/>
              <w:lang w:val="de-DE" w:eastAsia="de-DE"/>
              <w14:ligatures w14:val="standardContextual"/>
            </w:rPr>
          </w:pPr>
          <w:hyperlink w:anchor="_Toc135865846" w:history="1">
            <w:r w:rsidRPr="00BB5D80">
              <w:rPr>
                <w:rStyle w:val="Hyperlink"/>
                <w:noProof/>
              </w:rPr>
              <w:t>2.2</w:t>
            </w:r>
            <w:r>
              <w:rPr>
                <w:rFonts w:asciiTheme="minorHAnsi" w:eastAsiaTheme="minorEastAsia" w:hAnsiTheme="minorHAnsi" w:cstheme="minorBidi"/>
                <w:noProof/>
                <w:kern w:val="2"/>
                <w:szCs w:val="22"/>
                <w:lang w:val="de-DE" w:eastAsia="de-DE"/>
                <w14:ligatures w14:val="standardContextual"/>
              </w:rPr>
              <w:tab/>
            </w:r>
            <w:r w:rsidRPr="00BB5D80">
              <w:rPr>
                <w:rStyle w:val="Hyperlink"/>
                <w:noProof/>
              </w:rPr>
              <w:t>CawtOffice: Basic Microsoft Office automation functionality</w:t>
            </w:r>
            <w:r>
              <w:rPr>
                <w:noProof/>
                <w:webHidden/>
              </w:rPr>
              <w:tab/>
            </w:r>
            <w:r>
              <w:rPr>
                <w:noProof/>
                <w:webHidden/>
              </w:rPr>
              <w:fldChar w:fldCharType="begin"/>
            </w:r>
            <w:r>
              <w:rPr>
                <w:noProof/>
                <w:webHidden/>
              </w:rPr>
              <w:instrText xml:space="preserve"> PAGEREF _Toc135865846 \h </w:instrText>
            </w:r>
            <w:r>
              <w:rPr>
                <w:noProof/>
                <w:webHidden/>
              </w:rPr>
            </w:r>
            <w:r>
              <w:rPr>
                <w:noProof/>
                <w:webHidden/>
              </w:rPr>
              <w:fldChar w:fldCharType="separate"/>
            </w:r>
            <w:r>
              <w:rPr>
                <w:noProof/>
                <w:webHidden/>
              </w:rPr>
              <w:t>6</w:t>
            </w:r>
            <w:r>
              <w:rPr>
                <w:noProof/>
                <w:webHidden/>
              </w:rPr>
              <w:fldChar w:fldCharType="end"/>
            </w:r>
          </w:hyperlink>
        </w:p>
        <w:p w14:paraId="50DA4DD2" w14:textId="6204F3BE" w:rsidR="00597EDA" w:rsidRDefault="00597EDA">
          <w:pPr>
            <w:pStyle w:val="Verzeichnis2"/>
            <w:tabs>
              <w:tab w:val="left" w:pos="960"/>
              <w:tab w:val="right" w:leader="dot" w:pos="9344"/>
            </w:tabs>
            <w:rPr>
              <w:rFonts w:asciiTheme="minorHAnsi" w:eastAsiaTheme="minorEastAsia" w:hAnsiTheme="minorHAnsi" w:cstheme="minorBidi"/>
              <w:noProof/>
              <w:kern w:val="2"/>
              <w:szCs w:val="22"/>
              <w:lang w:val="de-DE" w:eastAsia="de-DE"/>
              <w14:ligatures w14:val="standardContextual"/>
            </w:rPr>
          </w:pPr>
          <w:hyperlink w:anchor="_Toc135865847" w:history="1">
            <w:r w:rsidRPr="00BB5D80">
              <w:rPr>
                <w:rStyle w:val="Hyperlink"/>
                <w:noProof/>
              </w:rPr>
              <w:t>2.3</w:t>
            </w:r>
            <w:r>
              <w:rPr>
                <w:rFonts w:asciiTheme="minorHAnsi" w:eastAsiaTheme="minorEastAsia" w:hAnsiTheme="minorHAnsi" w:cstheme="minorBidi"/>
                <w:noProof/>
                <w:kern w:val="2"/>
                <w:szCs w:val="22"/>
                <w:lang w:val="de-DE" w:eastAsia="de-DE"/>
                <w14:ligatures w14:val="standardContextual"/>
              </w:rPr>
              <w:tab/>
            </w:r>
            <w:r w:rsidRPr="00BB5D80">
              <w:rPr>
                <w:rStyle w:val="Hyperlink"/>
                <w:noProof/>
              </w:rPr>
              <w:t>CawtEarth: Automation for Google Earth</w:t>
            </w:r>
            <w:r>
              <w:rPr>
                <w:noProof/>
                <w:webHidden/>
              </w:rPr>
              <w:tab/>
            </w:r>
            <w:r>
              <w:rPr>
                <w:noProof/>
                <w:webHidden/>
              </w:rPr>
              <w:fldChar w:fldCharType="begin"/>
            </w:r>
            <w:r>
              <w:rPr>
                <w:noProof/>
                <w:webHidden/>
              </w:rPr>
              <w:instrText xml:space="preserve"> PAGEREF _Toc135865847 \h </w:instrText>
            </w:r>
            <w:r>
              <w:rPr>
                <w:noProof/>
                <w:webHidden/>
              </w:rPr>
            </w:r>
            <w:r>
              <w:rPr>
                <w:noProof/>
                <w:webHidden/>
              </w:rPr>
              <w:fldChar w:fldCharType="separate"/>
            </w:r>
            <w:r>
              <w:rPr>
                <w:noProof/>
                <w:webHidden/>
              </w:rPr>
              <w:t>8</w:t>
            </w:r>
            <w:r>
              <w:rPr>
                <w:noProof/>
                <w:webHidden/>
              </w:rPr>
              <w:fldChar w:fldCharType="end"/>
            </w:r>
          </w:hyperlink>
        </w:p>
        <w:p w14:paraId="61E84881" w14:textId="2340F7AC" w:rsidR="00597EDA" w:rsidRDefault="00597EDA">
          <w:pPr>
            <w:pStyle w:val="Verzeichnis2"/>
            <w:tabs>
              <w:tab w:val="left" w:pos="960"/>
              <w:tab w:val="right" w:leader="dot" w:pos="9344"/>
            </w:tabs>
            <w:rPr>
              <w:rFonts w:asciiTheme="minorHAnsi" w:eastAsiaTheme="minorEastAsia" w:hAnsiTheme="minorHAnsi" w:cstheme="minorBidi"/>
              <w:noProof/>
              <w:kern w:val="2"/>
              <w:szCs w:val="22"/>
              <w:lang w:val="de-DE" w:eastAsia="de-DE"/>
              <w14:ligatures w14:val="standardContextual"/>
            </w:rPr>
          </w:pPr>
          <w:hyperlink w:anchor="_Toc135865848" w:history="1">
            <w:r w:rsidRPr="00BB5D80">
              <w:rPr>
                <w:rStyle w:val="Hyperlink"/>
                <w:noProof/>
              </w:rPr>
              <w:t>2.4</w:t>
            </w:r>
            <w:r>
              <w:rPr>
                <w:rFonts w:asciiTheme="minorHAnsi" w:eastAsiaTheme="minorEastAsia" w:hAnsiTheme="minorHAnsi" w:cstheme="minorBidi"/>
                <w:noProof/>
                <w:kern w:val="2"/>
                <w:szCs w:val="22"/>
                <w:lang w:val="de-DE" w:eastAsia="de-DE"/>
                <w14:ligatures w14:val="standardContextual"/>
              </w:rPr>
              <w:tab/>
            </w:r>
            <w:r w:rsidRPr="00BB5D80">
              <w:rPr>
                <w:rStyle w:val="Hyperlink"/>
                <w:noProof/>
              </w:rPr>
              <w:t>CawtExcel: Automation for Microsoft Excel</w:t>
            </w:r>
            <w:r>
              <w:rPr>
                <w:noProof/>
                <w:webHidden/>
              </w:rPr>
              <w:tab/>
            </w:r>
            <w:r>
              <w:rPr>
                <w:noProof/>
                <w:webHidden/>
              </w:rPr>
              <w:fldChar w:fldCharType="begin"/>
            </w:r>
            <w:r>
              <w:rPr>
                <w:noProof/>
                <w:webHidden/>
              </w:rPr>
              <w:instrText xml:space="preserve"> PAGEREF _Toc135865848 \h </w:instrText>
            </w:r>
            <w:r>
              <w:rPr>
                <w:noProof/>
                <w:webHidden/>
              </w:rPr>
            </w:r>
            <w:r>
              <w:rPr>
                <w:noProof/>
                <w:webHidden/>
              </w:rPr>
              <w:fldChar w:fldCharType="separate"/>
            </w:r>
            <w:r>
              <w:rPr>
                <w:noProof/>
                <w:webHidden/>
              </w:rPr>
              <w:t>8</w:t>
            </w:r>
            <w:r>
              <w:rPr>
                <w:noProof/>
                <w:webHidden/>
              </w:rPr>
              <w:fldChar w:fldCharType="end"/>
            </w:r>
          </w:hyperlink>
        </w:p>
        <w:p w14:paraId="27326730" w14:textId="088122D7" w:rsidR="00597EDA" w:rsidRDefault="00597EDA">
          <w:pPr>
            <w:pStyle w:val="Verzeichnis3"/>
            <w:tabs>
              <w:tab w:val="left" w:pos="1200"/>
              <w:tab w:val="right" w:leader="dot" w:pos="9344"/>
            </w:tabs>
            <w:rPr>
              <w:rFonts w:asciiTheme="minorHAnsi" w:eastAsiaTheme="minorEastAsia" w:hAnsiTheme="minorHAnsi" w:cstheme="minorBidi"/>
              <w:i w:val="0"/>
              <w:iCs w:val="0"/>
              <w:noProof/>
              <w:kern w:val="2"/>
              <w:szCs w:val="22"/>
              <w:lang w:val="de-DE" w:eastAsia="de-DE"/>
              <w14:ligatures w14:val="standardContextual"/>
            </w:rPr>
          </w:pPr>
          <w:hyperlink w:anchor="_Toc135865849" w:history="1">
            <w:r w:rsidRPr="00BB5D80">
              <w:rPr>
                <w:rStyle w:val="Hyperlink"/>
                <w:noProof/>
              </w:rPr>
              <w:t>2.4.1</w:t>
            </w:r>
            <w:r>
              <w:rPr>
                <w:rFonts w:asciiTheme="minorHAnsi" w:eastAsiaTheme="minorEastAsia" w:hAnsiTheme="minorHAnsi" w:cstheme="minorBidi"/>
                <w:i w:val="0"/>
                <w:iCs w:val="0"/>
                <w:noProof/>
                <w:kern w:val="2"/>
                <w:szCs w:val="22"/>
                <w:lang w:val="de-DE" w:eastAsia="de-DE"/>
                <w14:ligatures w14:val="standardContextual"/>
              </w:rPr>
              <w:tab/>
            </w:r>
            <w:r w:rsidRPr="00BB5D80">
              <w:rPr>
                <w:rStyle w:val="Hyperlink"/>
                <w:noProof/>
              </w:rPr>
              <w:t>Module excelCsv</w:t>
            </w:r>
            <w:r>
              <w:rPr>
                <w:noProof/>
                <w:webHidden/>
              </w:rPr>
              <w:tab/>
            </w:r>
            <w:r>
              <w:rPr>
                <w:noProof/>
                <w:webHidden/>
              </w:rPr>
              <w:fldChar w:fldCharType="begin"/>
            </w:r>
            <w:r>
              <w:rPr>
                <w:noProof/>
                <w:webHidden/>
              </w:rPr>
              <w:instrText xml:space="preserve"> PAGEREF _Toc135865849 \h </w:instrText>
            </w:r>
            <w:r>
              <w:rPr>
                <w:noProof/>
                <w:webHidden/>
              </w:rPr>
            </w:r>
            <w:r>
              <w:rPr>
                <w:noProof/>
                <w:webHidden/>
              </w:rPr>
              <w:fldChar w:fldCharType="separate"/>
            </w:r>
            <w:r>
              <w:rPr>
                <w:noProof/>
                <w:webHidden/>
              </w:rPr>
              <w:t>9</w:t>
            </w:r>
            <w:r>
              <w:rPr>
                <w:noProof/>
                <w:webHidden/>
              </w:rPr>
              <w:fldChar w:fldCharType="end"/>
            </w:r>
          </w:hyperlink>
        </w:p>
        <w:p w14:paraId="53AD6C9C" w14:textId="5F90E0CA" w:rsidR="00597EDA" w:rsidRDefault="00597EDA">
          <w:pPr>
            <w:pStyle w:val="Verzeichnis3"/>
            <w:tabs>
              <w:tab w:val="left" w:pos="1200"/>
              <w:tab w:val="right" w:leader="dot" w:pos="9344"/>
            </w:tabs>
            <w:rPr>
              <w:rFonts w:asciiTheme="minorHAnsi" w:eastAsiaTheme="minorEastAsia" w:hAnsiTheme="minorHAnsi" w:cstheme="minorBidi"/>
              <w:i w:val="0"/>
              <w:iCs w:val="0"/>
              <w:noProof/>
              <w:kern w:val="2"/>
              <w:szCs w:val="22"/>
              <w:lang w:val="de-DE" w:eastAsia="de-DE"/>
              <w14:ligatures w14:val="standardContextual"/>
            </w:rPr>
          </w:pPr>
          <w:hyperlink w:anchor="_Toc135865850" w:history="1">
            <w:r w:rsidRPr="00BB5D80">
              <w:rPr>
                <w:rStyle w:val="Hyperlink"/>
                <w:noProof/>
              </w:rPr>
              <w:t>2.4.2</w:t>
            </w:r>
            <w:r>
              <w:rPr>
                <w:rFonts w:asciiTheme="minorHAnsi" w:eastAsiaTheme="minorEastAsia" w:hAnsiTheme="minorHAnsi" w:cstheme="minorBidi"/>
                <w:i w:val="0"/>
                <w:iCs w:val="0"/>
                <w:noProof/>
                <w:kern w:val="2"/>
                <w:szCs w:val="22"/>
                <w:lang w:val="de-DE" w:eastAsia="de-DE"/>
                <w14:ligatures w14:val="standardContextual"/>
              </w:rPr>
              <w:tab/>
            </w:r>
            <w:r w:rsidRPr="00BB5D80">
              <w:rPr>
                <w:rStyle w:val="Hyperlink"/>
                <w:noProof/>
              </w:rPr>
              <w:t>Module excelTablelist</w:t>
            </w:r>
            <w:r>
              <w:rPr>
                <w:noProof/>
                <w:webHidden/>
              </w:rPr>
              <w:tab/>
            </w:r>
            <w:r>
              <w:rPr>
                <w:noProof/>
                <w:webHidden/>
              </w:rPr>
              <w:fldChar w:fldCharType="begin"/>
            </w:r>
            <w:r>
              <w:rPr>
                <w:noProof/>
                <w:webHidden/>
              </w:rPr>
              <w:instrText xml:space="preserve"> PAGEREF _Toc135865850 \h </w:instrText>
            </w:r>
            <w:r>
              <w:rPr>
                <w:noProof/>
                <w:webHidden/>
              </w:rPr>
            </w:r>
            <w:r>
              <w:rPr>
                <w:noProof/>
                <w:webHidden/>
              </w:rPr>
              <w:fldChar w:fldCharType="separate"/>
            </w:r>
            <w:r>
              <w:rPr>
                <w:noProof/>
                <w:webHidden/>
              </w:rPr>
              <w:t>10</w:t>
            </w:r>
            <w:r>
              <w:rPr>
                <w:noProof/>
                <w:webHidden/>
              </w:rPr>
              <w:fldChar w:fldCharType="end"/>
            </w:r>
          </w:hyperlink>
        </w:p>
        <w:p w14:paraId="3F2C8426" w14:textId="66623547" w:rsidR="00597EDA" w:rsidRDefault="00597EDA">
          <w:pPr>
            <w:pStyle w:val="Verzeichnis3"/>
            <w:tabs>
              <w:tab w:val="left" w:pos="1200"/>
              <w:tab w:val="right" w:leader="dot" w:pos="9344"/>
            </w:tabs>
            <w:rPr>
              <w:rFonts w:asciiTheme="minorHAnsi" w:eastAsiaTheme="minorEastAsia" w:hAnsiTheme="minorHAnsi" w:cstheme="minorBidi"/>
              <w:i w:val="0"/>
              <w:iCs w:val="0"/>
              <w:noProof/>
              <w:kern w:val="2"/>
              <w:szCs w:val="22"/>
              <w:lang w:val="de-DE" w:eastAsia="de-DE"/>
              <w14:ligatures w14:val="standardContextual"/>
            </w:rPr>
          </w:pPr>
          <w:hyperlink w:anchor="_Toc135865851" w:history="1">
            <w:r w:rsidRPr="00BB5D80">
              <w:rPr>
                <w:rStyle w:val="Hyperlink"/>
                <w:noProof/>
              </w:rPr>
              <w:t>2.4.3</w:t>
            </w:r>
            <w:r>
              <w:rPr>
                <w:rFonts w:asciiTheme="minorHAnsi" w:eastAsiaTheme="minorEastAsia" w:hAnsiTheme="minorHAnsi" w:cstheme="minorBidi"/>
                <w:i w:val="0"/>
                <w:iCs w:val="0"/>
                <w:noProof/>
                <w:kern w:val="2"/>
                <w:szCs w:val="22"/>
                <w:lang w:val="de-DE" w:eastAsia="de-DE"/>
                <w14:ligatures w14:val="standardContextual"/>
              </w:rPr>
              <w:tab/>
            </w:r>
            <w:r w:rsidRPr="00BB5D80">
              <w:rPr>
                <w:rStyle w:val="Hyperlink"/>
                <w:noProof/>
              </w:rPr>
              <w:t>Module excelMatlabFile</w:t>
            </w:r>
            <w:r>
              <w:rPr>
                <w:noProof/>
                <w:webHidden/>
              </w:rPr>
              <w:tab/>
            </w:r>
            <w:r>
              <w:rPr>
                <w:noProof/>
                <w:webHidden/>
              </w:rPr>
              <w:fldChar w:fldCharType="begin"/>
            </w:r>
            <w:r>
              <w:rPr>
                <w:noProof/>
                <w:webHidden/>
              </w:rPr>
              <w:instrText xml:space="preserve"> PAGEREF _Toc135865851 \h </w:instrText>
            </w:r>
            <w:r>
              <w:rPr>
                <w:noProof/>
                <w:webHidden/>
              </w:rPr>
            </w:r>
            <w:r>
              <w:rPr>
                <w:noProof/>
                <w:webHidden/>
              </w:rPr>
              <w:fldChar w:fldCharType="separate"/>
            </w:r>
            <w:r>
              <w:rPr>
                <w:noProof/>
                <w:webHidden/>
              </w:rPr>
              <w:t>10</w:t>
            </w:r>
            <w:r>
              <w:rPr>
                <w:noProof/>
                <w:webHidden/>
              </w:rPr>
              <w:fldChar w:fldCharType="end"/>
            </w:r>
          </w:hyperlink>
        </w:p>
        <w:p w14:paraId="29D679BA" w14:textId="76166170" w:rsidR="00597EDA" w:rsidRDefault="00597EDA">
          <w:pPr>
            <w:pStyle w:val="Verzeichnis3"/>
            <w:tabs>
              <w:tab w:val="left" w:pos="1200"/>
              <w:tab w:val="right" w:leader="dot" w:pos="9344"/>
            </w:tabs>
            <w:rPr>
              <w:rFonts w:asciiTheme="minorHAnsi" w:eastAsiaTheme="minorEastAsia" w:hAnsiTheme="minorHAnsi" w:cstheme="minorBidi"/>
              <w:i w:val="0"/>
              <w:iCs w:val="0"/>
              <w:noProof/>
              <w:kern w:val="2"/>
              <w:szCs w:val="22"/>
              <w:lang w:val="de-DE" w:eastAsia="de-DE"/>
              <w14:ligatures w14:val="standardContextual"/>
            </w:rPr>
          </w:pPr>
          <w:hyperlink w:anchor="_Toc135865852" w:history="1">
            <w:r w:rsidRPr="00BB5D80">
              <w:rPr>
                <w:rStyle w:val="Hyperlink"/>
                <w:noProof/>
              </w:rPr>
              <w:t>2.4.4</w:t>
            </w:r>
            <w:r>
              <w:rPr>
                <w:rFonts w:asciiTheme="minorHAnsi" w:eastAsiaTheme="minorEastAsia" w:hAnsiTheme="minorHAnsi" w:cstheme="minorBidi"/>
                <w:i w:val="0"/>
                <w:iCs w:val="0"/>
                <w:noProof/>
                <w:kern w:val="2"/>
                <w:szCs w:val="22"/>
                <w:lang w:val="de-DE" w:eastAsia="de-DE"/>
                <w14:ligatures w14:val="standardContextual"/>
              </w:rPr>
              <w:tab/>
            </w:r>
            <w:r w:rsidRPr="00BB5D80">
              <w:rPr>
                <w:rStyle w:val="Hyperlink"/>
                <w:noProof/>
              </w:rPr>
              <w:t>Module excelWord</w:t>
            </w:r>
            <w:r>
              <w:rPr>
                <w:noProof/>
                <w:webHidden/>
              </w:rPr>
              <w:tab/>
            </w:r>
            <w:r>
              <w:rPr>
                <w:noProof/>
                <w:webHidden/>
              </w:rPr>
              <w:fldChar w:fldCharType="begin"/>
            </w:r>
            <w:r>
              <w:rPr>
                <w:noProof/>
                <w:webHidden/>
              </w:rPr>
              <w:instrText xml:space="preserve"> PAGEREF _Toc135865852 \h </w:instrText>
            </w:r>
            <w:r>
              <w:rPr>
                <w:noProof/>
                <w:webHidden/>
              </w:rPr>
            </w:r>
            <w:r>
              <w:rPr>
                <w:noProof/>
                <w:webHidden/>
              </w:rPr>
              <w:fldChar w:fldCharType="separate"/>
            </w:r>
            <w:r>
              <w:rPr>
                <w:noProof/>
                <w:webHidden/>
              </w:rPr>
              <w:t>10</w:t>
            </w:r>
            <w:r>
              <w:rPr>
                <w:noProof/>
                <w:webHidden/>
              </w:rPr>
              <w:fldChar w:fldCharType="end"/>
            </w:r>
          </w:hyperlink>
        </w:p>
        <w:p w14:paraId="240898D5" w14:textId="5CA7CBE0" w:rsidR="00597EDA" w:rsidRDefault="00597EDA">
          <w:pPr>
            <w:pStyle w:val="Verzeichnis3"/>
            <w:tabs>
              <w:tab w:val="left" w:pos="1200"/>
              <w:tab w:val="right" w:leader="dot" w:pos="9344"/>
            </w:tabs>
            <w:rPr>
              <w:rFonts w:asciiTheme="minorHAnsi" w:eastAsiaTheme="minorEastAsia" w:hAnsiTheme="minorHAnsi" w:cstheme="minorBidi"/>
              <w:i w:val="0"/>
              <w:iCs w:val="0"/>
              <w:noProof/>
              <w:kern w:val="2"/>
              <w:szCs w:val="22"/>
              <w:lang w:val="de-DE" w:eastAsia="de-DE"/>
              <w14:ligatures w14:val="standardContextual"/>
            </w:rPr>
          </w:pPr>
          <w:hyperlink w:anchor="_Toc135865853" w:history="1">
            <w:r w:rsidRPr="00BB5D80">
              <w:rPr>
                <w:rStyle w:val="Hyperlink"/>
                <w:noProof/>
              </w:rPr>
              <w:t>2.4.5</w:t>
            </w:r>
            <w:r>
              <w:rPr>
                <w:rFonts w:asciiTheme="minorHAnsi" w:eastAsiaTheme="minorEastAsia" w:hAnsiTheme="minorHAnsi" w:cstheme="minorBidi"/>
                <w:i w:val="0"/>
                <w:iCs w:val="0"/>
                <w:noProof/>
                <w:kern w:val="2"/>
                <w:szCs w:val="22"/>
                <w:lang w:val="de-DE" w:eastAsia="de-DE"/>
                <w14:ligatures w14:val="standardContextual"/>
              </w:rPr>
              <w:tab/>
            </w:r>
            <w:r w:rsidRPr="00BB5D80">
              <w:rPr>
                <w:rStyle w:val="Hyperlink"/>
                <w:noProof/>
              </w:rPr>
              <w:t>Module excelImgRaw</w:t>
            </w:r>
            <w:r>
              <w:rPr>
                <w:noProof/>
                <w:webHidden/>
              </w:rPr>
              <w:tab/>
            </w:r>
            <w:r>
              <w:rPr>
                <w:noProof/>
                <w:webHidden/>
              </w:rPr>
              <w:fldChar w:fldCharType="begin"/>
            </w:r>
            <w:r>
              <w:rPr>
                <w:noProof/>
                <w:webHidden/>
              </w:rPr>
              <w:instrText xml:space="preserve"> PAGEREF _Toc135865853 \h </w:instrText>
            </w:r>
            <w:r>
              <w:rPr>
                <w:noProof/>
                <w:webHidden/>
              </w:rPr>
            </w:r>
            <w:r>
              <w:rPr>
                <w:noProof/>
                <w:webHidden/>
              </w:rPr>
              <w:fldChar w:fldCharType="separate"/>
            </w:r>
            <w:r>
              <w:rPr>
                <w:noProof/>
                <w:webHidden/>
              </w:rPr>
              <w:t>11</w:t>
            </w:r>
            <w:r>
              <w:rPr>
                <w:noProof/>
                <w:webHidden/>
              </w:rPr>
              <w:fldChar w:fldCharType="end"/>
            </w:r>
          </w:hyperlink>
        </w:p>
        <w:p w14:paraId="78DBE90F" w14:textId="228AB370" w:rsidR="00597EDA" w:rsidRDefault="00597EDA">
          <w:pPr>
            <w:pStyle w:val="Verzeichnis3"/>
            <w:tabs>
              <w:tab w:val="left" w:pos="1200"/>
              <w:tab w:val="right" w:leader="dot" w:pos="9344"/>
            </w:tabs>
            <w:rPr>
              <w:rFonts w:asciiTheme="minorHAnsi" w:eastAsiaTheme="minorEastAsia" w:hAnsiTheme="minorHAnsi" w:cstheme="minorBidi"/>
              <w:i w:val="0"/>
              <w:iCs w:val="0"/>
              <w:noProof/>
              <w:kern w:val="2"/>
              <w:szCs w:val="22"/>
              <w:lang w:val="de-DE" w:eastAsia="de-DE"/>
              <w14:ligatures w14:val="standardContextual"/>
            </w:rPr>
          </w:pPr>
          <w:hyperlink w:anchor="_Toc135865854" w:history="1">
            <w:r w:rsidRPr="00BB5D80">
              <w:rPr>
                <w:rStyle w:val="Hyperlink"/>
                <w:noProof/>
              </w:rPr>
              <w:t>2.4.6</w:t>
            </w:r>
            <w:r>
              <w:rPr>
                <w:rFonts w:asciiTheme="minorHAnsi" w:eastAsiaTheme="minorEastAsia" w:hAnsiTheme="minorHAnsi" w:cstheme="minorBidi"/>
                <w:i w:val="0"/>
                <w:iCs w:val="0"/>
                <w:noProof/>
                <w:kern w:val="2"/>
                <w:szCs w:val="22"/>
                <w:lang w:val="de-DE" w:eastAsia="de-DE"/>
                <w14:ligatures w14:val="standardContextual"/>
              </w:rPr>
              <w:tab/>
            </w:r>
            <w:r w:rsidRPr="00BB5D80">
              <w:rPr>
                <w:rStyle w:val="Hyperlink"/>
                <w:noProof/>
              </w:rPr>
              <w:t>Module excelMediaWiki</w:t>
            </w:r>
            <w:r>
              <w:rPr>
                <w:noProof/>
                <w:webHidden/>
              </w:rPr>
              <w:tab/>
            </w:r>
            <w:r>
              <w:rPr>
                <w:noProof/>
                <w:webHidden/>
              </w:rPr>
              <w:fldChar w:fldCharType="begin"/>
            </w:r>
            <w:r>
              <w:rPr>
                <w:noProof/>
                <w:webHidden/>
              </w:rPr>
              <w:instrText xml:space="preserve"> PAGEREF _Toc135865854 \h </w:instrText>
            </w:r>
            <w:r>
              <w:rPr>
                <w:noProof/>
                <w:webHidden/>
              </w:rPr>
            </w:r>
            <w:r>
              <w:rPr>
                <w:noProof/>
                <w:webHidden/>
              </w:rPr>
              <w:fldChar w:fldCharType="separate"/>
            </w:r>
            <w:r>
              <w:rPr>
                <w:noProof/>
                <w:webHidden/>
              </w:rPr>
              <w:t>11</w:t>
            </w:r>
            <w:r>
              <w:rPr>
                <w:noProof/>
                <w:webHidden/>
              </w:rPr>
              <w:fldChar w:fldCharType="end"/>
            </w:r>
          </w:hyperlink>
        </w:p>
        <w:p w14:paraId="2788E1CE" w14:textId="1E33D795" w:rsidR="00597EDA" w:rsidRDefault="00597EDA">
          <w:pPr>
            <w:pStyle w:val="Verzeichnis3"/>
            <w:tabs>
              <w:tab w:val="left" w:pos="1200"/>
              <w:tab w:val="right" w:leader="dot" w:pos="9344"/>
            </w:tabs>
            <w:rPr>
              <w:rFonts w:asciiTheme="minorHAnsi" w:eastAsiaTheme="minorEastAsia" w:hAnsiTheme="minorHAnsi" w:cstheme="minorBidi"/>
              <w:i w:val="0"/>
              <w:iCs w:val="0"/>
              <w:noProof/>
              <w:kern w:val="2"/>
              <w:szCs w:val="22"/>
              <w:lang w:val="de-DE" w:eastAsia="de-DE"/>
              <w14:ligatures w14:val="standardContextual"/>
            </w:rPr>
          </w:pPr>
          <w:hyperlink w:anchor="_Toc135865855" w:history="1">
            <w:r w:rsidRPr="00BB5D80">
              <w:rPr>
                <w:rStyle w:val="Hyperlink"/>
                <w:noProof/>
              </w:rPr>
              <w:t>2.4.7</w:t>
            </w:r>
            <w:r>
              <w:rPr>
                <w:rFonts w:asciiTheme="minorHAnsi" w:eastAsiaTheme="minorEastAsia" w:hAnsiTheme="minorHAnsi" w:cstheme="minorBidi"/>
                <w:i w:val="0"/>
                <w:iCs w:val="0"/>
                <w:noProof/>
                <w:kern w:val="2"/>
                <w:szCs w:val="22"/>
                <w:lang w:val="de-DE" w:eastAsia="de-DE"/>
                <w14:ligatures w14:val="standardContextual"/>
              </w:rPr>
              <w:tab/>
            </w:r>
            <w:r w:rsidRPr="00BB5D80">
              <w:rPr>
                <w:rStyle w:val="Hyperlink"/>
                <w:noProof/>
              </w:rPr>
              <w:t>Module excelWikit</w:t>
            </w:r>
            <w:r>
              <w:rPr>
                <w:noProof/>
                <w:webHidden/>
              </w:rPr>
              <w:tab/>
            </w:r>
            <w:r>
              <w:rPr>
                <w:noProof/>
                <w:webHidden/>
              </w:rPr>
              <w:fldChar w:fldCharType="begin"/>
            </w:r>
            <w:r>
              <w:rPr>
                <w:noProof/>
                <w:webHidden/>
              </w:rPr>
              <w:instrText xml:space="preserve"> PAGEREF _Toc135865855 \h </w:instrText>
            </w:r>
            <w:r>
              <w:rPr>
                <w:noProof/>
                <w:webHidden/>
              </w:rPr>
            </w:r>
            <w:r>
              <w:rPr>
                <w:noProof/>
                <w:webHidden/>
              </w:rPr>
              <w:fldChar w:fldCharType="separate"/>
            </w:r>
            <w:r>
              <w:rPr>
                <w:noProof/>
                <w:webHidden/>
              </w:rPr>
              <w:t>11</w:t>
            </w:r>
            <w:r>
              <w:rPr>
                <w:noProof/>
                <w:webHidden/>
              </w:rPr>
              <w:fldChar w:fldCharType="end"/>
            </w:r>
          </w:hyperlink>
        </w:p>
        <w:p w14:paraId="494B7154" w14:textId="1F9CFA22" w:rsidR="00597EDA" w:rsidRDefault="00597EDA">
          <w:pPr>
            <w:pStyle w:val="Verzeichnis3"/>
            <w:tabs>
              <w:tab w:val="left" w:pos="1200"/>
              <w:tab w:val="right" w:leader="dot" w:pos="9344"/>
            </w:tabs>
            <w:rPr>
              <w:rFonts w:asciiTheme="minorHAnsi" w:eastAsiaTheme="minorEastAsia" w:hAnsiTheme="minorHAnsi" w:cstheme="minorBidi"/>
              <w:i w:val="0"/>
              <w:iCs w:val="0"/>
              <w:noProof/>
              <w:kern w:val="2"/>
              <w:szCs w:val="22"/>
              <w:lang w:val="de-DE" w:eastAsia="de-DE"/>
              <w14:ligatures w14:val="standardContextual"/>
            </w:rPr>
          </w:pPr>
          <w:hyperlink w:anchor="_Toc135865856" w:history="1">
            <w:r w:rsidRPr="00BB5D80">
              <w:rPr>
                <w:rStyle w:val="Hyperlink"/>
                <w:noProof/>
              </w:rPr>
              <w:t>2.4.8</w:t>
            </w:r>
            <w:r>
              <w:rPr>
                <w:rFonts w:asciiTheme="minorHAnsi" w:eastAsiaTheme="minorEastAsia" w:hAnsiTheme="minorHAnsi" w:cstheme="minorBidi"/>
                <w:i w:val="0"/>
                <w:iCs w:val="0"/>
                <w:noProof/>
                <w:kern w:val="2"/>
                <w:szCs w:val="22"/>
                <w:lang w:val="de-DE" w:eastAsia="de-DE"/>
                <w14:ligatures w14:val="standardContextual"/>
              </w:rPr>
              <w:tab/>
            </w:r>
            <w:r w:rsidRPr="00BB5D80">
              <w:rPr>
                <w:rStyle w:val="Hyperlink"/>
                <w:noProof/>
              </w:rPr>
              <w:t>Module excelHtml</w:t>
            </w:r>
            <w:r>
              <w:rPr>
                <w:noProof/>
                <w:webHidden/>
              </w:rPr>
              <w:tab/>
            </w:r>
            <w:r>
              <w:rPr>
                <w:noProof/>
                <w:webHidden/>
              </w:rPr>
              <w:fldChar w:fldCharType="begin"/>
            </w:r>
            <w:r>
              <w:rPr>
                <w:noProof/>
                <w:webHidden/>
              </w:rPr>
              <w:instrText xml:space="preserve"> PAGEREF _Toc135865856 \h </w:instrText>
            </w:r>
            <w:r>
              <w:rPr>
                <w:noProof/>
                <w:webHidden/>
              </w:rPr>
            </w:r>
            <w:r>
              <w:rPr>
                <w:noProof/>
                <w:webHidden/>
              </w:rPr>
              <w:fldChar w:fldCharType="separate"/>
            </w:r>
            <w:r>
              <w:rPr>
                <w:noProof/>
                <w:webHidden/>
              </w:rPr>
              <w:t>12</w:t>
            </w:r>
            <w:r>
              <w:rPr>
                <w:noProof/>
                <w:webHidden/>
              </w:rPr>
              <w:fldChar w:fldCharType="end"/>
            </w:r>
          </w:hyperlink>
        </w:p>
        <w:p w14:paraId="6E478705" w14:textId="7DBD6C04" w:rsidR="00597EDA" w:rsidRDefault="00597EDA">
          <w:pPr>
            <w:pStyle w:val="Verzeichnis2"/>
            <w:tabs>
              <w:tab w:val="left" w:pos="960"/>
              <w:tab w:val="right" w:leader="dot" w:pos="9344"/>
            </w:tabs>
            <w:rPr>
              <w:rFonts w:asciiTheme="minorHAnsi" w:eastAsiaTheme="minorEastAsia" w:hAnsiTheme="minorHAnsi" w:cstheme="minorBidi"/>
              <w:noProof/>
              <w:kern w:val="2"/>
              <w:szCs w:val="22"/>
              <w:lang w:val="de-DE" w:eastAsia="de-DE"/>
              <w14:ligatures w14:val="standardContextual"/>
            </w:rPr>
          </w:pPr>
          <w:hyperlink w:anchor="_Toc135865857" w:history="1">
            <w:r w:rsidRPr="00BB5D80">
              <w:rPr>
                <w:rStyle w:val="Hyperlink"/>
                <w:noProof/>
              </w:rPr>
              <w:t>2.5</w:t>
            </w:r>
            <w:r>
              <w:rPr>
                <w:rFonts w:asciiTheme="minorHAnsi" w:eastAsiaTheme="minorEastAsia" w:hAnsiTheme="minorHAnsi" w:cstheme="minorBidi"/>
                <w:noProof/>
                <w:kern w:val="2"/>
                <w:szCs w:val="22"/>
                <w:lang w:val="de-DE" w:eastAsia="de-DE"/>
                <w14:ligatures w14:val="standardContextual"/>
              </w:rPr>
              <w:tab/>
            </w:r>
            <w:r w:rsidRPr="00BB5D80">
              <w:rPr>
                <w:rStyle w:val="Hyperlink"/>
                <w:noProof/>
              </w:rPr>
              <w:t>CawtExplorer: Automation for Internet Explorer</w:t>
            </w:r>
            <w:r>
              <w:rPr>
                <w:noProof/>
                <w:webHidden/>
              </w:rPr>
              <w:tab/>
            </w:r>
            <w:r>
              <w:rPr>
                <w:noProof/>
                <w:webHidden/>
              </w:rPr>
              <w:fldChar w:fldCharType="begin"/>
            </w:r>
            <w:r>
              <w:rPr>
                <w:noProof/>
                <w:webHidden/>
              </w:rPr>
              <w:instrText xml:space="preserve"> PAGEREF _Toc135865857 \h </w:instrText>
            </w:r>
            <w:r>
              <w:rPr>
                <w:noProof/>
                <w:webHidden/>
              </w:rPr>
            </w:r>
            <w:r>
              <w:rPr>
                <w:noProof/>
                <w:webHidden/>
              </w:rPr>
              <w:fldChar w:fldCharType="separate"/>
            </w:r>
            <w:r>
              <w:rPr>
                <w:noProof/>
                <w:webHidden/>
              </w:rPr>
              <w:t>17</w:t>
            </w:r>
            <w:r>
              <w:rPr>
                <w:noProof/>
                <w:webHidden/>
              </w:rPr>
              <w:fldChar w:fldCharType="end"/>
            </w:r>
          </w:hyperlink>
        </w:p>
        <w:p w14:paraId="4913AD0C" w14:textId="5E6D9F29" w:rsidR="00597EDA" w:rsidRDefault="00597EDA">
          <w:pPr>
            <w:pStyle w:val="Verzeichnis2"/>
            <w:tabs>
              <w:tab w:val="left" w:pos="960"/>
              <w:tab w:val="right" w:leader="dot" w:pos="9344"/>
            </w:tabs>
            <w:rPr>
              <w:rFonts w:asciiTheme="minorHAnsi" w:eastAsiaTheme="minorEastAsia" w:hAnsiTheme="minorHAnsi" w:cstheme="minorBidi"/>
              <w:noProof/>
              <w:kern w:val="2"/>
              <w:szCs w:val="22"/>
              <w:lang w:val="de-DE" w:eastAsia="de-DE"/>
              <w14:ligatures w14:val="standardContextual"/>
            </w:rPr>
          </w:pPr>
          <w:hyperlink w:anchor="_Toc135865858" w:history="1">
            <w:r w:rsidRPr="00BB5D80">
              <w:rPr>
                <w:rStyle w:val="Hyperlink"/>
                <w:noProof/>
              </w:rPr>
              <w:t>2.6</w:t>
            </w:r>
            <w:r>
              <w:rPr>
                <w:rFonts w:asciiTheme="minorHAnsi" w:eastAsiaTheme="minorEastAsia" w:hAnsiTheme="minorHAnsi" w:cstheme="minorBidi"/>
                <w:noProof/>
                <w:kern w:val="2"/>
                <w:szCs w:val="22"/>
                <w:lang w:val="de-DE" w:eastAsia="de-DE"/>
                <w14:ligatures w14:val="standardContextual"/>
              </w:rPr>
              <w:tab/>
            </w:r>
            <w:r w:rsidRPr="00BB5D80">
              <w:rPr>
                <w:rStyle w:val="Hyperlink"/>
                <w:noProof/>
              </w:rPr>
              <w:t>CawtMatlab: Automation for MathWorks Matlab</w:t>
            </w:r>
            <w:r>
              <w:rPr>
                <w:noProof/>
                <w:webHidden/>
              </w:rPr>
              <w:tab/>
            </w:r>
            <w:r>
              <w:rPr>
                <w:noProof/>
                <w:webHidden/>
              </w:rPr>
              <w:fldChar w:fldCharType="begin"/>
            </w:r>
            <w:r>
              <w:rPr>
                <w:noProof/>
                <w:webHidden/>
              </w:rPr>
              <w:instrText xml:space="preserve"> PAGEREF _Toc135865858 \h </w:instrText>
            </w:r>
            <w:r>
              <w:rPr>
                <w:noProof/>
                <w:webHidden/>
              </w:rPr>
            </w:r>
            <w:r>
              <w:rPr>
                <w:noProof/>
                <w:webHidden/>
              </w:rPr>
              <w:fldChar w:fldCharType="separate"/>
            </w:r>
            <w:r>
              <w:rPr>
                <w:noProof/>
                <w:webHidden/>
              </w:rPr>
              <w:t>18</w:t>
            </w:r>
            <w:r>
              <w:rPr>
                <w:noProof/>
                <w:webHidden/>
              </w:rPr>
              <w:fldChar w:fldCharType="end"/>
            </w:r>
          </w:hyperlink>
        </w:p>
        <w:p w14:paraId="12E2844C" w14:textId="1E951F64" w:rsidR="00597EDA" w:rsidRDefault="00597EDA">
          <w:pPr>
            <w:pStyle w:val="Verzeichnis2"/>
            <w:tabs>
              <w:tab w:val="left" w:pos="960"/>
              <w:tab w:val="right" w:leader="dot" w:pos="9344"/>
            </w:tabs>
            <w:rPr>
              <w:rFonts w:asciiTheme="minorHAnsi" w:eastAsiaTheme="minorEastAsia" w:hAnsiTheme="minorHAnsi" w:cstheme="minorBidi"/>
              <w:noProof/>
              <w:kern w:val="2"/>
              <w:szCs w:val="22"/>
              <w:lang w:val="de-DE" w:eastAsia="de-DE"/>
              <w14:ligatures w14:val="standardContextual"/>
            </w:rPr>
          </w:pPr>
          <w:hyperlink w:anchor="_Toc135865859" w:history="1">
            <w:r w:rsidRPr="00BB5D80">
              <w:rPr>
                <w:rStyle w:val="Hyperlink"/>
                <w:noProof/>
              </w:rPr>
              <w:t>2.7</w:t>
            </w:r>
            <w:r>
              <w:rPr>
                <w:rFonts w:asciiTheme="minorHAnsi" w:eastAsiaTheme="minorEastAsia" w:hAnsiTheme="minorHAnsi" w:cstheme="minorBidi"/>
                <w:noProof/>
                <w:kern w:val="2"/>
                <w:szCs w:val="22"/>
                <w:lang w:val="de-DE" w:eastAsia="de-DE"/>
                <w14:ligatures w14:val="standardContextual"/>
              </w:rPr>
              <w:tab/>
            </w:r>
            <w:r w:rsidRPr="00BB5D80">
              <w:rPr>
                <w:rStyle w:val="Hyperlink"/>
                <w:noProof/>
              </w:rPr>
              <w:t>CawtOcr: Automation for Microsoft Document Imaging</w:t>
            </w:r>
            <w:r>
              <w:rPr>
                <w:noProof/>
                <w:webHidden/>
              </w:rPr>
              <w:tab/>
            </w:r>
            <w:r>
              <w:rPr>
                <w:noProof/>
                <w:webHidden/>
              </w:rPr>
              <w:fldChar w:fldCharType="begin"/>
            </w:r>
            <w:r>
              <w:rPr>
                <w:noProof/>
                <w:webHidden/>
              </w:rPr>
              <w:instrText xml:space="preserve"> PAGEREF _Toc135865859 \h </w:instrText>
            </w:r>
            <w:r>
              <w:rPr>
                <w:noProof/>
                <w:webHidden/>
              </w:rPr>
            </w:r>
            <w:r>
              <w:rPr>
                <w:noProof/>
                <w:webHidden/>
              </w:rPr>
              <w:fldChar w:fldCharType="separate"/>
            </w:r>
            <w:r>
              <w:rPr>
                <w:noProof/>
                <w:webHidden/>
              </w:rPr>
              <w:t>18</w:t>
            </w:r>
            <w:r>
              <w:rPr>
                <w:noProof/>
                <w:webHidden/>
              </w:rPr>
              <w:fldChar w:fldCharType="end"/>
            </w:r>
          </w:hyperlink>
        </w:p>
        <w:p w14:paraId="16FA1068" w14:textId="4E64ACFE" w:rsidR="00597EDA" w:rsidRDefault="00597EDA">
          <w:pPr>
            <w:pStyle w:val="Verzeichnis2"/>
            <w:tabs>
              <w:tab w:val="left" w:pos="960"/>
              <w:tab w:val="right" w:leader="dot" w:pos="9344"/>
            </w:tabs>
            <w:rPr>
              <w:rFonts w:asciiTheme="minorHAnsi" w:eastAsiaTheme="minorEastAsia" w:hAnsiTheme="minorHAnsi" w:cstheme="minorBidi"/>
              <w:noProof/>
              <w:kern w:val="2"/>
              <w:szCs w:val="22"/>
              <w:lang w:val="de-DE" w:eastAsia="de-DE"/>
              <w14:ligatures w14:val="standardContextual"/>
            </w:rPr>
          </w:pPr>
          <w:hyperlink w:anchor="_Toc135865860" w:history="1">
            <w:r w:rsidRPr="00BB5D80">
              <w:rPr>
                <w:rStyle w:val="Hyperlink"/>
                <w:noProof/>
              </w:rPr>
              <w:t>2.8</w:t>
            </w:r>
            <w:r>
              <w:rPr>
                <w:rFonts w:asciiTheme="minorHAnsi" w:eastAsiaTheme="minorEastAsia" w:hAnsiTheme="minorHAnsi" w:cstheme="minorBidi"/>
                <w:noProof/>
                <w:kern w:val="2"/>
                <w:szCs w:val="22"/>
                <w:lang w:val="de-DE" w:eastAsia="de-DE"/>
                <w14:ligatures w14:val="standardContextual"/>
              </w:rPr>
              <w:tab/>
            </w:r>
            <w:r w:rsidRPr="00BB5D80">
              <w:rPr>
                <w:rStyle w:val="Hyperlink"/>
                <w:noProof/>
              </w:rPr>
              <w:t>CawtOneNote: Automation for Microsoft OneNote</w:t>
            </w:r>
            <w:r>
              <w:rPr>
                <w:noProof/>
                <w:webHidden/>
              </w:rPr>
              <w:tab/>
            </w:r>
            <w:r>
              <w:rPr>
                <w:noProof/>
                <w:webHidden/>
              </w:rPr>
              <w:fldChar w:fldCharType="begin"/>
            </w:r>
            <w:r>
              <w:rPr>
                <w:noProof/>
                <w:webHidden/>
              </w:rPr>
              <w:instrText xml:space="preserve"> PAGEREF _Toc135865860 \h </w:instrText>
            </w:r>
            <w:r>
              <w:rPr>
                <w:noProof/>
                <w:webHidden/>
              </w:rPr>
            </w:r>
            <w:r>
              <w:rPr>
                <w:noProof/>
                <w:webHidden/>
              </w:rPr>
              <w:fldChar w:fldCharType="separate"/>
            </w:r>
            <w:r>
              <w:rPr>
                <w:noProof/>
                <w:webHidden/>
              </w:rPr>
              <w:t>19</w:t>
            </w:r>
            <w:r>
              <w:rPr>
                <w:noProof/>
                <w:webHidden/>
              </w:rPr>
              <w:fldChar w:fldCharType="end"/>
            </w:r>
          </w:hyperlink>
        </w:p>
        <w:p w14:paraId="1254337C" w14:textId="3B04057C" w:rsidR="00597EDA" w:rsidRDefault="00597EDA">
          <w:pPr>
            <w:pStyle w:val="Verzeichnis2"/>
            <w:tabs>
              <w:tab w:val="left" w:pos="960"/>
              <w:tab w:val="right" w:leader="dot" w:pos="9344"/>
            </w:tabs>
            <w:rPr>
              <w:rFonts w:asciiTheme="minorHAnsi" w:eastAsiaTheme="minorEastAsia" w:hAnsiTheme="minorHAnsi" w:cstheme="minorBidi"/>
              <w:noProof/>
              <w:kern w:val="2"/>
              <w:szCs w:val="22"/>
              <w:lang w:val="de-DE" w:eastAsia="de-DE"/>
              <w14:ligatures w14:val="standardContextual"/>
            </w:rPr>
          </w:pPr>
          <w:hyperlink w:anchor="_Toc135865861" w:history="1">
            <w:r w:rsidRPr="00BB5D80">
              <w:rPr>
                <w:rStyle w:val="Hyperlink"/>
                <w:noProof/>
              </w:rPr>
              <w:t>2.9</w:t>
            </w:r>
            <w:r>
              <w:rPr>
                <w:rFonts w:asciiTheme="minorHAnsi" w:eastAsiaTheme="minorEastAsia" w:hAnsiTheme="minorHAnsi" w:cstheme="minorBidi"/>
                <w:noProof/>
                <w:kern w:val="2"/>
                <w:szCs w:val="22"/>
                <w:lang w:val="de-DE" w:eastAsia="de-DE"/>
                <w14:ligatures w14:val="standardContextual"/>
              </w:rPr>
              <w:tab/>
            </w:r>
            <w:r w:rsidRPr="00BB5D80">
              <w:rPr>
                <w:rStyle w:val="Hyperlink"/>
                <w:noProof/>
              </w:rPr>
              <w:t>CawtOutlook: Automation for Microsoft Outlook</w:t>
            </w:r>
            <w:r>
              <w:rPr>
                <w:noProof/>
                <w:webHidden/>
              </w:rPr>
              <w:tab/>
            </w:r>
            <w:r>
              <w:rPr>
                <w:noProof/>
                <w:webHidden/>
              </w:rPr>
              <w:fldChar w:fldCharType="begin"/>
            </w:r>
            <w:r>
              <w:rPr>
                <w:noProof/>
                <w:webHidden/>
              </w:rPr>
              <w:instrText xml:space="preserve"> PAGEREF _Toc135865861 \h </w:instrText>
            </w:r>
            <w:r>
              <w:rPr>
                <w:noProof/>
                <w:webHidden/>
              </w:rPr>
            </w:r>
            <w:r>
              <w:rPr>
                <w:noProof/>
                <w:webHidden/>
              </w:rPr>
              <w:fldChar w:fldCharType="separate"/>
            </w:r>
            <w:r>
              <w:rPr>
                <w:noProof/>
                <w:webHidden/>
              </w:rPr>
              <w:t>20</w:t>
            </w:r>
            <w:r>
              <w:rPr>
                <w:noProof/>
                <w:webHidden/>
              </w:rPr>
              <w:fldChar w:fldCharType="end"/>
            </w:r>
          </w:hyperlink>
        </w:p>
        <w:p w14:paraId="4347DD62" w14:textId="558F4630" w:rsidR="00597EDA" w:rsidRDefault="00597EDA">
          <w:pPr>
            <w:pStyle w:val="Verzeichnis2"/>
            <w:tabs>
              <w:tab w:val="left" w:pos="960"/>
              <w:tab w:val="right" w:leader="dot" w:pos="9344"/>
            </w:tabs>
            <w:rPr>
              <w:rFonts w:asciiTheme="minorHAnsi" w:eastAsiaTheme="minorEastAsia" w:hAnsiTheme="minorHAnsi" w:cstheme="minorBidi"/>
              <w:noProof/>
              <w:kern w:val="2"/>
              <w:szCs w:val="22"/>
              <w:lang w:val="de-DE" w:eastAsia="de-DE"/>
              <w14:ligatures w14:val="standardContextual"/>
            </w:rPr>
          </w:pPr>
          <w:hyperlink w:anchor="_Toc135865862" w:history="1">
            <w:r w:rsidRPr="00BB5D80">
              <w:rPr>
                <w:rStyle w:val="Hyperlink"/>
                <w:noProof/>
              </w:rPr>
              <w:t>2.10</w:t>
            </w:r>
            <w:r>
              <w:rPr>
                <w:rFonts w:asciiTheme="minorHAnsi" w:eastAsiaTheme="minorEastAsia" w:hAnsiTheme="minorHAnsi" w:cstheme="minorBidi"/>
                <w:noProof/>
                <w:kern w:val="2"/>
                <w:szCs w:val="22"/>
                <w:lang w:val="de-DE" w:eastAsia="de-DE"/>
                <w14:ligatures w14:val="standardContextual"/>
              </w:rPr>
              <w:tab/>
            </w:r>
            <w:r w:rsidRPr="00BB5D80">
              <w:rPr>
                <w:rStyle w:val="Hyperlink"/>
                <w:noProof/>
              </w:rPr>
              <w:t>CawtPpt: Automation for Microsoft PowerPoint</w:t>
            </w:r>
            <w:r>
              <w:rPr>
                <w:noProof/>
                <w:webHidden/>
              </w:rPr>
              <w:tab/>
            </w:r>
            <w:r>
              <w:rPr>
                <w:noProof/>
                <w:webHidden/>
              </w:rPr>
              <w:fldChar w:fldCharType="begin"/>
            </w:r>
            <w:r>
              <w:rPr>
                <w:noProof/>
                <w:webHidden/>
              </w:rPr>
              <w:instrText xml:space="preserve"> PAGEREF _Toc135865862 \h </w:instrText>
            </w:r>
            <w:r>
              <w:rPr>
                <w:noProof/>
                <w:webHidden/>
              </w:rPr>
            </w:r>
            <w:r>
              <w:rPr>
                <w:noProof/>
                <w:webHidden/>
              </w:rPr>
              <w:fldChar w:fldCharType="separate"/>
            </w:r>
            <w:r>
              <w:rPr>
                <w:noProof/>
                <w:webHidden/>
              </w:rPr>
              <w:t>22</w:t>
            </w:r>
            <w:r>
              <w:rPr>
                <w:noProof/>
                <w:webHidden/>
              </w:rPr>
              <w:fldChar w:fldCharType="end"/>
            </w:r>
          </w:hyperlink>
        </w:p>
        <w:p w14:paraId="3704E16D" w14:textId="7661491E" w:rsidR="00597EDA" w:rsidRDefault="00597EDA">
          <w:pPr>
            <w:pStyle w:val="Verzeichnis2"/>
            <w:tabs>
              <w:tab w:val="left" w:pos="960"/>
              <w:tab w:val="right" w:leader="dot" w:pos="9344"/>
            </w:tabs>
            <w:rPr>
              <w:rFonts w:asciiTheme="minorHAnsi" w:eastAsiaTheme="minorEastAsia" w:hAnsiTheme="minorHAnsi" w:cstheme="minorBidi"/>
              <w:noProof/>
              <w:kern w:val="2"/>
              <w:szCs w:val="22"/>
              <w:lang w:val="de-DE" w:eastAsia="de-DE"/>
              <w14:ligatures w14:val="standardContextual"/>
            </w:rPr>
          </w:pPr>
          <w:hyperlink w:anchor="_Toc135865863" w:history="1">
            <w:r w:rsidRPr="00BB5D80">
              <w:rPr>
                <w:rStyle w:val="Hyperlink"/>
                <w:noProof/>
              </w:rPr>
              <w:t>2.11</w:t>
            </w:r>
            <w:r>
              <w:rPr>
                <w:rFonts w:asciiTheme="minorHAnsi" w:eastAsiaTheme="minorEastAsia" w:hAnsiTheme="minorHAnsi" w:cstheme="minorBidi"/>
                <w:noProof/>
                <w:kern w:val="2"/>
                <w:szCs w:val="22"/>
                <w:lang w:val="de-DE" w:eastAsia="de-DE"/>
                <w14:ligatures w14:val="standardContextual"/>
              </w:rPr>
              <w:tab/>
            </w:r>
            <w:r w:rsidRPr="00BB5D80">
              <w:rPr>
                <w:rStyle w:val="Hyperlink"/>
                <w:noProof/>
              </w:rPr>
              <w:t>CawtReader: Automation for Acrobat Reader</w:t>
            </w:r>
            <w:r>
              <w:rPr>
                <w:noProof/>
                <w:webHidden/>
              </w:rPr>
              <w:tab/>
            </w:r>
            <w:r>
              <w:rPr>
                <w:noProof/>
                <w:webHidden/>
              </w:rPr>
              <w:fldChar w:fldCharType="begin"/>
            </w:r>
            <w:r>
              <w:rPr>
                <w:noProof/>
                <w:webHidden/>
              </w:rPr>
              <w:instrText xml:space="preserve"> PAGEREF _Toc135865863 \h </w:instrText>
            </w:r>
            <w:r>
              <w:rPr>
                <w:noProof/>
                <w:webHidden/>
              </w:rPr>
            </w:r>
            <w:r>
              <w:rPr>
                <w:noProof/>
                <w:webHidden/>
              </w:rPr>
              <w:fldChar w:fldCharType="separate"/>
            </w:r>
            <w:r>
              <w:rPr>
                <w:noProof/>
                <w:webHidden/>
              </w:rPr>
              <w:t>24</w:t>
            </w:r>
            <w:r>
              <w:rPr>
                <w:noProof/>
                <w:webHidden/>
              </w:rPr>
              <w:fldChar w:fldCharType="end"/>
            </w:r>
          </w:hyperlink>
        </w:p>
        <w:p w14:paraId="5148F0DB" w14:textId="69FE042A" w:rsidR="00597EDA" w:rsidRDefault="00597EDA">
          <w:pPr>
            <w:pStyle w:val="Verzeichnis2"/>
            <w:tabs>
              <w:tab w:val="left" w:pos="960"/>
              <w:tab w:val="right" w:leader="dot" w:pos="9344"/>
            </w:tabs>
            <w:rPr>
              <w:rFonts w:asciiTheme="minorHAnsi" w:eastAsiaTheme="minorEastAsia" w:hAnsiTheme="minorHAnsi" w:cstheme="minorBidi"/>
              <w:noProof/>
              <w:kern w:val="2"/>
              <w:szCs w:val="22"/>
              <w:lang w:val="de-DE" w:eastAsia="de-DE"/>
              <w14:ligatures w14:val="standardContextual"/>
            </w:rPr>
          </w:pPr>
          <w:hyperlink w:anchor="_Toc135865864" w:history="1">
            <w:r w:rsidRPr="00BB5D80">
              <w:rPr>
                <w:rStyle w:val="Hyperlink"/>
                <w:noProof/>
              </w:rPr>
              <w:t>2.12</w:t>
            </w:r>
            <w:r>
              <w:rPr>
                <w:rFonts w:asciiTheme="minorHAnsi" w:eastAsiaTheme="minorEastAsia" w:hAnsiTheme="minorHAnsi" w:cstheme="minorBidi"/>
                <w:noProof/>
                <w:kern w:val="2"/>
                <w:szCs w:val="22"/>
                <w:lang w:val="de-DE" w:eastAsia="de-DE"/>
                <w14:ligatures w14:val="standardContextual"/>
              </w:rPr>
              <w:tab/>
            </w:r>
            <w:r w:rsidRPr="00BB5D80">
              <w:rPr>
                <w:rStyle w:val="Hyperlink"/>
                <w:noProof/>
              </w:rPr>
              <w:t>CawtSapi: Automation for Microsoft Speech API</w:t>
            </w:r>
            <w:r>
              <w:rPr>
                <w:noProof/>
                <w:webHidden/>
              </w:rPr>
              <w:tab/>
            </w:r>
            <w:r>
              <w:rPr>
                <w:noProof/>
                <w:webHidden/>
              </w:rPr>
              <w:fldChar w:fldCharType="begin"/>
            </w:r>
            <w:r>
              <w:rPr>
                <w:noProof/>
                <w:webHidden/>
              </w:rPr>
              <w:instrText xml:space="preserve"> PAGEREF _Toc135865864 \h </w:instrText>
            </w:r>
            <w:r>
              <w:rPr>
                <w:noProof/>
                <w:webHidden/>
              </w:rPr>
            </w:r>
            <w:r>
              <w:rPr>
                <w:noProof/>
                <w:webHidden/>
              </w:rPr>
              <w:fldChar w:fldCharType="separate"/>
            </w:r>
            <w:r>
              <w:rPr>
                <w:noProof/>
                <w:webHidden/>
              </w:rPr>
              <w:t>24</w:t>
            </w:r>
            <w:r>
              <w:rPr>
                <w:noProof/>
                <w:webHidden/>
              </w:rPr>
              <w:fldChar w:fldCharType="end"/>
            </w:r>
          </w:hyperlink>
        </w:p>
        <w:p w14:paraId="764CEEBA" w14:textId="13F479EC" w:rsidR="00597EDA" w:rsidRDefault="00597EDA">
          <w:pPr>
            <w:pStyle w:val="Verzeichnis2"/>
            <w:tabs>
              <w:tab w:val="left" w:pos="960"/>
              <w:tab w:val="right" w:leader="dot" w:pos="9344"/>
            </w:tabs>
            <w:rPr>
              <w:rFonts w:asciiTheme="minorHAnsi" w:eastAsiaTheme="minorEastAsia" w:hAnsiTheme="minorHAnsi" w:cstheme="minorBidi"/>
              <w:noProof/>
              <w:kern w:val="2"/>
              <w:szCs w:val="22"/>
              <w:lang w:val="de-DE" w:eastAsia="de-DE"/>
              <w14:ligatures w14:val="standardContextual"/>
            </w:rPr>
          </w:pPr>
          <w:hyperlink w:anchor="_Toc135865865" w:history="1">
            <w:r w:rsidRPr="00BB5D80">
              <w:rPr>
                <w:rStyle w:val="Hyperlink"/>
                <w:noProof/>
              </w:rPr>
              <w:t>2.13</w:t>
            </w:r>
            <w:r>
              <w:rPr>
                <w:rFonts w:asciiTheme="minorHAnsi" w:eastAsiaTheme="minorEastAsia" w:hAnsiTheme="minorHAnsi" w:cstheme="minorBidi"/>
                <w:noProof/>
                <w:kern w:val="2"/>
                <w:szCs w:val="22"/>
                <w:lang w:val="de-DE" w:eastAsia="de-DE"/>
                <w14:ligatures w14:val="standardContextual"/>
              </w:rPr>
              <w:tab/>
            </w:r>
            <w:r w:rsidRPr="00BB5D80">
              <w:rPr>
                <w:rStyle w:val="Hyperlink"/>
                <w:noProof/>
              </w:rPr>
              <w:t>CawtWord: Automation for Microsoft Word</w:t>
            </w:r>
            <w:r>
              <w:rPr>
                <w:noProof/>
                <w:webHidden/>
              </w:rPr>
              <w:tab/>
            </w:r>
            <w:r>
              <w:rPr>
                <w:noProof/>
                <w:webHidden/>
              </w:rPr>
              <w:fldChar w:fldCharType="begin"/>
            </w:r>
            <w:r>
              <w:rPr>
                <w:noProof/>
                <w:webHidden/>
              </w:rPr>
              <w:instrText xml:space="preserve"> PAGEREF _Toc135865865 \h </w:instrText>
            </w:r>
            <w:r>
              <w:rPr>
                <w:noProof/>
                <w:webHidden/>
              </w:rPr>
            </w:r>
            <w:r>
              <w:rPr>
                <w:noProof/>
                <w:webHidden/>
              </w:rPr>
              <w:fldChar w:fldCharType="separate"/>
            </w:r>
            <w:r>
              <w:rPr>
                <w:noProof/>
                <w:webHidden/>
              </w:rPr>
              <w:t>25</w:t>
            </w:r>
            <w:r>
              <w:rPr>
                <w:noProof/>
                <w:webHidden/>
              </w:rPr>
              <w:fldChar w:fldCharType="end"/>
            </w:r>
          </w:hyperlink>
        </w:p>
        <w:p w14:paraId="006F485D" w14:textId="2569EF45" w:rsidR="00597EDA" w:rsidRDefault="00597EDA">
          <w:pPr>
            <w:pStyle w:val="Verzeichnis1"/>
            <w:tabs>
              <w:tab w:val="left" w:pos="440"/>
              <w:tab w:val="right" w:leader="dot" w:pos="9344"/>
            </w:tabs>
            <w:rPr>
              <w:rFonts w:asciiTheme="minorHAnsi" w:eastAsiaTheme="minorEastAsia" w:hAnsiTheme="minorHAnsi" w:cstheme="minorBidi"/>
              <w:b w:val="0"/>
              <w:bCs w:val="0"/>
              <w:caps w:val="0"/>
              <w:noProof/>
              <w:kern w:val="2"/>
              <w:szCs w:val="22"/>
              <w:lang w:val="de-DE" w:eastAsia="de-DE"/>
              <w14:ligatures w14:val="standardContextual"/>
            </w:rPr>
          </w:pPr>
          <w:hyperlink w:anchor="_Toc135865866" w:history="1">
            <w:r w:rsidRPr="00BB5D80">
              <w:rPr>
                <w:rStyle w:val="Hyperlink"/>
                <w:noProof/>
              </w:rPr>
              <w:t>3</w:t>
            </w:r>
            <w:r>
              <w:rPr>
                <w:rFonts w:asciiTheme="minorHAnsi" w:eastAsiaTheme="minorEastAsia" w:hAnsiTheme="minorHAnsi" w:cstheme="minorBidi"/>
                <w:b w:val="0"/>
                <w:bCs w:val="0"/>
                <w:caps w:val="0"/>
                <w:noProof/>
                <w:kern w:val="2"/>
                <w:szCs w:val="22"/>
                <w:lang w:val="de-DE" w:eastAsia="de-DE"/>
                <w14:ligatures w14:val="standardContextual"/>
              </w:rPr>
              <w:tab/>
            </w:r>
            <w:r w:rsidRPr="00BB5D80">
              <w:rPr>
                <w:rStyle w:val="Hyperlink"/>
                <w:noProof/>
              </w:rPr>
              <w:t>Miscellaneous CAWT information</w:t>
            </w:r>
            <w:r>
              <w:rPr>
                <w:noProof/>
                <w:webHidden/>
              </w:rPr>
              <w:tab/>
            </w:r>
            <w:r>
              <w:rPr>
                <w:noProof/>
                <w:webHidden/>
              </w:rPr>
              <w:fldChar w:fldCharType="begin"/>
            </w:r>
            <w:r>
              <w:rPr>
                <w:noProof/>
                <w:webHidden/>
              </w:rPr>
              <w:instrText xml:space="preserve"> PAGEREF _Toc135865866 \h </w:instrText>
            </w:r>
            <w:r>
              <w:rPr>
                <w:noProof/>
                <w:webHidden/>
              </w:rPr>
            </w:r>
            <w:r>
              <w:rPr>
                <w:noProof/>
                <w:webHidden/>
              </w:rPr>
              <w:fldChar w:fldCharType="separate"/>
            </w:r>
            <w:r>
              <w:rPr>
                <w:noProof/>
                <w:webHidden/>
              </w:rPr>
              <w:t>30</w:t>
            </w:r>
            <w:r>
              <w:rPr>
                <w:noProof/>
                <w:webHidden/>
              </w:rPr>
              <w:fldChar w:fldCharType="end"/>
            </w:r>
          </w:hyperlink>
        </w:p>
        <w:p w14:paraId="4837D5C0" w14:textId="249EA50D" w:rsidR="00597EDA" w:rsidRDefault="00597EDA">
          <w:pPr>
            <w:pStyle w:val="Verzeichnis2"/>
            <w:tabs>
              <w:tab w:val="left" w:pos="960"/>
              <w:tab w:val="right" w:leader="dot" w:pos="9344"/>
            </w:tabs>
            <w:rPr>
              <w:rFonts w:asciiTheme="minorHAnsi" w:eastAsiaTheme="minorEastAsia" w:hAnsiTheme="minorHAnsi" w:cstheme="minorBidi"/>
              <w:noProof/>
              <w:kern w:val="2"/>
              <w:szCs w:val="22"/>
              <w:lang w:val="de-DE" w:eastAsia="de-DE"/>
              <w14:ligatures w14:val="standardContextual"/>
            </w:rPr>
          </w:pPr>
          <w:hyperlink w:anchor="_Toc135865867" w:history="1">
            <w:r w:rsidRPr="00BB5D80">
              <w:rPr>
                <w:rStyle w:val="Hyperlink"/>
                <w:noProof/>
              </w:rPr>
              <w:t>3.1</w:t>
            </w:r>
            <w:r>
              <w:rPr>
                <w:rFonts w:asciiTheme="minorHAnsi" w:eastAsiaTheme="minorEastAsia" w:hAnsiTheme="minorHAnsi" w:cstheme="minorBidi"/>
                <w:noProof/>
                <w:kern w:val="2"/>
                <w:szCs w:val="22"/>
                <w:lang w:val="de-DE" w:eastAsia="de-DE"/>
                <w14:ligatures w14:val="standardContextual"/>
              </w:rPr>
              <w:tab/>
            </w:r>
            <w:r w:rsidRPr="00BB5D80">
              <w:rPr>
                <w:rStyle w:val="Hyperlink"/>
                <w:noProof/>
              </w:rPr>
              <w:t>License information</w:t>
            </w:r>
            <w:r>
              <w:rPr>
                <w:noProof/>
                <w:webHidden/>
              </w:rPr>
              <w:tab/>
            </w:r>
            <w:r>
              <w:rPr>
                <w:noProof/>
                <w:webHidden/>
              </w:rPr>
              <w:fldChar w:fldCharType="begin"/>
            </w:r>
            <w:r>
              <w:rPr>
                <w:noProof/>
                <w:webHidden/>
              </w:rPr>
              <w:instrText xml:space="preserve"> PAGEREF _Toc135865867 \h </w:instrText>
            </w:r>
            <w:r>
              <w:rPr>
                <w:noProof/>
                <w:webHidden/>
              </w:rPr>
            </w:r>
            <w:r>
              <w:rPr>
                <w:noProof/>
                <w:webHidden/>
              </w:rPr>
              <w:fldChar w:fldCharType="separate"/>
            </w:r>
            <w:r>
              <w:rPr>
                <w:noProof/>
                <w:webHidden/>
              </w:rPr>
              <w:t>30</w:t>
            </w:r>
            <w:r>
              <w:rPr>
                <w:noProof/>
                <w:webHidden/>
              </w:rPr>
              <w:fldChar w:fldCharType="end"/>
            </w:r>
          </w:hyperlink>
        </w:p>
        <w:p w14:paraId="211008E9" w14:textId="143C07FE" w:rsidR="00597EDA" w:rsidRDefault="00597EDA">
          <w:pPr>
            <w:pStyle w:val="Verzeichnis1"/>
            <w:tabs>
              <w:tab w:val="left" w:pos="440"/>
              <w:tab w:val="right" w:leader="dot" w:pos="9344"/>
            </w:tabs>
            <w:rPr>
              <w:rFonts w:asciiTheme="minorHAnsi" w:eastAsiaTheme="minorEastAsia" w:hAnsiTheme="minorHAnsi" w:cstheme="minorBidi"/>
              <w:b w:val="0"/>
              <w:bCs w:val="0"/>
              <w:caps w:val="0"/>
              <w:noProof/>
              <w:kern w:val="2"/>
              <w:szCs w:val="22"/>
              <w:lang w:val="de-DE" w:eastAsia="de-DE"/>
              <w14:ligatures w14:val="standardContextual"/>
            </w:rPr>
          </w:pPr>
          <w:hyperlink w:anchor="_Toc135865868" w:history="1">
            <w:r w:rsidRPr="00BB5D80">
              <w:rPr>
                <w:rStyle w:val="Hyperlink"/>
                <w:noProof/>
              </w:rPr>
              <w:t>4</w:t>
            </w:r>
            <w:r>
              <w:rPr>
                <w:rFonts w:asciiTheme="minorHAnsi" w:eastAsiaTheme="minorEastAsia" w:hAnsiTheme="minorHAnsi" w:cstheme="minorBidi"/>
                <w:b w:val="0"/>
                <w:bCs w:val="0"/>
                <w:caps w:val="0"/>
                <w:noProof/>
                <w:kern w:val="2"/>
                <w:szCs w:val="22"/>
                <w:lang w:val="de-DE" w:eastAsia="de-DE"/>
                <w14:ligatures w14:val="standardContextual"/>
              </w:rPr>
              <w:tab/>
            </w:r>
            <w:r w:rsidRPr="00BB5D80">
              <w:rPr>
                <w:rStyle w:val="Hyperlink"/>
                <w:noProof/>
              </w:rPr>
              <w:t>CAWT applications</w:t>
            </w:r>
            <w:r>
              <w:rPr>
                <w:noProof/>
                <w:webHidden/>
              </w:rPr>
              <w:tab/>
            </w:r>
            <w:r>
              <w:rPr>
                <w:noProof/>
                <w:webHidden/>
              </w:rPr>
              <w:fldChar w:fldCharType="begin"/>
            </w:r>
            <w:r>
              <w:rPr>
                <w:noProof/>
                <w:webHidden/>
              </w:rPr>
              <w:instrText xml:space="preserve"> PAGEREF _Toc135865868 \h </w:instrText>
            </w:r>
            <w:r>
              <w:rPr>
                <w:noProof/>
                <w:webHidden/>
              </w:rPr>
            </w:r>
            <w:r>
              <w:rPr>
                <w:noProof/>
                <w:webHidden/>
              </w:rPr>
              <w:fldChar w:fldCharType="separate"/>
            </w:r>
            <w:r>
              <w:rPr>
                <w:noProof/>
                <w:webHidden/>
              </w:rPr>
              <w:t>31</w:t>
            </w:r>
            <w:r>
              <w:rPr>
                <w:noProof/>
                <w:webHidden/>
              </w:rPr>
              <w:fldChar w:fldCharType="end"/>
            </w:r>
          </w:hyperlink>
        </w:p>
        <w:p w14:paraId="7F328FA2" w14:textId="5949B556" w:rsidR="00597EDA" w:rsidRDefault="00597EDA">
          <w:pPr>
            <w:pStyle w:val="Verzeichnis2"/>
            <w:tabs>
              <w:tab w:val="left" w:pos="960"/>
              <w:tab w:val="right" w:leader="dot" w:pos="9344"/>
            </w:tabs>
            <w:rPr>
              <w:rFonts w:asciiTheme="minorHAnsi" w:eastAsiaTheme="minorEastAsia" w:hAnsiTheme="minorHAnsi" w:cstheme="minorBidi"/>
              <w:noProof/>
              <w:kern w:val="2"/>
              <w:szCs w:val="22"/>
              <w:lang w:val="de-DE" w:eastAsia="de-DE"/>
              <w14:ligatures w14:val="standardContextual"/>
            </w:rPr>
          </w:pPr>
          <w:hyperlink w:anchor="_Toc135865869" w:history="1">
            <w:r w:rsidRPr="00BB5D80">
              <w:rPr>
                <w:rStyle w:val="Hyperlink"/>
                <w:noProof/>
              </w:rPr>
              <w:t>4.1</w:t>
            </w:r>
            <w:r>
              <w:rPr>
                <w:rFonts w:asciiTheme="minorHAnsi" w:eastAsiaTheme="minorEastAsia" w:hAnsiTheme="minorHAnsi" w:cstheme="minorBidi"/>
                <w:noProof/>
                <w:kern w:val="2"/>
                <w:szCs w:val="22"/>
                <w:lang w:val="de-DE" w:eastAsia="de-DE"/>
                <w14:ligatures w14:val="standardContextual"/>
              </w:rPr>
              <w:tab/>
            </w:r>
            <w:r w:rsidRPr="00BB5D80">
              <w:rPr>
                <w:rStyle w:val="Hyperlink"/>
                <w:noProof/>
              </w:rPr>
              <w:t>Application EnumExplorer.tcl</w:t>
            </w:r>
            <w:r>
              <w:rPr>
                <w:noProof/>
                <w:webHidden/>
              </w:rPr>
              <w:tab/>
            </w:r>
            <w:r>
              <w:rPr>
                <w:noProof/>
                <w:webHidden/>
              </w:rPr>
              <w:fldChar w:fldCharType="begin"/>
            </w:r>
            <w:r>
              <w:rPr>
                <w:noProof/>
                <w:webHidden/>
              </w:rPr>
              <w:instrText xml:space="preserve"> PAGEREF _Toc135865869 \h </w:instrText>
            </w:r>
            <w:r>
              <w:rPr>
                <w:noProof/>
                <w:webHidden/>
              </w:rPr>
            </w:r>
            <w:r>
              <w:rPr>
                <w:noProof/>
                <w:webHidden/>
              </w:rPr>
              <w:fldChar w:fldCharType="separate"/>
            </w:r>
            <w:r>
              <w:rPr>
                <w:noProof/>
                <w:webHidden/>
              </w:rPr>
              <w:t>31</w:t>
            </w:r>
            <w:r>
              <w:rPr>
                <w:noProof/>
                <w:webHidden/>
              </w:rPr>
              <w:fldChar w:fldCharType="end"/>
            </w:r>
          </w:hyperlink>
        </w:p>
        <w:p w14:paraId="51BD3482" w14:textId="355C15C5" w:rsidR="00597EDA" w:rsidRDefault="00597EDA">
          <w:pPr>
            <w:pStyle w:val="Verzeichnis2"/>
            <w:tabs>
              <w:tab w:val="left" w:pos="960"/>
              <w:tab w:val="right" w:leader="dot" w:pos="9344"/>
            </w:tabs>
            <w:rPr>
              <w:rFonts w:asciiTheme="minorHAnsi" w:eastAsiaTheme="minorEastAsia" w:hAnsiTheme="minorHAnsi" w:cstheme="minorBidi"/>
              <w:noProof/>
              <w:kern w:val="2"/>
              <w:szCs w:val="22"/>
              <w:lang w:val="de-DE" w:eastAsia="de-DE"/>
              <w14:ligatures w14:val="standardContextual"/>
            </w:rPr>
          </w:pPr>
          <w:hyperlink w:anchor="_Toc135865870" w:history="1">
            <w:r w:rsidRPr="00BB5D80">
              <w:rPr>
                <w:rStyle w:val="Hyperlink"/>
                <w:noProof/>
              </w:rPr>
              <w:t>4.2</w:t>
            </w:r>
            <w:r>
              <w:rPr>
                <w:rFonts w:asciiTheme="minorHAnsi" w:eastAsiaTheme="minorEastAsia" w:hAnsiTheme="minorHAnsi" w:cstheme="minorBidi"/>
                <w:noProof/>
                <w:kern w:val="2"/>
                <w:szCs w:val="22"/>
                <w:lang w:val="de-DE" w:eastAsia="de-DE"/>
                <w14:ligatures w14:val="standardContextual"/>
              </w:rPr>
              <w:tab/>
            </w:r>
            <w:r w:rsidRPr="00BB5D80">
              <w:rPr>
                <w:rStyle w:val="Hyperlink"/>
                <w:noProof/>
              </w:rPr>
              <w:t>Application OneNoteInfo.tcl</w:t>
            </w:r>
            <w:r>
              <w:rPr>
                <w:noProof/>
                <w:webHidden/>
              </w:rPr>
              <w:tab/>
            </w:r>
            <w:r>
              <w:rPr>
                <w:noProof/>
                <w:webHidden/>
              </w:rPr>
              <w:fldChar w:fldCharType="begin"/>
            </w:r>
            <w:r>
              <w:rPr>
                <w:noProof/>
                <w:webHidden/>
              </w:rPr>
              <w:instrText xml:space="preserve"> PAGEREF _Toc135865870 \h </w:instrText>
            </w:r>
            <w:r>
              <w:rPr>
                <w:noProof/>
                <w:webHidden/>
              </w:rPr>
            </w:r>
            <w:r>
              <w:rPr>
                <w:noProof/>
                <w:webHidden/>
              </w:rPr>
              <w:fldChar w:fldCharType="separate"/>
            </w:r>
            <w:r>
              <w:rPr>
                <w:noProof/>
                <w:webHidden/>
              </w:rPr>
              <w:t>31</w:t>
            </w:r>
            <w:r>
              <w:rPr>
                <w:noProof/>
                <w:webHidden/>
              </w:rPr>
              <w:fldChar w:fldCharType="end"/>
            </w:r>
          </w:hyperlink>
        </w:p>
        <w:p w14:paraId="62944667" w14:textId="32431764" w:rsidR="00597EDA" w:rsidRDefault="00597EDA">
          <w:pPr>
            <w:pStyle w:val="Verzeichnis2"/>
            <w:tabs>
              <w:tab w:val="left" w:pos="960"/>
              <w:tab w:val="right" w:leader="dot" w:pos="9344"/>
            </w:tabs>
            <w:rPr>
              <w:rFonts w:asciiTheme="minorHAnsi" w:eastAsiaTheme="minorEastAsia" w:hAnsiTheme="minorHAnsi" w:cstheme="minorBidi"/>
              <w:noProof/>
              <w:kern w:val="2"/>
              <w:szCs w:val="22"/>
              <w:lang w:val="de-DE" w:eastAsia="de-DE"/>
              <w14:ligatures w14:val="standardContextual"/>
            </w:rPr>
          </w:pPr>
          <w:hyperlink w:anchor="_Toc135865871" w:history="1">
            <w:r w:rsidRPr="00BB5D80">
              <w:rPr>
                <w:rStyle w:val="Hyperlink"/>
                <w:noProof/>
              </w:rPr>
              <w:t>4.3</w:t>
            </w:r>
            <w:r>
              <w:rPr>
                <w:rFonts w:asciiTheme="minorHAnsi" w:eastAsiaTheme="minorEastAsia" w:hAnsiTheme="minorHAnsi" w:cstheme="minorBidi"/>
                <w:noProof/>
                <w:kern w:val="2"/>
                <w:szCs w:val="22"/>
                <w:lang w:val="de-DE" w:eastAsia="de-DE"/>
                <w14:ligatures w14:val="standardContextual"/>
              </w:rPr>
              <w:tab/>
            </w:r>
            <w:r w:rsidRPr="00BB5D80">
              <w:rPr>
                <w:rStyle w:val="Hyperlink"/>
                <w:noProof/>
              </w:rPr>
              <w:t>Application Word2Pdf.tcl</w:t>
            </w:r>
            <w:r>
              <w:rPr>
                <w:noProof/>
                <w:webHidden/>
              </w:rPr>
              <w:tab/>
            </w:r>
            <w:r>
              <w:rPr>
                <w:noProof/>
                <w:webHidden/>
              </w:rPr>
              <w:fldChar w:fldCharType="begin"/>
            </w:r>
            <w:r>
              <w:rPr>
                <w:noProof/>
                <w:webHidden/>
              </w:rPr>
              <w:instrText xml:space="preserve"> PAGEREF _Toc135865871 \h </w:instrText>
            </w:r>
            <w:r>
              <w:rPr>
                <w:noProof/>
                <w:webHidden/>
              </w:rPr>
            </w:r>
            <w:r>
              <w:rPr>
                <w:noProof/>
                <w:webHidden/>
              </w:rPr>
              <w:fldChar w:fldCharType="separate"/>
            </w:r>
            <w:r>
              <w:rPr>
                <w:noProof/>
                <w:webHidden/>
              </w:rPr>
              <w:t>32</w:t>
            </w:r>
            <w:r>
              <w:rPr>
                <w:noProof/>
                <w:webHidden/>
              </w:rPr>
              <w:fldChar w:fldCharType="end"/>
            </w:r>
          </w:hyperlink>
        </w:p>
        <w:p w14:paraId="6D5DBBD3" w14:textId="1D2AFDE4" w:rsidR="00597EDA" w:rsidRDefault="00597EDA">
          <w:pPr>
            <w:pStyle w:val="Verzeichnis2"/>
            <w:tabs>
              <w:tab w:val="left" w:pos="960"/>
              <w:tab w:val="right" w:leader="dot" w:pos="9344"/>
            </w:tabs>
            <w:rPr>
              <w:rFonts w:asciiTheme="minorHAnsi" w:eastAsiaTheme="minorEastAsia" w:hAnsiTheme="minorHAnsi" w:cstheme="minorBidi"/>
              <w:noProof/>
              <w:kern w:val="2"/>
              <w:szCs w:val="22"/>
              <w:lang w:val="de-DE" w:eastAsia="de-DE"/>
              <w14:ligatures w14:val="standardContextual"/>
            </w:rPr>
          </w:pPr>
          <w:hyperlink w:anchor="_Toc135865872" w:history="1">
            <w:r w:rsidRPr="00BB5D80">
              <w:rPr>
                <w:rStyle w:val="Hyperlink"/>
                <w:noProof/>
              </w:rPr>
              <w:t>4.4</w:t>
            </w:r>
            <w:r>
              <w:rPr>
                <w:rFonts w:asciiTheme="minorHAnsi" w:eastAsiaTheme="minorEastAsia" w:hAnsiTheme="minorHAnsi" w:cstheme="minorBidi"/>
                <w:noProof/>
                <w:kern w:val="2"/>
                <w:szCs w:val="22"/>
                <w:lang w:val="de-DE" w:eastAsia="de-DE"/>
                <w14:ligatures w14:val="standardContextual"/>
              </w:rPr>
              <w:tab/>
            </w:r>
            <w:r w:rsidRPr="00BB5D80">
              <w:rPr>
                <w:rStyle w:val="Hyperlink"/>
                <w:noProof/>
              </w:rPr>
              <w:t>Application WordAbbrCheck.tcl</w:t>
            </w:r>
            <w:r>
              <w:rPr>
                <w:noProof/>
                <w:webHidden/>
              </w:rPr>
              <w:tab/>
            </w:r>
            <w:r>
              <w:rPr>
                <w:noProof/>
                <w:webHidden/>
              </w:rPr>
              <w:fldChar w:fldCharType="begin"/>
            </w:r>
            <w:r>
              <w:rPr>
                <w:noProof/>
                <w:webHidden/>
              </w:rPr>
              <w:instrText xml:space="preserve"> PAGEREF _Toc135865872 \h </w:instrText>
            </w:r>
            <w:r>
              <w:rPr>
                <w:noProof/>
                <w:webHidden/>
              </w:rPr>
            </w:r>
            <w:r>
              <w:rPr>
                <w:noProof/>
                <w:webHidden/>
              </w:rPr>
              <w:fldChar w:fldCharType="separate"/>
            </w:r>
            <w:r>
              <w:rPr>
                <w:noProof/>
                <w:webHidden/>
              </w:rPr>
              <w:t>33</w:t>
            </w:r>
            <w:r>
              <w:rPr>
                <w:noProof/>
                <w:webHidden/>
              </w:rPr>
              <w:fldChar w:fldCharType="end"/>
            </w:r>
          </w:hyperlink>
        </w:p>
        <w:p w14:paraId="3FFB88C3" w14:textId="61D4F654" w:rsidR="00597EDA" w:rsidRDefault="00597EDA">
          <w:pPr>
            <w:pStyle w:val="Verzeichnis1"/>
            <w:tabs>
              <w:tab w:val="left" w:pos="440"/>
              <w:tab w:val="right" w:leader="dot" w:pos="9344"/>
            </w:tabs>
            <w:rPr>
              <w:rFonts w:asciiTheme="minorHAnsi" w:eastAsiaTheme="minorEastAsia" w:hAnsiTheme="minorHAnsi" w:cstheme="minorBidi"/>
              <w:b w:val="0"/>
              <w:bCs w:val="0"/>
              <w:caps w:val="0"/>
              <w:noProof/>
              <w:kern w:val="2"/>
              <w:szCs w:val="22"/>
              <w:lang w:val="de-DE" w:eastAsia="de-DE"/>
              <w14:ligatures w14:val="standardContextual"/>
            </w:rPr>
          </w:pPr>
          <w:hyperlink w:anchor="_Toc135865873" w:history="1">
            <w:r w:rsidRPr="00BB5D80">
              <w:rPr>
                <w:rStyle w:val="Hyperlink"/>
                <w:noProof/>
              </w:rPr>
              <w:t>5</w:t>
            </w:r>
            <w:r>
              <w:rPr>
                <w:rFonts w:asciiTheme="minorHAnsi" w:eastAsiaTheme="minorEastAsia" w:hAnsiTheme="minorHAnsi" w:cstheme="minorBidi"/>
                <w:b w:val="0"/>
                <w:bCs w:val="0"/>
                <w:caps w:val="0"/>
                <w:noProof/>
                <w:kern w:val="2"/>
                <w:szCs w:val="22"/>
                <w:lang w:val="de-DE" w:eastAsia="de-DE"/>
                <w14:ligatures w14:val="standardContextual"/>
              </w:rPr>
              <w:tab/>
            </w:r>
            <w:r w:rsidRPr="00BB5D80">
              <w:rPr>
                <w:rStyle w:val="Hyperlink"/>
                <w:noProof/>
              </w:rPr>
              <w:t>Test programs</w:t>
            </w:r>
            <w:r>
              <w:rPr>
                <w:noProof/>
                <w:webHidden/>
              </w:rPr>
              <w:tab/>
            </w:r>
            <w:r>
              <w:rPr>
                <w:noProof/>
                <w:webHidden/>
              </w:rPr>
              <w:fldChar w:fldCharType="begin"/>
            </w:r>
            <w:r>
              <w:rPr>
                <w:noProof/>
                <w:webHidden/>
              </w:rPr>
              <w:instrText xml:space="preserve"> PAGEREF _Toc135865873 \h </w:instrText>
            </w:r>
            <w:r>
              <w:rPr>
                <w:noProof/>
                <w:webHidden/>
              </w:rPr>
            </w:r>
            <w:r>
              <w:rPr>
                <w:noProof/>
                <w:webHidden/>
              </w:rPr>
              <w:fldChar w:fldCharType="separate"/>
            </w:r>
            <w:r>
              <w:rPr>
                <w:noProof/>
                <w:webHidden/>
              </w:rPr>
              <w:t>34</w:t>
            </w:r>
            <w:r>
              <w:rPr>
                <w:noProof/>
                <w:webHidden/>
              </w:rPr>
              <w:fldChar w:fldCharType="end"/>
            </w:r>
          </w:hyperlink>
        </w:p>
        <w:p w14:paraId="2FBA651A" w14:textId="5BA5C84B" w:rsidR="00597EDA" w:rsidRDefault="00597EDA">
          <w:pPr>
            <w:pStyle w:val="Verzeichnis2"/>
            <w:tabs>
              <w:tab w:val="left" w:pos="960"/>
              <w:tab w:val="right" w:leader="dot" w:pos="9344"/>
            </w:tabs>
            <w:rPr>
              <w:rFonts w:asciiTheme="minorHAnsi" w:eastAsiaTheme="minorEastAsia" w:hAnsiTheme="minorHAnsi" w:cstheme="minorBidi"/>
              <w:noProof/>
              <w:kern w:val="2"/>
              <w:szCs w:val="22"/>
              <w:lang w:val="de-DE" w:eastAsia="de-DE"/>
              <w14:ligatures w14:val="standardContextual"/>
            </w:rPr>
          </w:pPr>
          <w:hyperlink w:anchor="_Toc135865874" w:history="1">
            <w:r w:rsidRPr="00BB5D80">
              <w:rPr>
                <w:rStyle w:val="Hyperlink"/>
                <w:noProof/>
              </w:rPr>
              <w:t>5.1</w:t>
            </w:r>
            <w:r>
              <w:rPr>
                <w:rFonts w:asciiTheme="minorHAnsi" w:eastAsiaTheme="minorEastAsia" w:hAnsiTheme="minorHAnsi" w:cstheme="minorBidi"/>
                <w:noProof/>
                <w:kern w:val="2"/>
                <w:szCs w:val="22"/>
                <w:lang w:val="de-DE" w:eastAsia="de-DE"/>
                <w14:ligatures w14:val="standardContextual"/>
              </w:rPr>
              <w:tab/>
            </w:r>
            <w:r w:rsidRPr="00BB5D80">
              <w:rPr>
                <w:rStyle w:val="Hyperlink"/>
                <w:noProof/>
              </w:rPr>
              <w:t>Test overview</w:t>
            </w:r>
            <w:r>
              <w:rPr>
                <w:noProof/>
                <w:webHidden/>
              </w:rPr>
              <w:tab/>
            </w:r>
            <w:r>
              <w:rPr>
                <w:noProof/>
                <w:webHidden/>
              </w:rPr>
              <w:fldChar w:fldCharType="begin"/>
            </w:r>
            <w:r>
              <w:rPr>
                <w:noProof/>
                <w:webHidden/>
              </w:rPr>
              <w:instrText xml:space="preserve"> PAGEREF _Toc135865874 \h </w:instrText>
            </w:r>
            <w:r>
              <w:rPr>
                <w:noProof/>
                <w:webHidden/>
              </w:rPr>
            </w:r>
            <w:r>
              <w:rPr>
                <w:noProof/>
                <w:webHidden/>
              </w:rPr>
              <w:fldChar w:fldCharType="separate"/>
            </w:r>
            <w:r>
              <w:rPr>
                <w:noProof/>
                <w:webHidden/>
              </w:rPr>
              <w:t>34</w:t>
            </w:r>
            <w:r>
              <w:rPr>
                <w:noProof/>
                <w:webHidden/>
              </w:rPr>
              <w:fldChar w:fldCharType="end"/>
            </w:r>
          </w:hyperlink>
        </w:p>
        <w:p w14:paraId="1CC55C22" w14:textId="0151D8F4" w:rsidR="00597EDA" w:rsidRDefault="00597EDA">
          <w:pPr>
            <w:pStyle w:val="Verzeichnis2"/>
            <w:tabs>
              <w:tab w:val="left" w:pos="960"/>
              <w:tab w:val="right" w:leader="dot" w:pos="9344"/>
            </w:tabs>
            <w:rPr>
              <w:rFonts w:asciiTheme="minorHAnsi" w:eastAsiaTheme="minorEastAsia" w:hAnsiTheme="minorHAnsi" w:cstheme="minorBidi"/>
              <w:noProof/>
              <w:kern w:val="2"/>
              <w:szCs w:val="22"/>
              <w:lang w:val="de-DE" w:eastAsia="de-DE"/>
              <w14:ligatures w14:val="standardContextual"/>
            </w:rPr>
          </w:pPr>
          <w:hyperlink w:anchor="_Toc135865875" w:history="1">
            <w:r w:rsidRPr="00BB5D80">
              <w:rPr>
                <w:rStyle w:val="Hyperlink"/>
                <w:noProof/>
              </w:rPr>
              <w:t>5.2</w:t>
            </w:r>
            <w:r>
              <w:rPr>
                <w:rFonts w:asciiTheme="minorHAnsi" w:eastAsiaTheme="minorEastAsia" w:hAnsiTheme="minorHAnsi" w:cstheme="minorBidi"/>
                <w:noProof/>
                <w:kern w:val="2"/>
                <w:szCs w:val="22"/>
                <w:lang w:val="de-DE" w:eastAsia="de-DE"/>
                <w14:ligatures w14:val="standardContextual"/>
              </w:rPr>
              <w:tab/>
            </w:r>
            <w:r w:rsidRPr="00BB5D80">
              <w:rPr>
                <w:rStyle w:val="Hyperlink"/>
                <w:noProof/>
              </w:rPr>
              <w:t>Test execution</w:t>
            </w:r>
            <w:r>
              <w:rPr>
                <w:noProof/>
                <w:webHidden/>
              </w:rPr>
              <w:tab/>
            </w:r>
            <w:r>
              <w:rPr>
                <w:noProof/>
                <w:webHidden/>
              </w:rPr>
              <w:fldChar w:fldCharType="begin"/>
            </w:r>
            <w:r>
              <w:rPr>
                <w:noProof/>
                <w:webHidden/>
              </w:rPr>
              <w:instrText xml:space="preserve"> PAGEREF _Toc135865875 \h </w:instrText>
            </w:r>
            <w:r>
              <w:rPr>
                <w:noProof/>
                <w:webHidden/>
              </w:rPr>
            </w:r>
            <w:r>
              <w:rPr>
                <w:noProof/>
                <w:webHidden/>
              </w:rPr>
              <w:fldChar w:fldCharType="separate"/>
            </w:r>
            <w:r>
              <w:rPr>
                <w:noProof/>
                <w:webHidden/>
              </w:rPr>
              <w:t>38</w:t>
            </w:r>
            <w:r>
              <w:rPr>
                <w:noProof/>
                <w:webHidden/>
              </w:rPr>
              <w:fldChar w:fldCharType="end"/>
            </w:r>
          </w:hyperlink>
        </w:p>
        <w:p w14:paraId="5A6C34FB" w14:textId="6CA8A640" w:rsidR="00597EDA" w:rsidRDefault="00597EDA">
          <w:pPr>
            <w:pStyle w:val="Verzeichnis1"/>
            <w:tabs>
              <w:tab w:val="left" w:pos="440"/>
              <w:tab w:val="right" w:leader="dot" w:pos="9344"/>
            </w:tabs>
            <w:rPr>
              <w:rFonts w:asciiTheme="minorHAnsi" w:eastAsiaTheme="minorEastAsia" w:hAnsiTheme="minorHAnsi" w:cstheme="minorBidi"/>
              <w:b w:val="0"/>
              <w:bCs w:val="0"/>
              <w:caps w:val="0"/>
              <w:noProof/>
              <w:kern w:val="2"/>
              <w:szCs w:val="22"/>
              <w:lang w:val="de-DE" w:eastAsia="de-DE"/>
              <w14:ligatures w14:val="standardContextual"/>
            </w:rPr>
          </w:pPr>
          <w:hyperlink w:anchor="_Toc135865876" w:history="1">
            <w:r w:rsidRPr="00BB5D80">
              <w:rPr>
                <w:rStyle w:val="Hyperlink"/>
                <w:noProof/>
              </w:rPr>
              <w:t>6</w:t>
            </w:r>
            <w:r>
              <w:rPr>
                <w:rFonts w:asciiTheme="minorHAnsi" w:eastAsiaTheme="minorEastAsia" w:hAnsiTheme="minorHAnsi" w:cstheme="minorBidi"/>
                <w:b w:val="0"/>
                <w:bCs w:val="0"/>
                <w:caps w:val="0"/>
                <w:noProof/>
                <w:kern w:val="2"/>
                <w:szCs w:val="22"/>
                <w:lang w:val="de-DE" w:eastAsia="de-DE"/>
                <w14:ligatures w14:val="standardContextual"/>
              </w:rPr>
              <w:tab/>
            </w:r>
            <w:r w:rsidRPr="00BB5D80">
              <w:rPr>
                <w:rStyle w:val="Hyperlink"/>
                <w:noProof/>
              </w:rPr>
              <w:t>Inside CAWT</w:t>
            </w:r>
            <w:r>
              <w:rPr>
                <w:noProof/>
                <w:webHidden/>
              </w:rPr>
              <w:tab/>
            </w:r>
            <w:r>
              <w:rPr>
                <w:noProof/>
                <w:webHidden/>
              </w:rPr>
              <w:fldChar w:fldCharType="begin"/>
            </w:r>
            <w:r>
              <w:rPr>
                <w:noProof/>
                <w:webHidden/>
              </w:rPr>
              <w:instrText xml:space="preserve"> PAGEREF _Toc135865876 \h </w:instrText>
            </w:r>
            <w:r>
              <w:rPr>
                <w:noProof/>
                <w:webHidden/>
              </w:rPr>
            </w:r>
            <w:r>
              <w:rPr>
                <w:noProof/>
                <w:webHidden/>
              </w:rPr>
              <w:fldChar w:fldCharType="separate"/>
            </w:r>
            <w:r>
              <w:rPr>
                <w:noProof/>
                <w:webHidden/>
              </w:rPr>
              <w:t>39</w:t>
            </w:r>
            <w:r>
              <w:rPr>
                <w:noProof/>
                <w:webHidden/>
              </w:rPr>
              <w:fldChar w:fldCharType="end"/>
            </w:r>
          </w:hyperlink>
        </w:p>
        <w:p w14:paraId="0439569B" w14:textId="3179FF66" w:rsidR="00597EDA" w:rsidRDefault="00597EDA">
          <w:pPr>
            <w:pStyle w:val="Verzeichnis1"/>
            <w:tabs>
              <w:tab w:val="left" w:pos="440"/>
              <w:tab w:val="right" w:leader="dot" w:pos="9344"/>
            </w:tabs>
            <w:rPr>
              <w:rFonts w:asciiTheme="minorHAnsi" w:eastAsiaTheme="minorEastAsia" w:hAnsiTheme="minorHAnsi" w:cstheme="minorBidi"/>
              <w:b w:val="0"/>
              <w:bCs w:val="0"/>
              <w:caps w:val="0"/>
              <w:noProof/>
              <w:kern w:val="2"/>
              <w:szCs w:val="22"/>
              <w:lang w:val="de-DE" w:eastAsia="de-DE"/>
              <w14:ligatures w14:val="standardContextual"/>
            </w:rPr>
          </w:pPr>
          <w:hyperlink w:anchor="_Toc135865877" w:history="1">
            <w:r w:rsidRPr="00BB5D80">
              <w:rPr>
                <w:rStyle w:val="Hyperlink"/>
                <w:noProof/>
              </w:rPr>
              <w:t>7</w:t>
            </w:r>
            <w:r>
              <w:rPr>
                <w:rFonts w:asciiTheme="minorHAnsi" w:eastAsiaTheme="minorEastAsia" w:hAnsiTheme="minorHAnsi" w:cstheme="minorBidi"/>
                <w:b w:val="0"/>
                <w:bCs w:val="0"/>
                <w:caps w:val="0"/>
                <w:noProof/>
                <w:kern w:val="2"/>
                <w:szCs w:val="22"/>
                <w:lang w:val="de-DE" w:eastAsia="de-DE"/>
                <w14:ligatures w14:val="standardContextual"/>
              </w:rPr>
              <w:tab/>
            </w:r>
            <w:r w:rsidRPr="00BB5D80">
              <w:rPr>
                <w:rStyle w:val="Hyperlink"/>
                <w:noProof/>
              </w:rPr>
              <w:t>Release history</w:t>
            </w:r>
            <w:r>
              <w:rPr>
                <w:noProof/>
                <w:webHidden/>
              </w:rPr>
              <w:tab/>
            </w:r>
            <w:r>
              <w:rPr>
                <w:noProof/>
                <w:webHidden/>
              </w:rPr>
              <w:fldChar w:fldCharType="begin"/>
            </w:r>
            <w:r>
              <w:rPr>
                <w:noProof/>
                <w:webHidden/>
              </w:rPr>
              <w:instrText xml:space="preserve"> PAGEREF _Toc135865877 \h </w:instrText>
            </w:r>
            <w:r>
              <w:rPr>
                <w:noProof/>
                <w:webHidden/>
              </w:rPr>
            </w:r>
            <w:r>
              <w:rPr>
                <w:noProof/>
                <w:webHidden/>
              </w:rPr>
              <w:fldChar w:fldCharType="separate"/>
            </w:r>
            <w:r>
              <w:rPr>
                <w:noProof/>
                <w:webHidden/>
              </w:rPr>
              <w:t>41</w:t>
            </w:r>
            <w:r>
              <w:rPr>
                <w:noProof/>
                <w:webHidden/>
              </w:rPr>
              <w:fldChar w:fldCharType="end"/>
            </w:r>
          </w:hyperlink>
        </w:p>
        <w:p w14:paraId="26BC2E7C" w14:textId="488985AC" w:rsidR="00597EDA" w:rsidRDefault="00597EDA">
          <w:pPr>
            <w:pStyle w:val="Verzeichnis1"/>
            <w:tabs>
              <w:tab w:val="left" w:pos="440"/>
              <w:tab w:val="right" w:leader="dot" w:pos="9344"/>
            </w:tabs>
            <w:rPr>
              <w:rFonts w:asciiTheme="minorHAnsi" w:eastAsiaTheme="minorEastAsia" w:hAnsiTheme="minorHAnsi" w:cstheme="minorBidi"/>
              <w:b w:val="0"/>
              <w:bCs w:val="0"/>
              <w:caps w:val="0"/>
              <w:noProof/>
              <w:kern w:val="2"/>
              <w:szCs w:val="22"/>
              <w:lang w:val="de-DE" w:eastAsia="de-DE"/>
              <w14:ligatures w14:val="standardContextual"/>
            </w:rPr>
          </w:pPr>
          <w:hyperlink w:anchor="_Toc135865878" w:history="1">
            <w:r w:rsidRPr="00BB5D80">
              <w:rPr>
                <w:rStyle w:val="Hyperlink"/>
                <w:noProof/>
              </w:rPr>
              <w:t>8</w:t>
            </w:r>
            <w:r>
              <w:rPr>
                <w:rFonts w:asciiTheme="minorHAnsi" w:eastAsiaTheme="minorEastAsia" w:hAnsiTheme="minorHAnsi" w:cstheme="minorBidi"/>
                <w:b w:val="0"/>
                <w:bCs w:val="0"/>
                <w:caps w:val="0"/>
                <w:noProof/>
                <w:kern w:val="2"/>
                <w:szCs w:val="22"/>
                <w:lang w:val="de-DE" w:eastAsia="de-DE"/>
                <w14:ligatures w14:val="standardContextual"/>
              </w:rPr>
              <w:tab/>
            </w:r>
            <w:r w:rsidRPr="00BB5D80">
              <w:rPr>
                <w:rStyle w:val="Hyperlink"/>
                <w:noProof/>
              </w:rPr>
              <w:t>Tables</w:t>
            </w:r>
            <w:r>
              <w:rPr>
                <w:noProof/>
                <w:webHidden/>
              </w:rPr>
              <w:tab/>
            </w:r>
            <w:r>
              <w:rPr>
                <w:noProof/>
                <w:webHidden/>
              </w:rPr>
              <w:fldChar w:fldCharType="begin"/>
            </w:r>
            <w:r>
              <w:rPr>
                <w:noProof/>
                <w:webHidden/>
              </w:rPr>
              <w:instrText xml:space="preserve"> PAGEREF _Toc135865878 \h </w:instrText>
            </w:r>
            <w:r>
              <w:rPr>
                <w:noProof/>
                <w:webHidden/>
              </w:rPr>
            </w:r>
            <w:r>
              <w:rPr>
                <w:noProof/>
                <w:webHidden/>
              </w:rPr>
              <w:fldChar w:fldCharType="separate"/>
            </w:r>
            <w:r>
              <w:rPr>
                <w:noProof/>
                <w:webHidden/>
              </w:rPr>
              <w:t>54</w:t>
            </w:r>
            <w:r>
              <w:rPr>
                <w:noProof/>
                <w:webHidden/>
              </w:rPr>
              <w:fldChar w:fldCharType="end"/>
            </w:r>
          </w:hyperlink>
        </w:p>
        <w:p w14:paraId="1C500B0A" w14:textId="52379BFF" w:rsidR="00597EDA" w:rsidRDefault="00597EDA">
          <w:pPr>
            <w:pStyle w:val="Verzeichnis2"/>
            <w:tabs>
              <w:tab w:val="left" w:pos="960"/>
              <w:tab w:val="right" w:leader="dot" w:pos="9344"/>
            </w:tabs>
            <w:rPr>
              <w:rFonts w:asciiTheme="minorHAnsi" w:eastAsiaTheme="minorEastAsia" w:hAnsiTheme="minorHAnsi" w:cstheme="minorBidi"/>
              <w:noProof/>
              <w:kern w:val="2"/>
              <w:szCs w:val="22"/>
              <w:lang w:val="de-DE" w:eastAsia="de-DE"/>
              <w14:ligatures w14:val="standardContextual"/>
            </w:rPr>
          </w:pPr>
          <w:hyperlink w:anchor="_Toc135865879" w:history="1">
            <w:r w:rsidRPr="00BB5D80">
              <w:rPr>
                <w:rStyle w:val="Hyperlink"/>
                <w:noProof/>
              </w:rPr>
              <w:t>8.1</w:t>
            </w:r>
            <w:r>
              <w:rPr>
                <w:rFonts w:asciiTheme="minorHAnsi" w:eastAsiaTheme="minorEastAsia" w:hAnsiTheme="minorHAnsi" w:cstheme="minorBidi"/>
                <w:noProof/>
                <w:kern w:val="2"/>
                <w:szCs w:val="22"/>
                <w:lang w:val="de-DE" w:eastAsia="de-DE"/>
                <w14:ligatures w14:val="standardContextual"/>
              </w:rPr>
              <w:tab/>
            </w:r>
            <w:r w:rsidRPr="00BB5D80">
              <w:rPr>
                <w:rStyle w:val="Hyperlink"/>
                <w:noProof/>
              </w:rPr>
              <w:t>Table of Figures</w:t>
            </w:r>
            <w:r>
              <w:rPr>
                <w:noProof/>
                <w:webHidden/>
              </w:rPr>
              <w:tab/>
            </w:r>
            <w:r>
              <w:rPr>
                <w:noProof/>
                <w:webHidden/>
              </w:rPr>
              <w:fldChar w:fldCharType="begin"/>
            </w:r>
            <w:r>
              <w:rPr>
                <w:noProof/>
                <w:webHidden/>
              </w:rPr>
              <w:instrText xml:space="preserve"> PAGEREF _Toc135865879 \h </w:instrText>
            </w:r>
            <w:r>
              <w:rPr>
                <w:noProof/>
                <w:webHidden/>
              </w:rPr>
            </w:r>
            <w:r>
              <w:rPr>
                <w:noProof/>
                <w:webHidden/>
              </w:rPr>
              <w:fldChar w:fldCharType="separate"/>
            </w:r>
            <w:r>
              <w:rPr>
                <w:noProof/>
                <w:webHidden/>
              </w:rPr>
              <w:t>54</w:t>
            </w:r>
            <w:r>
              <w:rPr>
                <w:noProof/>
                <w:webHidden/>
              </w:rPr>
              <w:fldChar w:fldCharType="end"/>
            </w:r>
          </w:hyperlink>
        </w:p>
        <w:p w14:paraId="45C436C1" w14:textId="4A8AFE62" w:rsidR="00597EDA" w:rsidRDefault="00597EDA">
          <w:pPr>
            <w:pStyle w:val="Verzeichnis2"/>
            <w:tabs>
              <w:tab w:val="left" w:pos="960"/>
              <w:tab w:val="right" w:leader="dot" w:pos="9344"/>
            </w:tabs>
            <w:rPr>
              <w:rFonts w:asciiTheme="minorHAnsi" w:eastAsiaTheme="minorEastAsia" w:hAnsiTheme="minorHAnsi" w:cstheme="minorBidi"/>
              <w:noProof/>
              <w:kern w:val="2"/>
              <w:szCs w:val="22"/>
              <w:lang w:val="de-DE" w:eastAsia="de-DE"/>
              <w14:ligatures w14:val="standardContextual"/>
            </w:rPr>
          </w:pPr>
          <w:hyperlink w:anchor="_Toc135865880" w:history="1">
            <w:r w:rsidRPr="00BB5D80">
              <w:rPr>
                <w:rStyle w:val="Hyperlink"/>
                <w:noProof/>
              </w:rPr>
              <w:t>8.2</w:t>
            </w:r>
            <w:r>
              <w:rPr>
                <w:rFonts w:asciiTheme="minorHAnsi" w:eastAsiaTheme="minorEastAsia" w:hAnsiTheme="minorHAnsi" w:cstheme="minorBidi"/>
                <w:noProof/>
                <w:kern w:val="2"/>
                <w:szCs w:val="22"/>
                <w:lang w:val="de-DE" w:eastAsia="de-DE"/>
                <w14:ligatures w14:val="standardContextual"/>
              </w:rPr>
              <w:tab/>
            </w:r>
            <w:r w:rsidRPr="00BB5D80">
              <w:rPr>
                <w:rStyle w:val="Hyperlink"/>
                <w:noProof/>
              </w:rPr>
              <w:t>Table of Tables</w:t>
            </w:r>
            <w:r>
              <w:rPr>
                <w:noProof/>
                <w:webHidden/>
              </w:rPr>
              <w:tab/>
            </w:r>
            <w:r>
              <w:rPr>
                <w:noProof/>
                <w:webHidden/>
              </w:rPr>
              <w:fldChar w:fldCharType="begin"/>
            </w:r>
            <w:r>
              <w:rPr>
                <w:noProof/>
                <w:webHidden/>
              </w:rPr>
              <w:instrText xml:space="preserve"> PAGEREF _Toc135865880 \h </w:instrText>
            </w:r>
            <w:r>
              <w:rPr>
                <w:noProof/>
                <w:webHidden/>
              </w:rPr>
            </w:r>
            <w:r>
              <w:rPr>
                <w:noProof/>
                <w:webHidden/>
              </w:rPr>
              <w:fldChar w:fldCharType="separate"/>
            </w:r>
            <w:r>
              <w:rPr>
                <w:noProof/>
                <w:webHidden/>
              </w:rPr>
              <w:t>54</w:t>
            </w:r>
            <w:r>
              <w:rPr>
                <w:noProof/>
                <w:webHidden/>
              </w:rPr>
              <w:fldChar w:fldCharType="end"/>
            </w:r>
          </w:hyperlink>
        </w:p>
        <w:p w14:paraId="137565D4" w14:textId="7101C824" w:rsidR="00597EDA" w:rsidRDefault="00597EDA">
          <w:pPr>
            <w:pStyle w:val="Verzeichnis2"/>
            <w:tabs>
              <w:tab w:val="left" w:pos="960"/>
              <w:tab w:val="right" w:leader="dot" w:pos="9344"/>
            </w:tabs>
            <w:rPr>
              <w:rFonts w:asciiTheme="minorHAnsi" w:eastAsiaTheme="minorEastAsia" w:hAnsiTheme="minorHAnsi" w:cstheme="minorBidi"/>
              <w:noProof/>
              <w:kern w:val="2"/>
              <w:szCs w:val="22"/>
              <w:lang w:val="de-DE" w:eastAsia="de-DE"/>
              <w14:ligatures w14:val="standardContextual"/>
            </w:rPr>
          </w:pPr>
          <w:hyperlink w:anchor="_Toc135865881" w:history="1">
            <w:r w:rsidRPr="00BB5D80">
              <w:rPr>
                <w:rStyle w:val="Hyperlink"/>
                <w:noProof/>
              </w:rPr>
              <w:t>8.3</w:t>
            </w:r>
            <w:r>
              <w:rPr>
                <w:rFonts w:asciiTheme="minorHAnsi" w:eastAsiaTheme="minorEastAsia" w:hAnsiTheme="minorHAnsi" w:cstheme="minorBidi"/>
                <w:noProof/>
                <w:kern w:val="2"/>
                <w:szCs w:val="22"/>
                <w:lang w:val="de-DE" w:eastAsia="de-DE"/>
                <w14:ligatures w14:val="standardContextual"/>
              </w:rPr>
              <w:tab/>
            </w:r>
            <w:r w:rsidRPr="00BB5D80">
              <w:rPr>
                <w:rStyle w:val="Hyperlink"/>
                <w:noProof/>
              </w:rPr>
              <w:t>Table of Terms and Abbreviations</w:t>
            </w:r>
            <w:r>
              <w:rPr>
                <w:noProof/>
                <w:webHidden/>
              </w:rPr>
              <w:tab/>
            </w:r>
            <w:r>
              <w:rPr>
                <w:noProof/>
                <w:webHidden/>
              </w:rPr>
              <w:fldChar w:fldCharType="begin"/>
            </w:r>
            <w:r>
              <w:rPr>
                <w:noProof/>
                <w:webHidden/>
              </w:rPr>
              <w:instrText xml:space="preserve"> PAGEREF _Toc135865881 \h </w:instrText>
            </w:r>
            <w:r>
              <w:rPr>
                <w:noProof/>
                <w:webHidden/>
              </w:rPr>
            </w:r>
            <w:r>
              <w:rPr>
                <w:noProof/>
                <w:webHidden/>
              </w:rPr>
              <w:fldChar w:fldCharType="separate"/>
            </w:r>
            <w:r>
              <w:rPr>
                <w:noProof/>
                <w:webHidden/>
              </w:rPr>
              <w:t>54</w:t>
            </w:r>
            <w:r>
              <w:rPr>
                <w:noProof/>
                <w:webHidden/>
              </w:rPr>
              <w:fldChar w:fldCharType="end"/>
            </w:r>
          </w:hyperlink>
        </w:p>
        <w:p w14:paraId="6D6846CD" w14:textId="19D03615" w:rsidR="00D926D5" w:rsidRDefault="00D926D5">
          <w:r>
            <w:rPr>
              <w:b/>
              <w:bCs/>
            </w:rPr>
            <w:fldChar w:fldCharType="end"/>
          </w:r>
        </w:p>
      </w:sdtContent>
    </w:sdt>
    <w:p w14:paraId="5471131E" w14:textId="77777777" w:rsidR="00A17B20" w:rsidRDefault="00A17B20" w:rsidP="00D926D5"/>
    <w:p w14:paraId="10F74E6D" w14:textId="77777777" w:rsidR="00A17B20" w:rsidRDefault="00A17B20" w:rsidP="00DB71EE">
      <w:pPr>
        <w:pStyle w:val="berschrift1"/>
      </w:pPr>
      <w:bookmarkStart w:id="0" w:name="_Toc10904422"/>
      <w:bookmarkStart w:id="1" w:name="_Toc135865840"/>
      <w:r w:rsidRPr="00303883">
        <w:lastRenderedPageBreak/>
        <w:t>Introduction</w:t>
      </w:r>
      <w:bookmarkEnd w:id="0"/>
      <w:bookmarkEnd w:id="1"/>
    </w:p>
    <w:p w14:paraId="7A886DFB" w14:textId="2F915312" w:rsidR="00F51153" w:rsidRDefault="00A17B20">
      <w:r>
        <w:rPr>
          <w:rStyle w:val="poPkgName"/>
        </w:rPr>
        <w:t>CAWT</w:t>
      </w:r>
      <w:r>
        <w:t xml:space="preserve"> is a h</w:t>
      </w:r>
      <w:r w:rsidRPr="00A17B20">
        <w:t xml:space="preserve">igh-level Tcl interface for </w:t>
      </w:r>
      <w:r w:rsidRPr="00A17B20">
        <w:rPr>
          <w:lang w:val="en-US"/>
        </w:rPr>
        <w:t xml:space="preserve">scripting </w:t>
      </w:r>
      <w:r w:rsidR="005759AE">
        <w:rPr>
          <w:lang w:val="en-US"/>
        </w:rPr>
        <w:t xml:space="preserve">Microsoft </w:t>
      </w:r>
      <w:r w:rsidRPr="00A17B20">
        <w:rPr>
          <w:lang w:val="en-US"/>
        </w:rPr>
        <w:t>Windows</w:t>
      </w:r>
      <w:r w:rsidR="005759AE">
        <w:t>®</w:t>
      </w:r>
      <w:r w:rsidRPr="00A17B20">
        <w:rPr>
          <w:lang w:val="en-US"/>
        </w:rPr>
        <w:t xml:space="preserve"> applications having a COM interface</w:t>
      </w:r>
      <w:r>
        <w:rPr>
          <w:lang w:val="en-US"/>
        </w:rPr>
        <w:t>.</w:t>
      </w:r>
      <w:r w:rsidR="005759AE">
        <w:t xml:space="preserve"> It uses</w:t>
      </w:r>
      <w:r w:rsidR="00C02F55">
        <w:t xml:space="preserve"> </w:t>
      </w:r>
      <w:hyperlink r:id="rId8" w:tgtFrame="_twapi" w:history="1">
        <w:r w:rsidR="00C02F55" w:rsidRPr="005759AE">
          <w:rPr>
            <w:rStyle w:val="poPkgName"/>
          </w:rPr>
          <w:t>Twapi</w:t>
        </w:r>
      </w:hyperlink>
      <w:r w:rsidR="005759AE">
        <w:t xml:space="preserve"> </w:t>
      </w:r>
      <w:r w:rsidR="00C02F55">
        <w:t>for automat</w:t>
      </w:r>
      <w:r w:rsidR="00F51153">
        <w:t>ion via the COM interface.</w:t>
      </w:r>
    </w:p>
    <w:p w14:paraId="5EF033D6" w14:textId="77777777" w:rsidR="00A17B20" w:rsidRDefault="00C228A1">
      <w:r>
        <w:t>Currently packages</w:t>
      </w:r>
      <w:r w:rsidR="00C02F55">
        <w:t xml:space="preserve"> for </w:t>
      </w:r>
      <w:r w:rsidR="00CE767A">
        <w:t>Microsoft Excel, Word, PowerPoint</w:t>
      </w:r>
      <w:r w:rsidR="00600F73">
        <w:t xml:space="preserve">, </w:t>
      </w:r>
      <w:r w:rsidR="0039064A">
        <w:t xml:space="preserve">OneNote, </w:t>
      </w:r>
      <w:r w:rsidR="00600F73">
        <w:t>Outlook</w:t>
      </w:r>
      <w:r w:rsidR="00274BB7">
        <w:t>,</w:t>
      </w:r>
      <w:r w:rsidR="00CE767A">
        <w:t xml:space="preserve"> </w:t>
      </w:r>
      <w:r w:rsidR="00283221">
        <w:t xml:space="preserve">SAPI, </w:t>
      </w:r>
      <w:r w:rsidR="00CE767A">
        <w:t>Internet Explorer, MathWorks Matlab</w:t>
      </w:r>
      <w:r w:rsidR="00274BB7">
        <w:t>, Adobe Acrobat Reader</w:t>
      </w:r>
      <w:r w:rsidR="00C02F55">
        <w:t xml:space="preserve"> and Google</w:t>
      </w:r>
      <w:r w:rsidR="00CE767A">
        <w:t xml:space="preserve"> </w:t>
      </w:r>
      <w:r w:rsidR="00C02F55">
        <w:t>Earth are available.</w:t>
      </w:r>
    </w:p>
    <w:p w14:paraId="40018A1C" w14:textId="77777777" w:rsidR="00A17B20" w:rsidRDefault="00A17B20"/>
    <w:p w14:paraId="161C2732" w14:textId="77777777" w:rsidR="0003014B" w:rsidRDefault="000C76B6" w:rsidP="0003014B">
      <w:r>
        <w:rPr>
          <w:rStyle w:val="poNote"/>
        </w:rPr>
        <w:t>Note:</w:t>
      </w:r>
      <w:r>
        <w:t xml:space="preserve"> O</w:t>
      </w:r>
      <w:r w:rsidR="0003014B">
        <w:t xml:space="preserve">nly Microsoft </w:t>
      </w:r>
      <w:r w:rsidR="00953D47">
        <w:t xml:space="preserve">Office packages Excel, Word, </w:t>
      </w:r>
      <w:r w:rsidR="0003014B">
        <w:t>PowerPoint</w:t>
      </w:r>
      <w:r w:rsidR="00953D47">
        <w:t xml:space="preserve"> and Outlook</w:t>
      </w:r>
      <w:r w:rsidR="0003014B">
        <w:t xml:space="preserve"> are in active development. The other packages are proof-of-concept examples only.</w:t>
      </w:r>
    </w:p>
    <w:p w14:paraId="51186688" w14:textId="77777777" w:rsidR="0003014B" w:rsidRDefault="0003014B" w:rsidP="0003014B"/>
    <w:p w14:paraId="3022402E" w14:textId="4CDF3972" w:rsidR="0066708E" w:rsidRDefault="0066708E" w:rsidP="00301992">
      <w:pPr>
        <w:jc w:val="left"/>
      </w:pPr>
      <w:r>
        <w:t xml:space="preserve">CAWT sources are available at </w:t>
      </w:r>
      <w:hyperlink r:id="rId9" w:history="1">
        <w:r w:rsidRPr="00DF6A67">
          <w:rPr>
            <w:rStyle w:val="Hyperlink"/>
          </w:rPr>
          <w:t>https://sourceforge.net/projects/cawt/</w:t>
        </w:r>
      </w:hyperlink>
      <w:r>
        <w:t>.</w:t>
      </w:r>
    </w:p>
    <w:p w14:paraId="2D04F735" w14:textId="18E27F98" w:rsidR="00301992" w:rsidRDefault="0066708E" w:rsidP="00301992">
      <w:pPr>
        <w:jc w:val="left"/>
      </w:pPr>
      <w:r>
        <w:t xml:space="preserve">The </w:t>
      </w:r>
      <w:r w:rsidR="00917F11">
        <w:t>CAWT</w:t>
      </w:r>
      <w:r>
        <w:t xml:space="preserve"> homepage is</w:t>
      </w:r>
      <w:r w:rsidR="00917F11">
        <w:t xml:space="preserve"> at </w:t>
      </w:r>
      <w:hyperlink r:id="rId10" w:history="1">
        <w:r w:rsidR="00A83E1A" w:rsidRPr="004C40E3">
          <w:rPr>
            <w:rStyle w:val="Hyperlink"/>
          </w:rPr>
          <w:t>https://www.tcl3d.org/cawt/</w:t>
        </w:r>
      </w:hyperlink>
    </w:p>
    <w:p w14:paraId="328C8592" w14:textId="77777777" w:rsidR="00A92CFC" w:rsidRDefault="00A92CFC" w:rsidP="00301992">
      <w:pPr>
        <w:jc w:val="left"/>
      </w:pPr>
    </w:p>
    <w:p w14:paraId="53ECF94C" w14:textId="3FB3B0D5" w:rsidR="00A92CFC" w:rsidRDefault="00A92CFC" w:rsidP="00301992">
      <w:pPr>
        <w:jc w:val="left"/>
      </w:pPr>
      <w:r>
        <w:t xml:space="preserve">The CAWT </w:t>
      </w:r>
      <w:r w:rsidR="00CE767A">
        <w:t xml:space="preserve">user </w:t>
      </w:r>
      <w:r>
        <w:t>distribution contains the Tcl sources</w:t>
      </w:r>
      <w:r w:rsidR="0029099E">
        <w:t>,</w:t>
      </w:r>
      <w:r>
        <w:t xml:space="preserve"> documentation (this do</w:t>
      </w:r>
      <w:r w:rsidR="0029099E">
        <w:t>cu</w:t>
      </w:r>
      <w:r w:rsidR="00CE767A">
        <w:t>ment and a reference manual),</w:t>
      </w:r>
      <w:r w:rsidR="0029099E">
        <w:t xml:space="preserve"> several test programs showing the use of the CAWT functionality</w:t>
      </w:r>
      <w:r w:rsidR="00CE767A">
        <w:t xml:space="preserve"> and the needed external libraries Twapi, TkImg</w:t>
      </w:r>
      <w:r w:rsidR="005B2B3E">
        <w:t>, Base64</w:t>
      </w:r>
      <w:r w:rsidR="00CE767A">
        <w:t xml:space="preserve"> and Tablelist (see chapter </w:t>
      </w:r>
      <w:r w:rsidR="00CE767A">
        <w:fldChar w:fldCharType="begin"/>
      </w:r>
      <w:r w:rsidR="00CE767A">
        <w:instrText xml:space="preserve"> REF _Ref340614012 \r \h </w:instrText>
      </w:r>
      <w:r w:rsidR="00CE767A">
        <w:fldChar w:fldCharType="separate"/>
      </w:r>
      <w:r w:rsidR="00597EDA">
        <w:t>1.2</w:t>
      </w:r>
      <w:r w:rsidR="00CE767A">
        <w:fldChar w:fldCharType="end"/>
      </w:r>
      <w:r w:rsidR="00CE767A">
        <w:t xml:space="preserve"> for details)</w:t>
      </w:r>
      <w:r w:rsidR="0029099E">
        <w:t>.</w:t>
      </w:r>
    </w:p>
    <w:p w14:paraId="4524A87C" w14:textId="77777777" w:rsidR="00953D47" w:rsidRDefault="00953D47" w:rsidP="00301992">
      <w:pPr>
        <w:jc w:val="left"/>
      </w:pPr>
    </w:p>
    <w:p w14:paraId="2A6068A7" w14:textId="1E50E35C" w:rsidR="00CE767A" w:rsidRDefault="00CE767A" w:rsidP="00301992">
      <w:pPr>
        <w:jc w:val="left"/>
      </w:pPr>
      <w:r>
        <w:t>The CAWT developer distribution additionally contains scripts for generating the documentation</w:t>
      </w:r>
      <w:r w:rsidR="00903AFB">
        <w:t>,</w:t>
      </w:r>
      <w:r>
        <w:t xml:space="preserve"> the distribution</w:t>
      </w:r>
      <w:r w:rsidR="00903AFB">
        <w:t xml:space="preserve"> packages and the CAWT Starkit</w:t>
      </w:r>
      <w:r w:rsidR="00B425B9">
        <w:t xml:space="preserve"> and Starpack</w:t>
      </w:r>
      <w:r>
        <w:t xml:space="preserve">. It also includes the external packages Ruff! and textutil (see chapter </w:t>
      </w:r>
      <w:r>
        <w:fldChar w:fldCharType="begin"/>
      </w:r>
      <w:r>
        <w:instrText xml:space="preserve"> REF _Ref340614012 \r \h </w:instrText>
      </w:r>
      <w:r>
        <w:fldChar w:fldCharType="separate"/>
      </w:r>
      <w:r w:rsidR="00597EDA">
        <w:t>1.2</w:t>
      </w:r>
      <w:r>
        <w:fldChar w:fldCharType="end"/>
      </w:r>
      <w:r>
        <w:t xml:space="preserve"> for details). The developer distribution is intended for programmers who want to extend the CAWT package.</w:t>
      </w:r>
    </w:p>
    <w:p w14:paraId="4F9B8CB5" w14:textId="77777777" w:rsidR="00A17B20" w:rsidRDefault="00A17B20">
      <w:pPr>
        <w:pStyle w:val="berschrift2"/>
        <w:tabs>
          <w:tab w:val="left" w:pos="576"/>
        </w:tabs>
      </w:pPr>
      <w:bookmarkStart w:id="2" w:name="_Toc10904423"/>
      <w:bookmarkStart w:id="3" w:name="_Toc135865841"/>
      <w:r>
        <w:t>Architecture overview</w:t>
      </w:r>
      <w:bookmarkEnd w:id="2"/>
      <w:bookmarkEnd w:id="3"/>
    </w:p>
    <w:p w14:paraId="1D71E4E1" w14:textId="77777777" w:rsidR="00A17B20" w:rsidRDefault="00A17B20">
      <w:r>
        <w:t xml:space="preserve">The </w:t>
      </w:r>
      <w:r>
        <w:rPr>
          <w:rStyle w:val="poPkgName"/>
        </w:rPr>
        <w:t>CAWT</w:t>
      </w:r>
      <w:r>
        <w:t xml:space="preserve"> package currently consists of the following </w:t>
      </w:r>
      <w:r w:rsidR="00F51153">
        <w:t>sub-packages</w:t>
      </w:r>
      <w:r>
        <w:t>:</w:t>
      </w:r>
    </w:p>
    <w:p w14:paraId="35665F82" w14:textId="77777777" w:rsidR="00A17B20" w:rsidRDefault="00A17B20">
      <w:r>
        <w:t xml:space="preserve"> </w:t>
      </w:r>
    </w:p>
    <w:tbl>
      <w:tblPr>
        <w:tblW w:w="0" w:type="auto"/>
        <w:tblInd w:w="-34" w:type="dxa"/>
        <w:tblLayout w:type="fixed"/>
        <w:tblLook w:val="0000" w:firstRow="0" w:lastRow="0" w:firstColumn="0" w:lastColumn="0" w:noHBand="0" w:noVBand="0"/>
      </w:tblPr>
      <w:tblGrid>
        <w:gridCol w:w="1702"/>
        <w:gridCol w:w="7678"/>
      </w:tblGrid>
      <w:tr w:rsidR="00A17B20" w14:paraId="7E5F7710" w14:textId="77777777" w:rsidTr="00C97BEB">
        <w:tc>
          <w:tcPr>
            <w:tcW w:w="1702" w:type="dxa"/>
          </w:tcPr>
          <w:p w14:paraId="336ADAEA" w14:textId="77777777" w:rsidR="00A17B20" w:rsidRPr="000B50CA" w:rsidRDefault="008D6C3D" w:rsidP="00A469C2">
            <w:pPr>
              <w:pStyle w:val="poReference"/>
              <w:rPr>
                <w:rStyle w:val="poPkgName"/>
              </w:rPr>
            </w:pPr>
            <w:r>
              <w:rPr>
                <w:rStyle w:val="poPkgName"/>
              </w:rPr>
              <w:t>CawtCore</w:t>
            </w:r>
          </w:p>
        </w:tc>
        <w:tc>
          <w:tcPr>
            <w:tcW w:w="7678" w:type="dxa"/>
          </w:tcPr>
          <w:p w14:paraId="255D10EF" w14:textId="77777777" w:rsidR="00A17B20" w:rsidRDefault="00170BAF" w:rsidP="00A469C2">
            <w:pPr>
              <w:snapToGrid w:val="0"/>
              <w:jc w:val="left"/>
            </w:pPr>
            <w:r>
              <w:t xml:space="preserve">Basic </w:t>
            </w:r>
            <w:r w:rsidR="00C26689">
              <w:t>automation functionality.</w:t>
            </w:r>
          </w:p>
        </w:tc>
      </w:tr>
      <w:tr w:rsidR="00F6434F" w14:paraId="59B426EE" w14:textId="77777777" w:rsidTr="00C97BEB">
        <w:tc>
          <w:tcPr>
            <w:tcW w:w="1702" w:type="dxa"/>
          </w:tcPr>
          <w:p w14:paraId="2F67A3A3" w14:textId="77777777" w:rsidR="00F6434F" w:rsidRDefault="00F6434F" w:rsidP="00A469C2">
            <w:pPr>
              <w:pStyle w:val="poReference"/>
              <w:rPr>
                <w:rStyle w:val="poPkgName"/>
              </w:rPr>
            </w:pPr>
            <w:r>
              <w:rPr>
                <w:rStyle w:val="poPkgName"/>
              </w:rPr>
              <w:t>CawtOffice</w:t>
            </w:r>
          </w:p>
        </w:tc>
        <w:tc>
          <w:tcPr>
            <w:tcW w:w="7678" w:type="dxa"/>
          </w:tcPr>
          <w:p w14:paraId="35FD83C0" w14:textId="77777777" w:rsidR="00F6434F" w:rsidRDefault="00F6434F" w:rsidP="00A469C2">
            <w:pPr>
              <w:snapToGrid w:val="0"/>
              <w:jc w:val="left"/>
            </w:pPr>
            <w:r>
              <w:t>Basic Microsoft Office automation functionality.</w:t>
            </w:r>
          </w:p>
        </w:tc>
      </w:tr>
      <w:tr w:rsidR="00A17B20" w14:paraId="427FCA2C" w14:textId="77777777" w:rsidTr="00C97BEB">
        <w:tc>
          <w:tcPr>
            <w:tcW w:w="1702" w:type="dxa"/>
          </w:tcPr>
          <w:p w14:paraId="6F464B8E" w14:textId="77777777" w:rsidR="00A17B20" w:rsidRPr="00C97BEB" w:rsidRDefault="00A17B20" w:rsidP="00A469C2">
            <w:pPr>
              <w:pStyle w:val="poReference"/>
              <w:rPr>
                <w:rStyle w:val="poPkgName"/>
              </w:rPr>
            </w:pPr>
          </w:p>
        </w:tc>
        <w:tc>
          <w:tcPr>
            <w:tcW w:w="7678" w:type="dxa"/>
          </w:tcPr>
          <w:p w14:paraId="76CD7148" w14:textId="77777777" w:rsidR="00A17B20" w:rsidRDefault="00A17B20" w:rsidP="00A469C2">
            <w:pPr>
              <w:snapToGrid w:val="0"/>
              <w:jc w:val="left"/>
            </w:pPr>
          </w:p>
        </w:tc>
      </w:tr>
      <w:tr w:rsidR="00A17B20" w14:paraId="7D8F9699" w14:textId="77777777" w:rsidTr="00C97BEB">
        <w:tc>
          <w:tcPr>
            <w:tcW w:w="1702" w:type="dxa"/>
          </w:tcPr>
          <w:p w14:paraId="3B7BCCEE" w14:textId="77777777" w:rsidR="00A17B20" w:rsidRPr="00C97BEB" w:rsidRDefault="008D6C3D" w:rsidP="00A469C2">
            <w:pPr>
              <w:pStyle w:val="poReference"/>
              <w:rPr>
                <w:rStyle w:val="poPkgName"/>
              </w:rPr>
            </w:pPr>
            <w:r>
              <w:rPr>
                <w:rStyle w:val="poPkgName"/>
              </w:rPr>
              <w:t>CawtEarth</w:t>
            </w:r>
          </w:p>
        </w:tc>
        <w:tc>
          <w:tcPr>
            <w:tcW w:w="7678" w:type="dxa"/>
          </w:tcPr>
          <w:p w14:paraId="1771A33A" w14:textId="77777777" w:rsidR="00A17B20" w:rsidRDefault="005759AE" w:rsidP="00A469C2">
            <w:pPr>
              <w:snapToGrid w:val="0"/>
              <w:jc w:val="left"/>
            </w:pPr>
            <w:r>
              <w:t>Automation functionality for Google Earth.</w:t>
            </w:r>
          </w:p>
        </w:tc>
      </w:tr>
      <w:tr w:rsidR="00A17B20" w14:paraId="6637F7F3" w14:textId="77777777" w:rsidTr="00C97BEB">
        <w:tc>
          <w:tcPr>
            <w:tcW w:w="1702" w:type="dxa"/>
          </w:tcPr>
          <w:p w14:paraId="08916412" w14:textId="77777777" w:rsidR="00A17B20" w:rsidRPr="00C97BEB" w:rsidRDefault="008D6C3D" w:rsidP="00A469C2">
            <w:pPr>
              <w:pStyle w:val="poReference"/>
              <w:rPr>
                <w:rStyle w:val="poPkgName"/>
              </w:rPr>
            </w:pPr>
            <w:r>
              <w:rPr>
                <w:rStyle w:val="poPkgName"/>
              </w:rPr>
              <w:t>CawtExcel</w:t>
            </w:r>
          </w:p>
        </w:tc>
        <w:tc>
          <w:tcPr>
            <w:tcW w:w="7678" w:type="dxa"/>
          </w:tcPr>
          <w:p w14:paraId="4CB8BD03" w14:textId="77777777" w:rsidR="00A17B20" w:rsidRDefault="006036B6" w:rsidP="00A469C2">
            <w:pPr>
              <w:snapToGrid w:val="0"/>
              <w:jc w:val="left"/>
            </w:pPr>
            <w:r>
              <w:t>Automation functionality for Microsoft Excel.</w:t>
            </w:r>
          </w:p>
        </w:tc>
      </w:tr>
      <w:tr w:rsidR="00C97BEB" w14:paraId="419D6EB9" w14:textId="77777777" w:rsidTr="00C97BEB">
        <w:tc>
          <w:tcPr>
            <w:tcW w:w="1702" w:type="dxa"/>
          </w:tcPr>
          <w:p w14:paraId="0C3019A5" w14:textId="77777777" w:rsidR="00C97BEB" w:rsidRPr="00C97BEB" w:rsidRDefault="008D6C3D" w:rsidP="00A469C2">
            <w:pPr>
              <w:pStyle w:val="poReference"/>
              <w:rPr>
                <w:rStyle w:val="poPkgName"/>
              </w:rPr>
            </w:pPr>
            <w:r>
              <w:rPr>
                <w:rStyle w:val="poPkgName"/>
              </w:rPr>
              <w:t>CawtExplorer</w:t>
            </w:r>
          </w:p>
        </w:tc>
        <w:tc>
          <w:tcPr>
            <w:tcW w:w="7678" w:type="dxa"/>
          </w:tcPr>
          <w:p w14:paraId="2C5485CA" w14:textId="77777777" w:rsidR="00C97BEB" w:rsidRDefault="00C97BEB" w:rsidP="00A469C2">
            <w:pPr>
              <w:snapToGrid w:val="0"/>
              <w:jc w:val="left"/>
            </w:pPr>
            <w:r>
              <w:t>Automation functionality for Microsoft Internet Explorer.</w:t>
            </w:r>
          </w:p>
        </w:tc>
      </w:tr>
      <w:tr w:rsidR="00A17B20" w14:paraId="06F1B0A9" w14:textId="77777777" w:rsidTr="00C97BEB">
        <w:tc>
          <w:tcPr>
            <w:tcW w:w="1702" w:type="dxa"/>
          </w:tcPr>
          <w:p w14:paraId="4FAD8EF7" w14:textId="77777777" w:rsidR="00A17B20" w:rsidRPr="00C97BEB" w:rsidRDefault="008D6C3D" w:rsidP="00A469C2">
            <w:pPr>
              <w:pStyle w:val="poReference"/>
              <w:rPr>
                <w:rStyle w:val="poPkgName"/>
              </w:rPr>
            </w:pPr>
            <w:r>
              <w:rPr>
                <w:rStyle w:val="poPkgName"/>
              </w:rPr>
              <w:t>CawtMatlab</w:t>
            </w:r>
          </w:p>
        </w:tc>
        <w:tc>
          <w:tcPr>
            <w:tcW w:w="7678" w:type="dxa"/>
          </w:tcPr>
          <w:p w14:paraId="505278D0" w14:textId="77777777" w:rsidR="00A17B20" w:rsidRDefault="006036B6" w:rsidP="00A469C2">
            <w:pPr>
              <w:snapToGrid w:val="0"/>
              <w:jc w:val="left"/>
            </w:pPr>
            <w:r>
              <w:t>Automation functionality for MathWorks Matlab.</w:t>
            </w:r>
          </w:p>
        </w:tc>
      </w:tr>
      <w:tr w:rsidR="00600F73" w14:paraId="1B5F4ABA" w14:textId="77777777" w:rsidTr="00C97BEB">
        <w:tc>
          <w:tcPr>
            <w:tcW w:w="1702" w:type="dxa"/>
          </w:tcPr>
          <w:p w14:paraId="011308DB" w14:textId="77777777" w:rsidR="00600F73" w:rsidRDefault="00600F73" w:rsidP="00172B79">
            <w:pPr>
              <w:pStyle w:val="poReference"/>
              <w:rPr>
                <w:rStyle w:val="poPkgName"/>
              </w:rPr>
            </w:pPr>
            <w:r>
              <w:rPr>
                <w:rStyle w:val="poPkgName"/>
              </w:rPr>
              <w:t>CawtO</w:t>
            </w:r>
            <w:r w:rsidR="00172B79">
              <w:rPr>
                <w:rStyle w:val="poPkgName"/>
              </w:rPr>
              <w:t>cr</w:t>
            </w:r>
          </w:p>
        </w:tc>
        <w:tc>
          <w:tcPr>
            <w:tcW w:w="7678" w:type="dxa"/>
          </w:tcPr>
          <w:p w14:paraId="52477BA5" w14:textId="77777777" w:rsidR="00600F73" w:rsidRDefault="00600F73" w:rsidP="00172B79">
            <w:pPr>
              <w:snapToGrid w:val="0"/>
              <w:jc w:val="left"/>
            </w:pPr>
            <w:r>
              <w:t xml:space="preserve">Automation functionality for Microsoft </w:t>
            </w:r>
            <w:r w:rsidR="00172B79">
              <w:t>Document Imaging</w:t>
            </w:r>
            <w:r>
              <w:t>.</w:t>
            </w:r>
          </w:p>
        </w:tc>
      </w:tr>
      <w:tr w:rsidR="005412F8" w14:paraId="7BBC4845" w14:textId="77777777" w:rsidTr="00C97BEB">
        <w:tc>
          <w:tcPr>
            <w:tcW w:w="1702" w:type="dxa"/>
          </w:tcPr>
          <w:p w14:paraId="31C28216" w14:textId="77777777" w:rsidR="005412F8" w:rsidRDefault="005412F8" w:rsidP="00172B79">
            <w:pPr>
              <w:pStyle w:val="poReference"/>
              <w:rPr>
                <w:rStyle w:val="poPkgName"/>
              </w:rPr>
            </w:pPr>
            <w:r>
              <w:rPr>
                <w:rStyle w:val="poPkgName"/>
              </w:rPr>
              <w:t>CawtOneNote</w:t>
            </w:r>
          </w:p>
        </w:tc>
        <w:tc>
          <w:tcPr>
            <w:tcW w:w="7678" w:type="dxa"/>
          </w:tcPr>
          <w:p w14:paraId="0E054888" w14:textId="77777777" w:rsidR="005412F8" w:rsidRDefault="005412F8" w:rsidP="00172B79">
            <w:pPr>
              <w:snapToGrid w:val="0"/>
              <w:jc w:val="left"/>
            </w:pPr>
            <w:r>
              <w:rPr>
                <w:noProof/>
              </w:rPr>
              <w:t>Automation functionality for Microsoft OneNote</w:t>
            </w:r>
          </w:p>
        </w:tc>
      </w:tr>
      <w:tr w:rsidR="00600F73" w14:paraId="0C065A95" w14:textId="77777777" w:rsidTr="00C97BEB">
        <w:tc>
          <w:tcPr>
            <w:tcW w:w="1702" w:type="dxa"/>
          </w:tcPr>
          <w:p w14:paraId="012D681F" w14:textId="77777777" w:rsidR="00600F73" w:rsidRDefault="00172B79" w:rsidP="00600F73">
            <w:pPr>
              <w:pStyle w:val="poReference"/>
              <w:rPr>
                <w:rStyle w:val="poPkgName"/>
              </w:rPr>
            </w:pPr>
            <w:r>
              <w:rPr>
                <w:rStyle w:val="poPkgName"/>
              </w:rPr>
              <w:t>CawtOutlook</w:t>
            </w:r>
          </w:p>
        </w:tc>
        <w:tc>
          <w:tcPr>
            <w:tcW w:w="7678" w:type="dxa"/>
          </w:tcPr>
          <w:p w14:paraId="460013DA" w14:textId="77777777" w:rsidR="00600F73" w:rsidRDefault="00600F73" w:rsidP="00172B79">
            <w:pPr>
              <w:snapToGrid w:val="0"/>
              <w:jc w:val="left"/>
            </w:pPr>
            <w:r>
              <w:t>Automation functionality for Microsoft</w:t>
            </w:r>
            <w:r w:rsidR="00172B79">
              <w:t xml:space="preserve"> Outlook</w:t>
            </w:r>
            <w:r>
              <w:t>.</w:t>
            </w:r>
          </w:p>
        </w:tc>
      </w:tr>
      <w:tr w:rsidR="00600F73" w14:paraId="75BFA9E0" w14:textId="77777777" w:rsidTr="00C97BEB">
        <w:tc>
          <w:tcPr>
            <w:tcW w:w="1702" w:type="dxa"/>
          </w:tcPr>
          <w:p w14:paraId="6ACDB089" w14:textId="77777777" w:rsidR="00600F73" w:rsidRPr="00C97BEB" w:rsidRDefault="00600F73" w:rsidP="00600F73">
            <w:pPr>
              <w:pStyle w:val="poReference"/>
              <w:rPr>
                <w:rStyle w:val="poPkgName"/>
              </w:rPr>
            </w:pPr>
            <w:r>
              <w:rPr>
                <w:rStyle w:val="poPkgName"/>
              </w:rPr>
              <w:t>CawtPpt</w:t>
            </w:r>
          </w:p>
        </w:tc>
        <w:tc>
          <w:tcPr>
            <w:tcW w:w="7678" w:type="dxa"/>
          </w:tcPr>
          <w:p w14:paraId="6FFA70A0" w14:textId="77777777" w:rsidR="00600F73" w:rsidRDefault="00600F73" w:rsidP="00600F73">
            <w:pPr>
              <w:snapToGrid w:val="0"/>
              <w:jc w:val="left"/>
            </w:pPr>
            <w:r>
              <w:t>Automation functionality for Microsoft PowerPoint.</w:t>
            </w:r>
          </w:p>
        </w:tc>
      </w:tr>
      <w:tr w:rsidR="00274BB7" w14:paraId="0DB897CA" w14:textId="77777777" w:rsidTr="00C97BEB">
        <w:tc>
          <w:tcPr>
            <w:tcW w:w="1702" w:type="dxa"/>
          </w:tcPr>
          <w:p w14:paraId="54E4EB0A" w14:textId="77777777" w:rsidR="00274BB7" w:rsidRDefault="00274BB7" w:rsidP="00600F73">
            <w:pPr>
              <w:pStyle w:val="poReference"/>
              <w:rPr>
                <w:rStyle w:val="poPkgName"/>
              </w:rPr>
            </w:pPr>
            <w:r>
              <w:rPr>
                <w:rStyle w:val="poPkgName"/>
              </w:rPr>
              <w:t>CawtReader</w:t>
            </w:r>
          </w:p>
        </w:tc>
        <w:tc>
          <w:tcPr>
            <w:tcW w:w="7678" w:type="dxa"/>
          </w:tcPr>
          <w:p w14:paraId="6D19B16D" w14:textId="77777777" w:rsidR="00274BB7" w:rsidRDefault="00274BB7" w:rsidP="00600F73">
            <w:pPr>
              <w:snapToGrid w:val="0"/>
              <w:jc w:val="left"/>
            </w:pPr>
            <w:r>
              <w:t>Automation functionality for Adobe Acrobat Reader.</w:t>
            </w:r>
          </w:p>
        </w:tc>
      </w:tr>
      <w:tr w:rsidR="00283221" w14:paraId="401D83F3" w14:textId="77777777" w:rsidTr="00C97BEB">
        <w:tc>
          <w:tcPr>
            <w:tcW w:w="1702" w:type="dxa"/>
          </w:tcPr>
          <w:p w14:paraId="7DA3D727" w14:textId="77777777" w:rsidR="00283221" w:rsidRDefault="00283221" w:rsidP="00600F73">
            <w:pPr>
              <w:pStyle w:val="poReference"/>
              <w:rPr>
                <w:rStyle w:val="poPkgName"/>
              </w:rPr>
            </w:pPr>
            <w:r>
              <w:rPr>
                <w:rStyle w:val="poPkgName"/>
              </w:rPr>
              <w:t>CawtSapi</w:t>
            </w:r>
          </w:p>
        </w:tc>
        <w:tc>
          <w:tcPr>
            <w:tcW w:w="7678" w:type="dxa"/>
          </w:tcPr>
          <w:p w14:paraId="1181EAE8" w14:textId="77777777" w:rsidR="00283221" w:rsidRDefault="00283221" w:rsidP="00283221">
            <w:pPr>
              <w:snapToGrid w:val="0"/>
              <w:jc w:val="left"/>
            </w:pPr>
            <w:r>
              <w:t>Automation functionality for Microsoft Speech API.</w:t>
            </w:r>
          </w:p>
        </w:tc>
      </w:tr>
      <w:tr w:rsidR="00600F73" w14:paraId="5150C7F7" w14:textId="77777777" w:rsidTr="00C97BEB">
        <w:tc>
          <w:tcPr>
            <w:tcW w:w="1702" w:type="dxa"/>
          </w:tcPr>
          <w:p w14:paraId="475BC78F" w14:textId="77777777" w:rsidR="00600F73" w:rsidRPr="00C97BEB" w:rsidRDefault="00600F73" w:rsidP="00600F73">
            <w:pPr>
              <w:pStyle w:val="poReference"/>
              <w:rPr>
                <w:rStyle w:val="poPkgName"/>
              </w:rPr>
            </w:pPr>
            <w:r>
              <w:rPr>
                <w:rStyle w:val="poPkgName"/>
              </w:rPr>
              <w:t>CawtWord</w:t>
            </w:r>
          </w:p>
        </w:tc>
        <w:tc>
          <w:tcPr>
            <w:tcW w:w="7678" w:type="dxa"/>
          </w:tcPr>
          <w:p w14:paraId="2703A154" w14:textId="77777777" w:rsidR="00600F73" w:rsidRDefault="00600F73" w:rsidP="00600F73">
            <w:pPr>
              <w:snapToGrid w:val="0"/>
              <w:jc w:val="left"/>
            </w:pPr>
            <w:r>
              <w:t>Automation functionality for Microsoft Word.</w:t>
            </w:r>
          </w:p>
        </w:tc>
      </w:tr>
    </w:tbl>
    <w:p w14:paraId="23142E44" w14:textId="77777777" w:rsidR="00A17B20" w:rsidRDefault="00A17B20">
      <w:pPr>
        <w:jc w:val="left"/>
      </w:pPr>
    </w:p>
    <w:p w14:paraId="583FB0E2" w14:textId="77777777" w:rsidR="00A17B20" w:rsidRDefault="00C228A1">
      <w:pPr>
        <w:jc w:val="left"/>
      </w:pPr>
      <w:r>
        <w:t>Each sub-</w:t>
      </w:r>
      <w:r w:rsidR="00F51153">
        <w:t>package</w:t>
      </w:r>
      <w:r w:rsidR="00A17B20">
        <w:t xml:space="preserve"> is implemented as a separate Tcl pac</w:t>
      </w:r>
      <w:r w:rsidR="00C26689">
        <w:t>kage and can be loaded explicit</w:t>
      </w:r>
      <w:r w:rsidR="00A17B20">
        <w:t xml:space="preserve">ly with the Tcl package command, ex. </w:t>
      </w:r>
      <w:r w:rsidR="00A17B20">
        <w:rPr>
          <w:rStyle w:val="poCodeInText"/>
        </w:rPr>
        <w:t xml:space="preserve">package require </w:t>
      </w:r>
      <w:r w:rsidR="00170BAF">
        <w:rPr>
          <w:rStyle w:val="poCodeInText"/>
        </w:rPr>
        <w:t>cawtexcel</w:t>
      </w:r>
      <w:r w:rsidR="00170BAF">
        <w:t>. All available CAWT</w:t>
      </w:r>
      <w:r w:rsidR="00F51153">
        <w:t xml:space="preserve"> sub-packages</w:t>
      </w:r>
      <w:r w:rsidR="00A17B20">
        <w:t xml:space="preserve"> can be loaded with a single command: </w:t>
      </w:r>
      <w:r w:rsidR="00A17B20">
        <w:rPr>
          <w:rStyle w:val="poCodeInText"/>
        </w:rPr>
        <w:t xml:space="preserve">package require </w:t>
      </w:r>
      <w:r w:rsidR="00170BAF">
        <w:rPr>
          <w:rStyle w:val="poCodeInText"/>
        </w:rPr>
        <w:t>cawt</w:t>
      </w:r>
      <w:r w:rsidR="00A17B20">
        <w:t>.</w:t>
      </w:r>
    </w:p>
    <w:p w14:paraId="1E71A133" w14:textId="77777777" w:rsidR="00A17B20" w:rsidRDefault="00A17B20">
      <w:pPr>
        <w:jc w:val="left"/>
      </w:pPr>
    </w:p>
    <w:p w14:paraId="0841E5DE" w14:textId="77777777" w:rsidR="00A17B20" w:rsidRPr="004B6EAD" w:rsidRDefault="00A17B20" w:rsidP="004B6EAD">
      <w:pPr>
        <w:jc w:val="left"/>
        <w:rPr>
          <w:i/>
          <w:iCs/>
        </w:rPr>
      </w:pPr>
      <w:r>
        <w:rPr>
          <w:rStyle w:val="poNote"/>
        </w:rPr>
        <w:t>Note</w:t>
      </w:r>
      <w:r w:rsidR="004B6EAD">
        <w:rPr>
          <w:rStyle w:val="poNote"/>
        </w:rPr>
        <w:t>:</w:t>
      </w:r>
      <w:r w:rsidRPr="004B6EAD">
        <w:t xml:space="preserve"> Package names are all lower case.</w:t>
      </w:r>
    </w:p>
    <w:p w14:paraId="631C1BEF" w14:textId="77777777" w:rsidR="00A17B20" w:rsidRDefault="00A17B20">
      <w:pPr>
        <w:jc w:val="left"/>
      </w:pPr>
    </w:p>
    <w:p w14:paraId="4868990F" w14:textId="77777777" w:rsidR="00A17B20" w:rsidRDefault="00A17B20">
      <w:pPr>
        <w:jc w:val="left"/>
      </w:pPr>
      <w:r>
        <w:t xml:space="preserve">The next figure shows the </w:t>
      </w:r>
      <w:r w:rsidR="00A21972">
        <w:t>architecture</w:t>
      </w:r>
      <w:r w:rsidR="006036B6">
        <w:t xml:space="preserve"> of the CAWT package</w:t>
      </w:r>
      <w:r w:rsidR="00170BAF">
        <w:t>.</w:t>
      </w:r>
    </w:p>
    <w:p w14:paraId="6FC4AA3D" w14:textId="77777777" w:rsidR="002D01F9" w:rsidRDefault="002D01F9">
      <w:pPr>
        <w:jc w:val="left"/>
      </w:pPr>
    </w:p>
    <w:p w14:paraId="66C3E589" w14:textId="69E6D7C2" w:rsidR="002D01F9" w:rsidRDefault="00597EDA">
      <w:pPr>
        <w:jc w:val="left"/>
      </w:pPr>
      <w:r>
        <w:rPr>
          <w:noProof/>
        </w:rPr>
        <w:lastRenderedPageBreak/>
        <w:drawing>
          <wp:inline distT="0" distB="0" distL="0" distR="0" wp14:anchorId="0BB77FAA" wp14:editId="7F8B6542">
            <wp:extent cx="5764667" cy="3077210"/>
            <wp:effectExtent l="0" t="0" r="7620" b="8890"/>
            <wp:docPr id="1518893587" name="Grafik 11"/>
            <wp:cNvGraphicFramePr/>
            <a:graphic xmlns:a="http://schemas.openxmlformats.org/drawingml/2006/main">
              <a:graphicData uri="http://schemas.openxmlformats.org/drawingml/2006/picture">
                <pic:pic xmlns:pic="http://schemas.openxmlformats.org/drawingml/2006/picture">
                  <pic:nvPicPr>
                    <pic:cNvPr id="1518893587" name=""/>
                    <pic:cNvPicPr/>
                  </pic:nvPicPr>
                  <pic:blipFill>
                    <a:blip r:embed="rId11">
                      <a:extLst>
                        <a:ext uri="{28A0092B-C50C-407E-A947-70E740481C1C}">
                          <a14:useLocalDpi xmlns:a14="http://schemas.microsoft.com/office/drawing/2010/main" val="0"/>
                        </a:ext>
                      </a:extLst>
                    </a:blip>
                    <a:srcRect r="2948" b="25159"/>
                    <a:stretch>
                      <a:fillRect/>
                    </a:stretch>
                  </pic:blipFill>
                  <pic:spPr>
                    <a:xfrm>
                      <a:off x="0" y="0"/>
                      <a:ext cx="5764667" cy="3077210"/>
                    </a:xfrm>
                    <a:prstGeom prst="rect">
                      <a:avLst/>
                    </a:prstGeom>
                  </pic:spPr>
                </pic:pic>
              </a:graphicData>
            </a:graphic>
          </wp:inline>
        </w:drawing>
      </w:r>
    </w:p>
    <w:p w14:paraId="0449B0E2" w14:textId="55903408" w:rsidR="00A17B20" w:rsidRDefault="002D01F9" w:rsidP="004C2024">
      <w:pPr>
        <w:pStyle w:val="Abbildung"/>
      </w:pPr>
      <w:bookmarkStart w:id="4" w:name="_Toc135865882"/>
      <w:r>
        <w:t xml:space="preserve">Figure </w:t>
      </w:r>
      <w:r>
        <w:fldChar w:fldCharType="begin"/>
      </w:r>
      <w:r>
        <w:instrText xml:space="preserve"> SEQ "Abbildung" \*Arabic </w:instrText>
      </w:r>
      <w:r>
        <w:fldChar w:fldCharType="separate"/>
      </w:r>
      <w:r w:rsidR="00597EDA">
        <w:rPr>
          <w:noProof/>
        </w:rPr>
        <w:t>1</w:t>
      </w:r>
      <w:r>
        <w:fldChar w:fldCharType="end"/>
      </w:r>
      <w:r w:rsidR="00A21972">
        <w:t>: Overview of CAWT packages</w:t>
      </w:r>
      <w:bookmarkEnd w:id="4"/>
    </w:p>
    <w:p w14:paraId="1A138819" w14:textId="77777777" w:rsidR="00A17B20" w:rsidRDefault="00301992">
      <w:pPr>
        <w:pStyle w:val="berschrift2"/>
        <w:tabs>
          <w:tab w:val="left" w:pos="576"/>
        </w:tabs>
      </w:pPr>
      <w:bookmarkStart w:id="5" w:name="_Ref340614012"/>
      <w:bookmarkStart w:id="6" w:name="_Toc10904424"/>
      <w:bookmarkStart w:id="7" w:name="_Toc135865842"/>
      <w:r>
        <w:t>Dependencies</w:t>
      </w:r>
      <w:bookmarkEnd w:id="5"/>
      <w:bookmarkEnd w:id="6"/>
      <w:bookmarkEnd w:id="7"/>
    </w:p>
    <w:p w14:paraId="7A58F12F" w14:textId="77777777" w:rsidR="00A17B20" w:rsidRDefault="00A17B20">
      <w:r>
        <w:t xml:space="preserve">The following table shows a list of the </w:t>
      </w:r>
      <w:r w:rsidR="00F51153">
        <w:t>external Tcl packages</w:t>
      </w:r>
      <w:r w:rsidR="00197473">
        <w:t xml:space="preserve"> used in the CAWT</w:t>
      </w:r>
      <w:r>
        <w:t xml:space="preserve"> infrastructure.</w:t>
      </w:r>
    </w:p>
    <w:p w14:paraId="41298A91" w14:textId="77777777" w:rsidR="00A17B20" w:rsidRDefault="00A17B20"/>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134"/>
        <w:gridCol w:w="3119"/>
        <w:gridCol w:w="3865"/>
      </w:tblGrid>
      <w:tr w:rsidR="00A17B20" w:rsidRPr="00E5356B" w14:paraId="5F6712A3" w14:textId="77777777" w:rsidTr="00B04828">
        <w:trPr>
          <w:trHeight w:val="396"/>
        </w:trPr>
        <w:tc>
          <w:tcPr>
            <w:tcW w:w="1134" w:type="dxa"/>
            <w:shd w:val="clear" w:color="auto" w:fill="E6E6E6"/>
            <w:vAlign w:val="center"/>
          </w:tcPr>
          <w:p w14:paraId="71B5A521" w14:textId="77777777" w:rsidR="00A17B20" w:rsidRPr="00E5356B" w:rsidRDefault="00A17B20" w:rsidP="00957A0D">
            <w:pPr>
              <w:pStyle w:val="TabellenInhalt"/>
              <w:jc w:val="center"/>
              <w:rPr>
                <w:b/>
                <w:bCs/>
              </w:rPr>
            </w:pPr>
            <w:r w:rsidRPr="00E5356B">
              <w:rPr>
                <w:b/>
                <w:bCs/>
              </w:rPr>
              <w:t>Lib</w:t>
            </w:r>
          </w:p>
        </w:tc>
        <w:tc>
          <w:tcPr>
            <w:tcW w:w="1134" w:type="dxa"/>
            <w:shd w:val="clear" w:color="auto" w:fill="E6E6E6"/>
            <w:vAlign w:val="center"/>
          </w:tcPr>
          <w:p w14:paraId="608CD5A0" w14:textId="77777777" w:rsidR="00A17B20" w:rsidRPr="00E5356B" w:rsidRDefault="00A17B20" w:rsidP="00957A0D">
            <w:pPr>
              <w:pStyle w:val="TabellenInhalt"/>
              <w:jc w:val="center"/>
              <w:rPr>
                <w:b/>
                <w:bCs/>
              </w:rPr>
            </w:pPr>
            <w:r w:rsidRPr="00E5356B">
              <w:rPr>
                <w:b/>
                <w:bCs/>
              </w:rPr>
              <w:t>Version</w:t>
            </w:r>
          </w:p>
        </w:tc>
        <w:tc>
          <w:tcPr>
            <w:tcW w:w="3119" w:type="dxa"/>
            <w:shd w:val="clear" w:color="auto" w:fill="E6E6E6"/>
            <w:vAlign w:val="center"/>
          </w:tcPr>
          <w:p w14:paraId="15EC5809" w14:textId="77777777" w:rsidR="00A17B20" w:rsidRPr="00E5356B" w:rsidRDefault="00A17B20" w:rsidP="00957A0D">
            <w:pPr>
              <w:pStyle w:val="TabellenInhalt"/>
              <w:jc w:val="center"/>
              <w:rPr>
                <w:b/>
                <w:bCs/>
              </w:rPr>
            </w:pPr>
            <w:r w:rsidRPr="00E5356B">
              <w:rPr>
                <w:b/>
                <w:bCs/>
              </w:rPr>
              <w:t>Comment</w:t>
            </w:r>
          </w:p>
        </w:tc>
        <w:tc>
          <w:tcPr>
            <w:tcW w:w="3865" w:type="dxa"/>
            <w:shd w:val="clear" w:color="auto" w:fill="E6E6E6"/>
            <w:vAlign w:val="center"/>
          </w:tcPr>
          <w:p w14:paraId="26F9FCE1" w14:textId="77777777" w:rsidR="00A17B20" w:rsidRPr="00E5356B" w:rsidRDefault="00A17B20" w:rsidP="00957A0D">
            <w:pPr>
              <w:pStyle w:val="TabellenInhalt"/>
              <w:jc w:val="center"/>
              <w:rPr>
                <w:b/>
                <w:bCs/>
              </w:rPr>
            </w:pPr>
            <w:r w:rsidRPr="00E5356B">
              <w:rPr>
                <w:b/>
                <w:bCs/>
              </w:rPr>
              <w:t>URL</w:t>
            </w:r>
          </w:p>
        </w:tc>
      </w:tr>
      <w:tr w:rsidR="00A17B20" w14:paraId="6FE4A60A" w14:textId="77777777" w:rsidTr="00264F4D">
        <w:trPr>
          <w:trHeight w:val="388"/>
        </w:trPr>
        <w:tc>
          <w:tcPr>
            <w:tcW w:w="9252" w:type="dxa"/>
            <w:gridSpan w:val="4"/>
            <w:shd w:val="clear" w:color="auto" w:fill="FFFF99"/>
            <w:vAlign w:val="center"/>
          </w:tcPr>
          <w:p w14:paraId="1042DB53" w14:textId="77777777" w:rsidR="00A17B20" w:rsidRPr="00C52099" w:rsidRDefault="00197473" w:rsidP="00C52099">
            <w:pPr>
              <w:pStyle w:val="TabellenInhalt"/>
              <w:jc w:val="center"/>
              <w:rPr>
                <w:b/>
                <w:bCs/>
              </w:rPr>
            </w:pPr>
            <w:r w:rsidRPr="00C52099">
              <w:rPr>
                <w:b/>
                <w:bCs/>
              </w:rPr>
              <w:t>Libraries needed for the CAWT</w:t>
            </w:r>
            <w:r w:rsidR="00A17B20" w:rsidRPr="00C52099">
              <w:rPr>
                <w:b/>
                <w:bCs/>
              </w:rPr>
              <w:t xml:space="preserve"> </w:t>
            </w:r>
            <w:r w:rsidR="00A44BEF" w:rsidRPr="00C52099">
              <w:rPr>
                <w:b/>
                <w:bCs/>
              </w:rPr>
              <w:t>package</w:t>
            </w:r>
          </w:p>
        </w:tc>
      </w:tr>
      <w:tr w:rsidR="00A17B20" w14:paraId="352E482E" w14:textId="77777777" w:rsidTr="00B04828">
        <w:tc>
          <w:tcPr>
            <w:tcW w:w="1134" w:type="dxa"/>
          </w:tcPr>
          <w:p w14:paraId="31C2B1E3" w14:textId="77777777" w:rsidR="00A17B20" w:rsidRPr="00264F4D" w:rsidRDefault="00197473">
            <w:pPr>
              <w:pStyle w:val="TabellenInhalt"/>
              <w:rPr>
                <w:rStyle w:val="poPkgName"/>
              </w:rPr>
            </w:pPr>
            <w:r w:rsidRPr="00264F4D">
              <w:rPr>
                <w:rStyle w:val="poPkgName"/>
              </w:rPr>
              <w:t>Twapi</w:t>
            </w:r>
          </w:p>
        </w:tc>
        <w:tc>
          <w:tcPr>
            <w:tcW w:w="1134" w:type="dxa"/>
          </w:tcPr>
          <w:p w14:paraId="152F2CCE" w14:textId="77777777" w:rsidR="00A17B20" w:rsidRPr="00E5356B" w:rsidRDefault="000E2EE2">
            <w:pPr>
              <w:pStyle w:val="TabellenInhalt"/>
              <w:rPr>
                <w:sz w:val="20"/>
                <w:szCs w:val="20"/>
              </w:rPr>
            </w:pPr>
            <w:r>
              <w:rPr>
                <w:sz w:val="20"/>
                <w:szCs w:val="20"/>
              </w:rPr>
              <w:t xml:space="preserve">&gt;= </w:t>
            </w:r>
            <w:r w:rsidR="00197473" w:rsidRPr="00E5356B">
              <w:rPr>
                <w:sz w:val="20"/>
                <w:szCs w:val="20"/>
              </w:rPr>
              <w:t>4.</w:t>
            </w:r>
            <w:r w:rsidR="00640A07">
              <w:rPr>
                <w:sz w:val="20"/>
                <w:szCs w:val="20"/>
              </w:rPr>
              <w:t>4</w:t>
            </w:r>
          </w:p>
        </w:tc>
        <w:tc>
          <w:tcPr>
            <w:tcW w:w="3119" w:type="dxa"/>
          </w:tcPr>
          <w:p w14:paraId="4DD69E6C" w14:textId="77777777" w:rsidR="00A17B20" w:rsidRPr="00E5356B" w:rsidRDefault="00260304" w:rsidP="00264F4D">
            <w:pPr>
              <w:jc w:val="left"/>
              <w:rPr>
                <w:sz w:val="20"/>
                <w:szCs w:val="20"/>
              </w:rPr>
            </w:pPr>
            <w:r>
              <w:rPr>
                <w:sz w:val="20"/>
                <w:szCs w:val="20"/>
              </w:rPr>
              <w:t xml:space="preserve">Mandatory: </w:t>
            </w:r>
            <w:r w:rsidR="007F6A87" w:rsidRPr="00E5356B">
              <w:rPr>
                <w:sz w:val="20"/>
                <w:szCs w:val="20"/>
              </w:rPr>
              <w:t>Included in CAWT</w:t>
            </w:r>
            <w:r w:rsidR="00D81A7E">
              <w:rPr>
                <w:sz w:val="20"/>
                <w:szCs w:val="20"/>
              </w:rPr>
              <w:t xml:space="preserve"> </w:t>
            </w:r>
            <w:r w:rsidR="00FD0EEE">
              <w:rPr>
                <w:sz w:val="20"/>
                <w:szCs w:val="20"/>
              </w:rPr>
              <w:t xml:space="preserve">user </w:t>
            </w:r>
            <w:r w:rsidR="00D81A7E">
              <w:rPr>
                <w:sz w:val="20"/>
                <w:szCs w:val="20"/>
              </w:rPr>
              <w:t>distribution</w:t>
            </w:r>
            <w:r w:rsidR="00A17B20" w:rsidRPr="00E5356B">
              <w:rPr>
                <w:sz w:val="20"/>
                <w:szCs w:val="20"/>
              </w:rPr>
              <w:t>.</w:t>
            </w:r>
          </w:p>
        </w:tc>
        <w:tc>
          <w:tcPr>
            <w:tcW w:w="3865" w:type="dxa"/>
          </w:tcPr>
          <w:p w14:paraId="3D8868EE" w14:textId="7815851F" w:rsidR="00A17B20" w:rsidRPr="00E5356B" w:rsidRDefault="00597EDA" w:rsidP="00264F4D">
            <w:pPr>
              <w:pStyle w:val="TabellenInhalt"/>
              <w:jc w:val="left"/>
              <w:rPr>
                <w:sz w:val="20"/>
                <w:szCs w:val="20"/>
              </w:rPr>
            </w:pPr>
            <w:hyperlink r:id="rId12" w:history="1">
              <w:r w:rsidR="00A83E1A" w:rsidRPr="004C40E3">
                <w:rPr>
                  <w:rStyle w:val="Hyperlink"/>
                  <w:sz w:val="20"/>
                  <w:szCs w:val="20"/>
                </w:rPr>
                <w:t>https://twapi.magicsplat.com/</w:t>
              </w:r>
            </w:hyperlink>
          </w:p>
        </w:tc>
      </w:tr>
      <w:tr w:rsidR="0039064A" w:rsidRPr="00E5356B" w14:paraId="749EDB70" w14:textId="77777777" w:rsidTr="00B04828">
        <w:tc>
          <w:tcPr>
            <w:tcW w:w="1134" w:type="dxa"/>
          </w:tcPr>
          <w:p w14:paraId="4B93DEC2" w14:textId="77777777" w:rsidR="0039064A" w:rsidRPr="00264F4D" w:rsidRDefault="0039064A">
            <w:pPr>
              <w:pStyle w:val="TabellenInhalt"/>
              <w:rPr>
                <w:rStyle w:val="poPkgName"/>
              </w:rPr>
            </w:pPr>
            <w:r>
              <w:rPr>
                <w:rStyle w:val="poPkgName"/>
              </w:rPr>
              <w:t>tDOM</w:t>
            </w:r>
          </w:p>
        </w:tc>
        <w:tc>
          <w:tcPr>
            <w:tcW w:w="1134" w:type="dxa"/>
          </w:tcPr>
          <w:p w14:paraId="02D58E59" w14:textId="77777777" w:rsidR="0039064A" w:rsidRDefault="002F4CF1">
            <w:pPr>
              <w:pStyle w:val="TabellenInhalt"/>
              <w:rPr>
                <w:sz w:val="20"/>
                <w:szCs w:val="20"/>
              </w:rPr>
            </w:pPr>
            <w:r>
              <w:rPr>
                <w:sz w:val="20"/>
                <w:szCs w:val="20"/>
              </w:rPr>
              <w:t xml:space="preserve">&gt;= </w:t>
            </w:r>
            <w:r w:rsidR="00283221">
              <w:rPr>
                <w:sz w:val="20"/>
                <w:szCs w:val="20"/>
              </w:rPr>
              <w:t>0.9</w:t>
            </w:r>
          </w:p>
        </w:tc>
        <w:tc>
          <w:tcPr>
            <w:tcW w:w="3119" w:type="dxa"/>
          </w:tcPr>
          <w:p w14:paraId="55C2A5F3" w14:textId="77777777" w:rsidR="0039064A" w:rsidRDefault="0039064A" w:rsidP="00264F4D">
            <w:pPr>
              <w:jc w:val="left"/>
              <w:rPr>
                <w:sz w:val="20"/>
                <w:szCs w:val="20"/>
              </w:rPr>
            </w:pPr>
            <w:r>
              <w:rPr>
                <w:sz w:val="20"/>
                <w:szCs w:val="20"/>
              </w:rPr>
              <w:t>Optional: Included in CAWT user distribution.</w:t>
            </w:r>
          </w:p>
        </w:tc>
        <w:tc>
          <w:tcPr>
            <w:tcW w:w="3865" w:type="dxa"/>
          </w:tcPr>
          <w:p w14:paraId="27654F45" w14:textId="74DFD333" w:rsidR="0039064A" w:rsidRDefault="00597EDA" w:rsidP="0039064A">
            <w:pPr>
              <w:pStyle w:val="TabellenInhalt"/>
              <w:jc w:val="left"/>
              <w:rPr>
                <w:sz w:val="20"/>
                <w:szCs w:val="20"/>
              </w:rPr>
            </w:pPr>
            <w:hyperlink r:id="rId13" w:history="1">
              <w:r w:rsidR="00B163E2">
                <w:rPr>
                  <w:rStyle w:val="Hyperlink"/>
                  <w:sz w:val="20"/>
                  <w:szCs w:val="20"/>
                </w:rPr>
                <w:t>http://tdom.org/</w:t>
              </w:r>
            </w:hyperlink>
          </w:p>
        </w:tc>
      </w:tr>
      <w:tr w:rsidR="00A17B20" w:rsidRPr="00E5356B" w14:paraId="61AC1A90" w14:textId="77777777" w:rsidTr="00B04828">
        <w:tc>
          <w:tcPr>
            <w:tcW w:w="1134" w:type="dxa"/>
          </w:tcPr>
          <w:p w14:paraId="0D553B92" w14:textId="77777777" w:rsidR="00A17B20" w:rsidRPr="00264F4D" w:rsidRDefault="00197473">
            <w:pPr>
              <w:pStyle w:val="TabellenInhalt"/>
              <w:rPr>
                <w:rStyle w:val="poPkgName"/>
              </w:rPr>
            </w:pPr>
            <w:r w:rsidRPr="00264F4D">
              <w:rPr>
                <w:rStyle w:val="poPkgName"/>
              </w:rPr>
              <w:t>TkImg</w:t>
            </w:r>
          </w:p>
        </w:tc>
        <w:tc>
          <w:tcPr>
            <w:tcW w:w="1134" w:type="dxa"/>
          </w:tcPr>
          <w:p w14:paraId="19DB0876" w14:textId="77777777" w:rsidR="00A17B20" w:rsidRPr="00E5356B" w:rsidRDefault="00A36818">
            <w:pPr>
              <w:pStyle w:val="TabellenInhalt"/>
              <w:rPr>
                <w:sz w:val="20"/>
                <w:szCs w:val="20"/>
              </w:rPr>
            </w:pPr>
            <w:r>
              <w:rPr>
                <w:sz w:val="20"/>
                <w:szCs w:val="20"/>
              </w:rPr>
              <w:t xml:space="preserve">&gt;= </w:t>
            </w:r>
            <w:r w:rsidR="007F6A87" w:rsidRPr="00E5356B">
              <w:rPr>
                <w:sz w:val="20"/>
                <w:szCs w:val="20"/>
              </w:rPr>
              <w:t>1.4</w:t>
            </w:r>
            <w:r w:rsidR="007F6A6C">
              <w:rPr>
                <w:sz w:val="20"/>
                <w:szCs w:val="20"/>
              </w:rPr>
              <w:t>.1</w:t>
            </w:r>
          </w:p>
        </w:tc>
        <w:tc>
          <w:tcPr>
            <w:tcW w:w="3119" w:type="dxa"/>
          </w:tcPr>
          <w:p w14:paraId="02E06818" w14:textId="77777777" w:rsidR="00A17B20" w:rsidRPr="00E5356B" w:rsidRDefault="00264F4D" w:rsidP="00264F4D">
            <w:pPr>
              <w:jc w:val="left"/>
              <w:rPr>
                <w:sz w:val="20"/>
                <w:szCs w:val="20"/>
              </w:rPr>
            </w:pPr>
            <w:r>
              <w:rPr>
                <w:sz w:val="20"/>
                <w:szCs w:val="20"/>
              </w:rPr>
              <w:t xml:space="preserve">Optional: </w:t>
            </w:r>
            <w:r w:rsidR="00D81A7E">
              <w:rPr>
                <w:sz w:val="20"/>
                <w:szCs w:val="20"/>
              </w:rPr>
              <w:t xml:space="preserve">Included in CAWT </w:t>
            </w:r>
            <w:r w:rsidR="00FD0EEE">
              <w:rPr>
                <w:sz w:val="20"/>
                <w:szCs w:val="20"/>
              </w:rPr>
              <w:t xml:space="preserve">user </w:t>
            </w:r>
            <w:r w:rsidR="00D81A7E">
              <w:rPr>
                <w:sz w:val="20"/>
                <w:szCs w:val="20"/>
              </w:rPr>
              <w:t>distribution</w:t>
            </w:r>
            <w:r w:rsidR="00260304">
              <w:rPr>
                <w:sz w:val="20"/>
                <w:szCs w:val="20"/>
              </w:rPr>
              <w:t>.</w:t>
            </w:r>
          </w:p>
        </w:tc>
        <w:tc>
          <w:tcPr>
            <w:tcW w:w="3865" w:type="dxa"/>
          </w:tcPr>
          <w:p w14:paraId="7606104C" w14:textId="7172D774" w:rsidR="00B04828" w:rsidRPr="00B04828" w:rsidRDefault="00597EDA" w:rsidP="00264F4D">
            <w:pPr>
              <w:pStyle w:val="TabellenInhalt"/>
              <w:jc w:val="left"/>
              <w:rPr>
                <w:sz w:val="20"/>
                <w:szCs w:val="20"/>
              </w:rPr>
            </w:pPr>
            <w:hyperlink r:id="rId14" w:history="1">
              <w:r w:rsidR="00A83E1A" w:rsidRPr="004C40E3">
                <w:rPr>
                  <w:rStyle w:val="Hyperlink"/>
                  <w:sz w:val="20"/>
                  <w:szCs w:val="20"/>
                </w:rPr>
                <w:t>https://sourceforge.net/projects/tkimg/</w:t>
              </w:r>
            </w:hyperlink>
          </w:p>
        </w:tc>
      </w:tr>
      <w:tr w:rsidR="007F6A6C" w:rsidRPr="00E5356B" w14:paraId="7219B6BF" w14:textId="77777777" w:rsidTr="00B04828">
        <w:tc>
          <w:tcPr>
            <w:tcW w:w="1134" w:type="dxa"/>
          </w:tcPr>
          <w:p w14:paraId="2283E6E6" w14:textId="77777777" w:rsidR="007F6A6C" w:rsidRPr="00264F4D" w:rsidRDefault="007F6A6C">
            <w:pPr>
              <w:pStyle w:val="TabellenInhalt"/>
              <w:rPr>
                <w:rStyle w:val="poPkgName"/>
              </w:rPr>
            </w:pPr>
            <w:r>
              <w:rPr>
                <w:rStyle w:val="poPkgName"/>
              </w:rPr>
              <w:t>Base64</w:t>
            </w:r>
          </w:p>
        </w:tc>
        <w:tc>
          <w:tcPr>
            <w:tcW w:w="1134" w:type="dxa"/>
          </w:tcPr>
          <w:p w14:paraId="393DBE34" w14:textId="77777777" w:rsidR="007F6A6C" w:rsidRPr="00E5356B" w:rsidRDefault="007F6A6C">
            <w:pPr>
              <w:pStyle w:val="TabellenInhalt"/>
              <w:rPr>
                <w:sz w:val="20"/>
                <w:szCs w:val="20"/>
              </w:rPr>
            </w:pPr>
          </w:p>
        </w:tc>
        <w:tc>
          <w:tcPr>
            <w:tcW w:w="3119" w:type="dxa"/>
          </w:tcPr>
          <w:p w14:paraId="10B690A8" w14:textId="77777777" w:rsidR="007F6A6C" w:rsidRDefault="007F6A6C" w:rsidP="00264F4D">
            <w:pPr>
              <w:jc w:val="left"/>
              <w:rPr>
                <w:sz w:val="20"/>
                <w:szCs w:val="20"/>
              </w:rPr>
            </w:pPr>
            <w:r>
              <w:rPr>
                <w:sz w:val="20"/>
                <w:szCs w:val="20"/>
              </w:rPr>
              <w:t>Optional: Included in CAWT user distribution.</w:t>
            </w:r>
          </w:p>
        </w:tc>
        <w:tc>
          <w:tcPr>
            <w:tcW w:w="3865" w:type="dxa"/>
          </w:tcPr>
          <w:p w14:paraId="46D8469C" w14:textId="3B8456ED" w:rsidR="007F6A6C" w:rsidRDefault="00597EDA" w:rsidP="00264F4D">
            <w:pPr>
              <w:pStyle w:val="TabellenInhalt"/>
              <w:jc w:val="left"/>
              <w:rPr>
                <w:sz w:val="20"/>
                <w:szCs w:val="20"/>
              </w:rPr>
            </w:pPr>
            <w:hyperlink r:id="rId15" w:history="1">
              <w:r w:rsidR="00A83E1A" w:rsidRPr="004C40E3">
                <w:rPr>
                  <w:rStyle w:val="Hyperlink"/>
                  <w:sz w:val="20"/>
                  <w:szCs w:val="20"/>
                </w:rPr>
                <w:t>https://sourceforge.net/projects/tcllib/</w:t>
              </w:r>
            </w:hyperlink>
          </w:p>
        </w:tc>
      </w:tr>
      <w:tr w:rsidR="007F6A87" w:rsidRPr="00E5356B" w14:paraId="5ED2923F" w14:textId="77777777" w:rsidTr="00B04828">
        <w:tc>
          <w:tcPr>
            <w:tcW w:w="1134" w:type="dxa"/>
          </w:tcPr>
          <w:p w14:paraId="5F84A2B0" w14:textId="77777777" w:rsidR="007F6A87" w:rsidRPr="00264F4D" w:rsidRDefault="007F6A87" w:rsidP="009B7144">
            <w:pPr>
              <w:pStyle w:val="TabellenInhalt"/>
              <w:rPr>
                <w:rStyle w:val="poPkgName"/>
              </w:rPr>
            </w:pPr>
            <w:r w:rsidRPr="00264F4D">
              <w:rPr>
                <w:rStyle w:val="poPkgName"/>
              </w:rPr>
              <w:t>Tablelist</w:t>
            </w:r>
          </w:p>
        </w:tc>
        <w:tc>
          <w:tcPr>
            <w:tcW w:w="1134" w:type="dxa"/>
          </w:tcPr>
          <w:p w14:paraId="7E6229F4" w14:textId="77777777" w:rsidR="007F6A87" w:rsidRPr="00E5356B" w:rsidRDefault="007F6A87" w:rsidP="009B7144">
            <w:pPr>
              <w:pStyle w:val="TabellenInhalt"/>
              <w:rPr>
                <w:sz w:val="20"/>
                <w:szCs w:val="20"/>
              </w:rPr>
            </w:pPr>
            <w:r w:rsidRPr="00E5356B">
              <w:rPr>
                <w:sz w:val="20"/>
                <w:szCs w:val="20"/>
              </w:rPr>
              <w:t xml:space="preserve">&gt;= </w:t>
            </w:r>
            <w:r w:rsidR="00283221">
              <w:rPr>
                <w:sz w:val="20"/>
                <w:szCs w:val="20"/>
              </w:rPr>
              <w:t>6</w:t>
            </w:r>
          </w:p>
        </w:tc>
        <w:tc>
          <w:tcPr>
            <w:tcW w:w="3119" w:type="dxa"/>
          </w:tcPr>
          <w:p w14:paraId="16F064B0" w14:textId="77777777" w:rsidR="007F6A87" w:rsidRPr="00E5356B" w:rsidRDefault="00264F4D" w:rsidP="00264F4D">
            <w:pPr>
              <w:jc w:val="left"/>
              <w:rPr>
                <w:sz w:val="20"/>
                <w:szCs w:val="20"/>
              </w:rPr>
            </w:pPr>
            <w:r>
              <w:rPr>
                <w:sz w:val="20"/>
                <w:szCs w:val="20"/>
              </w:rPr>
              <w:t>Optional:</w:t>
            </w:r>
            <w:r w:rsidR="00D81A7E">
              <w:rPr>
                <w:sz w:val="20"/>
                <w:szCs w:val="20"/>
              </w:rPr>
              <w:t xml:space="preserve"> Included in CAWT </w:t>
            </w:r>
            <w:r w:rsidR="00FD0EEE">
              <w:rPr>
                <w:sz w:val="20"/>
                <w:szCs w:val="20"/>
              </w:rPr>
              <w:t xml:space="preserve">user </w:t>
            </w:r>
            <w:r w:rsidR="00D81A7E">
              <w:rPr>
                <w:sz w:val="20"/>
                <w:szCs w:val="20"/>
              </w:rPr>
              <w:t>distribution.</w:t>
            </w:r>
          </w:p>
        </w:tc>
        <w:tc>
          <w:tcPr>
            <w:tcW w:w="3865" w:type="dxa"/>
          </w:tcPr>
          <w:p w14:paraId="1F536EE9" w14:textId="4312AB0E" w:rsidR="007F6A87" w:rsidRPr="00E5356B" w:rsidRDefault="00597EDA" w:rsidP="00264F4D">
            <w:pPr>
              <w:pStyle w:val="TabellenInhalt"/>
              <w:jc w:val="left"/>
              <w:rPr>
                <w:sz w:val="20"/>
                <w:szCs w:val="20"/>
              </w:rPr>
            </w:pPr>
            <w:hyperlink r:id="rId16" w:history="1">
              <w:r w:rsidR="00A83E1A" w:rsidRPr="004C40E3">
                <w:rPr>
                  <w:rStyle w:val="Hyperlink"/>
                  <w:sz w:val="20"/>
                  <w:szCs w:val="20"/>
                </w:rPr>
                <w:t>https://www.nemethi.de</w:t>
              </w:r>
            </w:hyperlink>
          </w:p>
        </w:tc>
      </w:tr>
      <w:tr w:rsidR="007F6A87" w14:paraId="19C664F3" w14:textId="77777777" w:rsidTr="00264F4D">
        <w:trPr>
          <w:trHeight w:val="445"/>
        </w:trPr>
        <w:tc>
          <w:tcPr>
            <w:tcW w:w="9252" w:type="dxa"/>
            <w:gridSpan w:val="4"/>
            <w:shd w:val="clear" w:color="auto" w:fill="FFFF99"/>
            <w:vAlign w:val="center"/>
          </w:tcPr>
          <w:p w14:paraId="4F415E2B" w14:textId="77777777" w:rsidR="007F6A87" w:rsidRPr="00C52099" w:rsidRDefault="007F6A87" w:rsidP="00C52099">
            <w:pPr>
              <w:pStyle w:val="TabellenInhalt"/>
              <w:jc w:val="center"/>
              <w:rPr>
                <w:b/>
                <w:bCs/>
              </w:rPr>
            </w:pPr>
            <w:r w:rsidRPr="00C52099">
              <w:rPr>
                <w:b/>
                <w:bCs/>
              </w:rPr>
              <w:t xml:space="preserve">Libraries needed for </w:t>
            </w:r>
            <w:r w:rsidR="00264F4D">
              <w:rPr>
                <w:b/>
                <w:bCs/>
              </w:rPr>
              <w:t xml:space="preserve">generating </w:t>
            </w:r>
            <w:r w:rsidRPr="00C52099">
              <w:rPr>
                <w:b/>
                <w:bCs/>
              </w:rPr>
              <w:t>the CAWT documentation</w:t>
            </w:r>
          </w:p>
        </w:tc>
      </w:tr>
      <w:tr w:rsidR="007F6A87" w14:paraId="2B70D5A7" w14:textId="77777777" w:rsidTr="00B04828">
        <w:tc>
          <w:tcPr>
            <w:tcW w:w="1134" w:type="dxa"/>
          </w:tcPr>
          <w:p w14:paraId="6B1B8322" w14:textId="77777777" w:rsidR="007F6A87" w:rsidRPr="00264F4D" w:rsidRDefault="007F6A87">
            <w:pPr>
              <w:pStyle w:val="TabellenInhalt"/>
              <w:rPr>
                <w:rStyle w:val="poPkgName"/>
              </w:rPr>
            </w:pPr>
            <w:r w:rsidRPr="00264F4D">
              <w:rPr>
                <w:rStyle w:val="poPkgName"/>
              </w:rPr>
              <w:t>Ruff</w:t>
            </w:r>
            <w:r w:rsidR="00A43705" w:rsidRPr="00264F4D">
              <w:rPr>
                <w:rStyle w:val="poPkgName"/>
              </w:rPr>
              <w:t>!</w:t>
            </w:r>
          </w:p>
        </w:tc>
        <w:tc>
          <w:tcPr>
            <w:tcW w:w="1134" w:type="dxa"/>
          </w:tcPr>
          <w:p w14:paraId="1982ACC9" w14:textId="77777777" w:rsidR="007F6A87" w:rsidRPr="00E5356B" w:rsidRDefault="00640A07">
            <w:pPr>
              <w:pStyle w:val="TabellenInhalt"/>
              <w:rPr>
                <w:sz w:val="20"/>
                <w:szCs w:val="20"/>
              </w:rPr>
            </w:pPr>
            <w:r>
              <w:rPr>
                <w:sz w:val="20"/>
                <w:szCs w:val="20"/>
              </w:rPr>
              <w:t xml:space="preserve">&gt;= </w:t>
            </w:r>
            <w:r w:rsidR="008612A8">
              <w:rPr>
                <w:sz w:val="20"/>
                <w:szCs w:val="20"/>
              </w:rPr>
              <w:t>1.0</w:t>
            </w:r>
          </w:p>
        </w:tc>
        <w:tc>
          <w:tcPr>
            <w:tcW w:w="3119" w:type="dxa"/>
          </w:tcPr>
          <w:p w14:paraId="452B5131" w14:textId="77777777" w:rsidR="007F6A87" w:rsidRPr="00E5356B" w:rsidRDefault="00FD0EEE" w:rsidP="00E5356B">
            <w:pPr>
              <w:jc w:val="left"/>
              <w:rPr>
                <w:sz w:val="20"/>
                <w:szCs w:val="20"/>
              </w:rPr>
            </w:pPr>
            <w:r>
              <w:rPr>
                <w:sz w:val="20"/>
                <w:szCs w:val="20"/>
              </w:rPr>
              <w:t>Included in CAWT developer distribution.</w:t>
            </w:r>
          </w:p>
        </w:tc>
        <w:tc>
          <w:tcPr>
            <w:tcW w:w="3865" w:type="dxa"/>
          </w:tcPr>
          <w:p w14:paraId="29D6AB28" w14:textId="3079CB5D" w:rsidR="007F6A87" w:rsidRPr="00E5356B" w:rsidRDefault="00597EDA">
            <w:pPr>
              <w:pStyle w:val="TabellenInhalt"/>
              <w:rPr>
                <w:sz w:val="20"/>
                <w:szCs w:val="20"/>
              </w:rPr>
            </w:pPr>
            <w:hyperlink r:id="rId17" w:history="1">
              <w:r w:rsidR="008612A8" w:rsidRPr="008612A8">
                <w:rPr>
                  <w:rStyle w:val="Hyperlink"/>
                  <w:sz w:val="20"/>
                  <w:szCs w:val="20"/>
                </w:rPr>
                <w:t>https://ruff.magicsplat.com/</w:t>
              </w:r>
            </w:hyperlink>
          </w:p>
        </w:tc>
      </w:tr>
      <w:tr w:rsidR="007F6A87" w14:paraId="0870DFE0" w14:textId="77777777" w:rsidTr="00B04828">
        <w:tc>
          <w:tcPr>
            <w:tcW w:w="1134" w:type="dxa"/>
          </w:tcPr>
          <w:p w14:paraId="22C14362" w14:textId="77777777" w:rsidR="007F6A87" w:rsidRPr="00264F4D" w:rsidRDefault="007F6A87">
            <w:pPr>
              <w:pStyle w:val="TabellenInhalt"/>
              <w:rPr>
                <w:rStyle w:val="poPkgName"/>
              </w:rPr>
            </w:pPr>
            <w:r w:rsidRPr="00264F4D">
              <w:rPr>
                <w:rStyle w:val="poPkgName"/>
              </w:rPr>
              <w:t>Tcllib</w:t>
            </w:r>
          </w:p>
        </w:tc>
        <w:tc>
          <w:tcPr>
            <w:tcW w:w="1134" w:type="dxa"/>
          </w:tcPr>
          <w:p w14:paraId="6B42C6AA" w14:textId="77777777" w:rsidR="007F6A87" w:rsidRPr="00E5356B" w:rsidRDefault="007F6A87">
            <w:pPr>
              <w:pStyle w:val="TabellenInhalt"/>
              <w:rPr>
                <w:sz w:val="20"/>
                <w:szCs w:val="20"/>
              </w:rPr>
            </w:pPr>
          </w:p>
        </w:tc>
        <w:tc>
          <w:tcPr>
            <w:tcW w:w="3119" w:type="dxa"/>
          </w:tcPr>
          <w:p w14:paraId="7BCC4D35" w14:textId="77777777" w:rsidR="007F6A87" w:rsidRPr="00E5356B" w:rsidRDefault="007F6A87">
            <w:pPr>
              <w:rPr>
                <w:sz w:val="20"/>
                <w:szCs w:val="20"/>
              </w:rPr>
            </w:pPr>
            <w:r w:rsidRPr="00E5356B">
              <w:rPr>
                <w:sz w:val="20"/>
                <w:szCs w:val="20"/>
              </w:rPr>
              <w:t>Ruff</w:t>
            </w:r>
            <w:r w:rsidR="00301992">
              <w:rPr>
                <w:sz w:val="20"/>
                <w:szCs w:val="20"/>
              </w:rPr>
              <w:t>!</w:t>
            </w:r>
            <w:r w:rsidRPr="00E5356B">
              <w:rPr>
                <w:sz w:val="20"/>
                <w:szCs w:val="20"/>
              </w:rPr>
              <w:t xml:space="preserve"> needs the textutil module from Tcllib.</w:t>
            </w:r>
            <w:r w:rsidR="00FD0EEE">
              <w:rPr>
                <w:sz w:val="20"/>
                <w:szCs w:val="20"/>
              </w:rPr>
              <w:t xml:space="preserve"> (textutil included in CAWT developer distribution)</w:t>
            </w:r>
          </w:p>
        </w:tc>
        <w:tc>
          <w:tcPr>
            <w:tcW w:w="3865" w:type="dxa"/>
          </w:tcPr>
          <w:p w14:paraId="67BAE85B" w14:textId="5A9771EE" w:rsidR="007F6A87" w:rsidRPr="00264F4D" w:rsidRDefault="00597EDA">
            <w:pPr>
              <w:pStyle w:val="TabellenInhalt"/>
              <w:rPr>
                <w:sz w:val="20"/>
                <w:szCs w:val="20"/>
              </w:rPr>
            </w:pPr>
            <w:hyperlink r:id="rId18" w:history="1">
              <w:r w:rsidR="00A83E1A" w:rsidRPr="004C40E3">
                <w:rPr>
                  <w:rStyle w:val="Hyperlink"/>
                  <w:sz w:val="20"/>
                  <w:szCs w:val="20"/>
                </w:rPr>
                <w:t>https://sourceforge.net/projects/tcllib/</w:t>
              </w:r>
            </w:hyperlink>
          </w:p>
        </w:tc>
      </w:tr>
    </w:tbl>
    <w:p w14:paraId="6D494EAB" w14:textId="77777777" w:rsidR="00264F4D" w:rsidRPr="00264F4D" w:rsidRDefault="00264F4D" w:rsidP="00264F4D"/>
    <w:p w14:paraId="305BDC1A" w14:textId="77777777" w:rsidR="00260304" w:rsidRDefault="000E2EE2" w:rsidP="00264F4D">
      <w:r>
        <w:rPr>
          <w:rStyle w:val="poNote"/>
        </w:rPr>
        <w:t>Note</w:t>
      </w:r>
      <w:r w:rsidR="00A83B77">
        <w:rPr>
          <w:rStyle w:val="poNote"/>
        </w:rPr>
        <w:t>:</w:t>
      </w:r>
      <w:r>
        <w:t xml:space="preserve"> </w:t>
      </w:r>
    </w:p>
    <w:p w14:paraId="4F178D2A" w14:textId="77777777" w:rsidR="0039064A" w:rsidRDefault="0039064A" w:rsidP="00260304">
      <w:pPr>
        <w:jc w:val="left"/>
        <w:rPr>
          <w:rStyle w:val="poPkgName"/>
        </w:rPr>
      </w:pPr>
      <w:r>
        <w:rPr>
          <w:rStyle w:val="poPkgName"/>
        </w:rPr>
        <w:t>tDOM</w:t>
      </w:r>
      <w:r>
        <w:t xml:space="preserve"> </w:t>
      </w:r>
      <w:r>
        <w:tab/>
      </w:r>
      <w:r>
        <w:tab/>
        <w:t>Mandatory for the CawtOneNote package.</w:t>
      </w:r>
    </w:p>
    <w:p w14:paraId="558F552E" w14:textId="77777777" w:rsidR="00260304" w:rsidRDefault="00260304" w:rsidP="00260304">
      <w:pPr>
        <w:jc w:val="left"/>
      </w:pPr>
      <w:r w:rsidRPr="00260304">
        <w:rPr>
          <w:rStyle w:val="poPkgName"/>
        </w:rPr>
        <w:t>TkImg</w:t>
      </w:r>
      <w:r>
        <w:t xml:space="preserve">: </w:t>
      </w:r>
      <w:r w:rsidR="0039064A">
        <w:tab/>
      </w:r>
      <w:r w:rsidR="00FD0EEE">
        <w:t>Needed for some</w:t>
      </w:r>
      <w:r w:rsidRPr="00260304">
        <w:t xml:space="preserve"> functiona</w:t>
      </w:r>
      <w:r w:rsidR="00CE767A">
        <w:t>lities (see the CawtExcel package</w:t>
      </w:r>
      <w:r w:rsidRPr="00260304">
        <w:t xml:space="preserve"> for further details).</w:t>
      </w:r>
    </w:p>
    <w:p w14:paraId="76C3A624" w14:textId="77777777" w:rsidR="007F6A6C" w:rsidRDefault="007F6A6C" w:rsidP="00260304">
      <w:pPr>
        <w:jc w:val="left"/>
      </w:pPr>
      <w:r w:rsidRPr="007F6A6C">
        <w:rPr>
          <w:rStyle w:val="poPkgName"/>
        </w:rPr>
        <w:t>Base64</w:t>
      </w:r>
      <w:r>
        <w:t xml:space="preserve">: </w:t>
      </w:r>
      <w:r w:rsidR="0039064A">
        <w:tab/>
      </w:r>
      <w:r>
        <w:t>Needed for photo image to clipboard functionality.</w:t>
      </w:r>
    </w:p>
    <w:p w14:paraId="4AC9AA83" w14:textId="77777777" w:rsidR="00260304" w:rsidRPr="00264F4D" w:rsidRDefault="00260304" w:rsidP="00260304">
      <w:pPr>
        <w:jc w:val="left"/>
      </w:pPr>
      <w:r w:rsidRPr="00260304">
        <w:rPr>
          <w:rStyle w:val="poPkgName"/>
        </w:rPr>
        <w:t>Tablelist</w:t>
      </w:r>
      <w:r>
        <w:t xml:space="preserve">: </w:t>
      </w:r>
      <w:r w:rsidR="0039064A">
        <w:tab/>
      </w:r>
      <w:r w:rsidRPr="00260304">
        <w:t>Needed only for the excelTablelist module</w:t>
      </w:r>
      <w:r w:rsidR="00D81A7E">
        <w:t>.</w:t>
      </w:r>
    </w:p>
    <w:p w14:paraId="359F521C" w14:textId="77777777" w:rsidR="00D17017" w:rsidRDefault="00F824BF" w:rsidP="00927CE2">
      <w:pPr>
        <w:pStyle w:val="berschrift2"/>
        <w:tabs>
          <w:tab w:val="left" w:pos="576"/>
        </w:tabs>
      </w:pPr>
      <w:bookmarkStart w:id="8" w:name="_Toc10904425"/>
      <w:bookmarkStart w:id="9" w:name="_Toc135865843"/>
      <w:r>
        <w:t>Installation</w:t>
      </w:r>
      <w:r w:rsidR="00466E71">
        <w:t xml:space="preserve"> and Usage</w:t>
      </w:r>
      <w:bookmarkEnd w:id="8"/>
      <w:bookmarkEnd w:id="9"/>
    </w:p>
    <w:p w14:paraId="3C1DD2F0" w14:textId="77777777" w:rsidR="00927CE2" w:rsidRDefault="00D071DB">
      <w:r>
        <w:t xml:space="preserve">Installation of </w:t>
      </w:r>
      <w:r w:rsidRPr="00927CE2">
        <w:rPr>
          <w:rStyle w:val="poPkgName"/>
        </w:rPr>
        <w:t>CAWT</w:t>
      </w:r>
      <w:r>
        <w:t xml:space="preserve"> is simple and fast.</w:t>
      </w:r>
    </w:p>
    <w:p w14:paraId="5F322810" w14:textId="77777777" w:rsidR="00CF2523" w:rsidRDefault="00CF2523"/>
    <w:p w14:paraId="2237D6B7" w14:textId="77777777" w:rsidR="00927CE2" w:rsidRDefault="00927CE2">
      <w:r>
        <w:t>If you just want to play with the test programs</w:t>
      </w:r>
      <w:r w:rsidR="00CF2523">
        <w:t xml:space="preserve"> to get an impression on how</w:t>
      </w:r>
      <w:r>
        <w:t xml:space="preserve"> CAWT works, unzip the </w:t>
      </w:r>
      <w:r w:rsidR="00605C3B">
        <w:t xml:space="preserve">user </w:t>
      </w:r>
      <w:r>
        <w:t>distribution file in a folder of your choice. Then open a shell window, go</w:t>
      </w:r>
      <w:r w:rsidR="00CF2523">
        <w:t xml:space="preserve"> to</w:t>
      </w:r>
      <w:r>
        <w:t xml:space="preserve"> folder </w:t>
      </w:r>
      <w:r w:rsidRPr="00CF2523">
        <w:rPr>
          <w:rStyle w:val="poFileNameChar"/>
          <w:lang w:val="en-GB"/>
        </w:rPr>
        <w:t>TestPrograms</w:t>
      </w:r>
      <w:r>
        <w:t xml:space="preserve"> of the C</w:t>
      </w:r>
      <w:r w:rsidR="00605C3B">
        <w:t>AWT distribution and execute a test program</w:t>
      </w:r>
      <w:r w:rsidR="00CF2523">
        <w:t xml:space="preserve"> with a line as follows</w:t>
      </w:r>
      <w:r>
        <w:t>:</w:t>
      </w:r>
    </w:p>
    <w:p w14:paraId="5334E958" w14:textId="77777777" w:rsidR="00927CE2" w:rsidRDefault="00927CE2"/>
    <w:p w14:paraId="2FE8BE05" w14:textId="77777777" w:rsidR="00301992" w:rsidRDefault="00927CE2" w:rsidP="00927CE2">
      <w:pPr>
        <w:pStyle w:val="poCodeNormal"/>
      </w:pPr>
      <w:r w:rsidRPr="00927CE2">
        <w:t>&gt;</w:t>
      </w:r>
      <w:r>
        <w:t xml:space="preserve"> tclsh Excel-01_Basic.tcl</w:t>
      </w:r>
      <w:r w:rsidR="00301992">
        <w:t xml:space="preserve"> </w:t>
      </w:r>
    </w:p>
    <w:p w14:paraId="0ECE929F" w14:textId="77777777" w:rsidR="00927CE2" w:rsidRDefault="00927CE2" w:rsidP="00927CE2">
      <w:pPr>
        <w:pStyle w:val="poCodeNormal"/>
      </w:pPr>
    </w:p>
    <w:p w14:paraId="25DB9835" w14:textId="6DBEE77A" w:rsidR="00927CE2" w:rsidRDefault="00927CE2" w:rsidP="00927CE2">
      <w:r>
        <w:t xml:space="preserve">See also chapter </w:t>
      </w:r>
      <w:r>
        <w:fldChar w:fldCharType="begin"/>
      </w:r>
      <w:r>
        <w:instrText xml:space="preserve"> REF _Ref340523824 \r \h </w:instrText>
      </w:r>
      <w:r>
        <w:fldChar w:fldCharType="separate"/>
      </w:r>
      <w:r w:rsidR="00597EDA">
        <w:t>5</w:t>
      </w:r>
      <w:r>
        <w:fldChar w:fldCharType="end"/>
      </w:r>
      <w:r>
        <w:t xml:space="preserve"> for </w:t>
      </w:r>
      <w:r w:rsidR="00CF2523">
        <w:t>scripts to run all</w:t>
      </w:r>
      <w:r w:rsidR="00605C3B">
        <w:t xml:space="preserve"> or groups of test programs in batch mode</w:t>
      </w:r>
      <w:r w:rsidR="00CF2523">
        <w:t>.</w:t>
      </w:r>
    </w:p>
    <w:p w14:paraId="746AF6CD" w14:textId="77777777" w:rsidR="00CF2523" w:rsidRDefault="00CF2523" w:rsidP="00927CE2"/>
    <w:p w14:paraId="468B169A" w14:textId="77777777" w:rsidR="00CF2523" w:rsidRDefault="00CF2523">
      <w:r>
        <w:t>If you want to use CAWT as a package for your own applications, th</w:t>
      </w:r>
      <w:r w:rsidR="00F86A49">
        <w:t xml:space="preserve">e </w:t>
      </w:r>
      <w:r w:rsidR="00F86A49" w:rsidRPr="00DB71EE">
        <w:rPr>
          <w:rStyle w:val="poFileNameChar"/>
          <w:lang w:val="en-GB"/>
        </w:rPr>
        <w:t>Cawt</w:t>
      </w:r>
      <w:r>
        <w:t xml:space="preserve"> folder should be copied </w:t>
      </w:r>
      <w:r w:rsidR="00D17017">
        <w:t xml:space="preserve">into the library section of your Tcl installation (ex. </w:t>
      </w:r>
      <w:r w:rsidR="00D17017" w:rsidRPr="00A17B20">
        <w:rPr>
          <w:rStyle w:val="poFileNameChar"/>
          <w:lang w:val="en-GB"/>
        </w:rPr>
        <w:t>C:\Tcl\lib</w:t>
      </w:r>
      <w:r w:rsidR="002365D6" w:rsidRPr="002365D6">
        <w:t xml:space="preserve">). </w:t>
      </w:r>
      <w:r w:rsidR="00D17017">
        <w:t xml:space="preserve">If write access to this Tcl directory is not permitted, you can copy the </w:t>
      </w:r>
      <w:r w:rsidRPr="002365D6">
        <w:rPr>
          <w:rStyle w:val="poFileNameChar"/>
          <w:lang w:val="en-GB"/>
        </w:rPr>
        <w:t>Cawt</w:t>
      </w:r>
      <w:r w:rsidR="00D17017">
        <w:t xml:space="preserve"> directory somewhere else, eg. </w:t>
      </w:r>
      <w:r w:rsidR="00D17017" w:rsidRPr="00A17B20">
        <w:rPr>
          <w:rStyle w:val="poFileNameChar"/>
          <w:lang w:val="en-GB"/>
        </w:rPr>
        <w:t>C:\my</w:t>
      </w:r>
      <w:r>
        <w:rPr>
          <w:rStyle w:val="poFileNameChar"/>
          <w:lang w:val="en-GB"/>
        </w:rPr>
        <w:t>Cawt</w:t>
      </w:r>
      <w:r w:rsidR="00D17017">
        <w:t xml:space="preserve">. To have Tcl look for packages in this location, you must set the </w:t>
      </w:r>
      <w:r w:rsidR="00D17017">
        <w:rPr>
          <w:rStyle w:val="poCodeInText"/>
          <w:sz w:val="20"/>
        </w:rPr>
        <w:t xml:space="preserve">TCLLIBPATH </w:t>
      </w:r>
      <w:r w:rsidR="00D17017">
        <w:t>environment variable with the above specifie</w:t>
      </w:r>
      <w:r w:rsidR="00283221">
        <w:t>d directory name as value. Note</w:t>
      </w:r>
      <w:r w:rsidR="00D17017">
        <w:t xml:space="preserve"> that on Windows the path must be written with slashes (not backslashes): </w:t>
      </w:r>
    </w:p>
    <w:p w14:paraId="60EEDCCC" w14:textId="77777777" w:rsidR="00A17B20" w:rsidRDefault="00CF2523">
      <w:pPr>
        <w:rPr>
          <w:rStyle w:val="poCodeInText"/>
        </w:rPr>
      </w:pPr>
      <w:r>
        <w:t xml:space="preserve">&gt; </w:t>
      </w:r>
      <w:r w:rsidR="00D17017">
        <w:rPr>
          <w:rStyle w:val="poCodeInText"/>
        </w:rPr>
        <w:t>set TCLL</w:t>
      </w:r>
      <w:r w:rsidR="004B2507">
        <w:rPr>
          <w:rStyle w:val="poCodeInText"/>
        </w:rPr>
        <w:t>IBPATH = C:/my</w:t>
      </w:r>
      <w:r>
        <w:rPr>
          <w:rStyle w:val="poCodeInText"/>
        </w:rPr>
        <w:t>Cawt.</w:t>
      </w:r>
    </w:p>
    <w:p w14:paraId="4699698E" w14:textId="77777777" w:rsidR="00CF2523" w:rsidRDefault="00CF2523"/>
    <w:p w14:paraId="06735890" w14:textId="77777777" w:rsidR="005C0EE6" w:rsidRDefault="005C0EE6">
      <w:r>
        <w:t xml:space="preserve">If suitable versions of </w:t>
      </w:r>
      <w:r w:rsidRPr="005C0EE6">
        <w:rPr>
          <w:rStyle w:val="poPkgName"/>
        </w:rPr>
        <w:t>Twapi</w:t>
      </w:r>
      <w:r>
        <w:t xml:space="preserve">, </w:t>
      </w:r>
      <w:r w:rsidR="0039064A" w:rsidRPr="0039064A">
        <w:rPr>
          <w:b/>
          <w:i/>
        </w:rPr>
        <w:t>tDOM</w:t>
      </w:r>
      <w:r w:rsidR="0039064A">
        <w:t xml:space="preserve">, </w:t>
      </w:r>
      <w:r w:rsidRPr="005C0EE6">
        <w:rPr>
          <w:rStyle w:val="poPkgName"/>
        </w:rPr>
        <w:t>TkImg</w:t>
      </w:r>
      <w:r w:rsidR="005B2B3E">
        <w:rPr>
          <w:rStyle w:val="poPkgName"/>
        </w:rPr>
        <w:t>, Base64</w:t>
      </w:r>
      <w:r>
        <w:t xml:space="preserve"> or </w:t>
      </w:r>
      <w:r w:rsidRPr="005C0EE6">
        <w:rPr>
          <w:rStyle w:val="poPkgName"/>
        </w:rPr>
        <w:t>Tablelist</w:t>
      </w:r>
      <w:r>
        <w:t xml:space="preserve"> are already available on your machine, you may remove the appropriate folders </w:t>
      </w:r>
      <w:r w:rsidR="00605C3B">
        <w:t xml:space="preserve">from the </w:t>
      </w:r>
      <w:r w:rsidR="00605C3B" w:rsidRPr="00605C3B">
        <w:rPr>
          <w:rStyle w:val="poFileNameChar"/>
          <w:lang w:val="en-GB"/>
        </w:rPr>
        <w:t>Externals</w:t>
      </w:r>
      <w:r w:rsidR="00605C3B">
        <w:t xml:space="preserve"> subfolder</w:t>
      </w:r>
      <w:r>
        <w:t xml:space="preserve">. Otherwise you should move these packages into the same folder, where </w:t>
      </w:r>
      <w:r w:rsidR="00605C3B">
        <w:t xml:space="preserve">you have copied </w:t>
      </w:r>
      <w:r w:rsidR="00605C3B" w:rsidRPr="00DB71EE">
        <w:rPr>
          <w:rStyle w:val="poFileNameChar"/>
          <w:lang w:val="en-GB"/>
        </w:rPr>
        <w:t>Cawt</w:t>
      </w:r>
      <w:r w:rsidR="00605C3B">
        <w:t xml:space="preserve"> to</w:t>
      </w:r>
      <w:r>
        <w:t>.</w:t>
      </w:r>
    </w:p>
    <w:p w14:paraId="121935FA" w14:textId="77777777" w:rsidR="00DB71EE" w:rsidRDefault="00DB71EE"/>
    <w:p w14:paraId="6C386AFE" w14:textId="77777777" w:rsidR="002D2824" w:rsidRDefault="002D2824" w:rsidP="002D2824">
      <w:r>
        <w:rPr>
          <w:rStyle w:val="poNote"/>
        </w:rPr>
        <w:t>Note:</w:t>
      </w:r>
      <w:r>
        <w:t xml:space="preserve"> </w:t>
      </w:r>
    </w:p>
    <w:p w14:paraId="45F24022" w14:textId="0EBEEBE1" w:rsidR="002D2824" w:rsidRDefault="002D2824" w:rsidP="002D2824">
      <w:r w:rsidRPr="002D2824">
        <w:rPr>
          <w:b/>
          <w:i/>
        </w:rPr>
        <w:t>CAWT</w:t>
      </w:r>
      <w:r>
        <w:t xml:space="preserve"> is also available via </w:t>
      </w:r>
      <w:r w:rsidRPr="002D2824">
        <w:rPr>
          <w:b/>
          <w:i/>
        </w:rPr>
        <w:t>BAWT</w:t>
      </w:r>
      <w:r>
        <w:t xml:space="preserve"> (Build Automation With Tcl) at</w:t>
      </w:r>
      <w:r w:rsidR="00A83E1A">
        <w:t xml:space="preserve"> </w:t>
      </w:r>
      <w:hyperlink r:id="rId19" w:history="1">
        <w:r w:rsidR="00A83E1A" w:rsidRPr="004C40E3">
          <w:rPr>
            <w:rStyle w:val="Hyperlink"/>
          </w:rPr>
          <w:t>https://www.tcl3d.org/bawt/</w:t>
        </w:r>
      </w:hyperlink>
    </w:p>
    <w:p w14:paraId="79933303" w14:textId="77777777" w:rsidR="00A17B20" w:rsidRPr="00303883" w:rsidRDefault="00C228A1" w:rsidP="00303883">
      <w:pPr>
        <w:pStyle w:val="berschrift1"/>
      </w:pPr>
      <w:bookmarkStart w:id="10" w:name="_Toc10904426"/>
      <w:bookmarkStart w:id="11" w:name="_Toc135865844"/>
      <w:r w:rsidRPr="00303883">
        <w:lastRenderedPageBreak/>
        <w:t>P</w:t>
      </w:r>
      <w:r w:rsidR="003B1BC0" w:rsidRPr="00303883">
        <w:t>ackages</w:t>
      </w:r>
      <w:r w:rsidRPr="00303883">
        <w:t xml:space="preserve"> in D</w:t>
      </w:r>
      <w:r w:rsidR="00A17B20" w:rsidRPr="00303883">
        <w:t>etail</w:t>
      </w:r>
      <w:bookmarkEnd w:id="10"/>
      <w:bookmarkEnd w:id="11"/>
    </w:p>
    <w:p w14:paraId="1F18F20D" w14:textId="77777777" w:rsidR="00A92CFC" w:rsidRDefault="00A17B20" w:rsidP="003B1BC0">
      <w:r>
        <w:t>This chapter exp</w:t>
      </w:r>
      <w:r w:rsidR="003B1BC0">
        <w:t>la</w:t>
      </w:r>
      <w:r w:rsidR="00C228A1">
        <w:t xml:space="preserve">ins the different </w:t>
      </w:r>
      <w:r w:rsidR="003B1BC0">
        <w:t>packages</w:t>
      </w:r>
      <w:r w:rsidR="00C228A1">
        <w:t xml:space="preserve"> of</w:t>
      </w:r>
      <w:r w:rsidR="00D17017">
        <w:t xml:space="preserve"> CAWT</w:t>
      </w:r>
      <w:r>
        <w:t>.</w:t>
      </w:r>
      <w:r w:rsidR="00C228A1">
        <w:t xml:space="preserve"> </w:t>
      </w:r>
    </w:p>
    <w:p w14:paraId="1B0AAF39" w14:textId="77777777" w:rsidR="00A17B20" w:rsidRDefault="00C228A1" w:rsidP="003B1BC0">
      <w:r>
        <w:t xml:space="preserve">For a detailed description of the available procedures </w:t>
      </w:r>
      <w:r w:rsidR="00027178">
        <w:t xml:space="preserve">in the different sub-packages </w:t>
      </w:r>
      <w:r>
        <w:t>see the CAWT reference manual</w:t>
      </w:r>
      <w:r w:rsidR="00B04828">
        <w:t xml:space="preserve"> available at the CAWT homepage or in the distribution</w:t>
      </w:r>
      <w:r>
        <w:t>.</w:t>
      </w:r>
    </w:p>
    <w:p w14:paraId="03F0D0AA" w14:textId="77777777" w:rsidR="00A17B20" w:rsidRDefault="00D17017">
      <w:pPr>
        <w:pStyle w:val="berschrift2"/>
        <w:tabs>
          <w:tab w:val="left" w:pos="576"/>
        </w:tabs>
      </w:pPr>
      <w:bookmarkStart w:id="12" w:name="_toc2380"/>
      <w:bookmarkStart w:id="13" w:name="_Ref340235203"/>
      <w:bookmarkStart w:id="14" w:name="_Toc10904427"/>
      <w:bookmarkStart w:id="15" w:name="_Toc135865845"/>
      <w:bookmarkEnd w:id="12"/>
      <w:r>
        <w:t>CawtCore</w:t>
      </w:r>
      <w:r w:rsidR="00A17B20">
        <w:t xml:space="preserve">: </w:t>
      </w:r>
      <w:r w:rsidR="00F27D2B">
        <w:t>Basic automation functionality</w:t>
      </w:r>
      <w:bookmarkEnd w:id="13"/>
      <w:bookmarkEnd w:id="14"/>
      <w:bookmarkEnd w:id="15"/>
    </w:p>
    <w:p w14:paraId="4881AAA7" w14:textId="77777777" w:rsidR="00C228A1" w:rsidRDefault="00C228A1" w:rsidP="00C228A1">
      <w:r>
        <w:t xml:space="preserve">The procedures of package </w:t>
      </w:r>
      <w:r w:rsidRPr="00AE7FD6">
        <w:rPr>
          <w:rStyle w:val="poPkgName"/>
        </w:rPr>
        <w:t>CawtCore</w:t>
      </w:r>
      <w:r>
        <w:t xml:space="preserve"> are implemented in namespace </w:t>
      </w:r>
      <w:r w:rsidRPr="00AE7FD6">
        <w:rPr>
          <w:rStyle w:val="poCodeNormalChar"/>
        </w:rPr>
        <w:t>Cawt</w:t>
      </w:r>
      <w:r>
        <w:t xml:space="preserve">. </w:t>
      </w:r>
    </w:p>
    <w:p w14:paraId="317C988B" w14:textId="77777777" w:rsidR="00C228A1" w:rsidRDefault="00C228A1" w:rsidP="00C228A1">
      <w:r>
        <w:t>They provide functionality for the following domains:</w:t>
      </w:r>
    </w:p>
    <w:p w14:paraId="13F4D81A" w14:textId="77777777" w:rsidR="00C228A1" w:rsidRDefault="00C228A1" w:rsidP="00C228A1"/>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23"/>
        <w:gridCol w:w="5613"/>
      </w:tblGrid>
      <w:tr w:rsidR="00C228A1" w14:paraId="7C2764C0" w14:textId="77777777" w:rsidTr="00211760">
        <w:tc>
          <w:tcPr>
            <w:tcW w:w="3686" w:type="dxa"/>
            <w:shd w:val="clear" w:color="auto" w:fill="E6E6E6"/>
          </w:tcPr>
          <w:p w14:paraId="33131B7D" w14:textId="77777777" w:rsidR="00C228A1" w:rsidRPr="00211760" w:rsidRDefault="00C228A1" w:rsidP="00211760">
            <w:pPr>
              <w:pStyle w:val="TabellenInhalt"/>
              <w:jc w:val="left"/>
              <w:rPr>
                <w:b/>
                <w:bCs/>
              </w:rPr>
            </w:pPr>
            <w:r w:rsidRPr="00211760">
              <w:rPr>
                <w:b/>
                <w:bCs/>
              </w:rPr>
              <w:t>Domain</w:t>
            </w:r>
          </w:p>
        </w:tc>
        <w:tc>
          <w:tcPr>
            <w:tcW w:w="5700" w:type="dxa"/>
            <w:shd w:val="clear" w:color="auto" w:fill="E6E6E6"/>
          </w:tcPr>
          <w:p w14:paraId="7F124D2B" w14:textId="77777777" w:rsidR="00C228A1" w:rsidRPr="00211760" w:rsidRDefault="00C228A1" w:rsidP="00211760">
            <w:pPr>
              <w:pStyle w:val="TabellenInhalt"/>
              <w:jc w:val="left"/>
              <w:rPr>
                <w:b/>
                <w:bCs/>
              </w:rPr>
            </w:pPr>
            <w:r w:rsidRPr="00211760">
              <w:rPr>
                <w:b/>
                <w:bCs/>
              </w:rPr>
              <w:t>Examples</w:t>
            </w:r>
          </w:p>
        </w:tc>
      </w:tr>
      <w:tr w:rsidR="00C228A1" w14:paraId="4FBA7CF3" w14:textId="77777777" w:rsidTr="00211760">
        <w:tc>
          <w:tcPr>
            <w:tcW w:w="3686" w:type="dxa"/>
          </w:tcPr>
          <w:p w14:paraId="0E511CF4" w14:textId="77777777" w:rsidR="00C228A1" w:rsidRDefault="00C228A1" w:rsidP="00D775E0">
            <w:r>
              <w:t>Package information</w:t>
            </w:r>
          </w:p>
        </w:tc>
        <w:tc>
          <w:tcPr>
            <w:tcW w:w="5700" w:type="dxa"/>
          </w:tcPr>
          <w:p w14:paraId="58D07237" w14:textId="77777777" w:rsidR="00C228A1" w:rsidRPr="00832335" w:rsidRDefault="00C228A1" w:rsidP="00211760">
            <w:pPr>
              <w:jc w:val="left"/>
              <w:rPr>
                <w:rStyle w:val="poCodeNormalChar"/>
              </w:rPr>
            </w:pPr>
            <w:r w:rsidRPr="00832335">
              <w:rPr>
                <w:rStyle w:val="poCodeNormalChar"/>
              </w:rPr>
              <w:t>HavePkg, GetPkgVersion</w:t>
            </w:r>
          </w:p>
        </w:tc>
      </w:tr>
      <w:tr w:rsidR="00C228A1" w14:paraId="1BF37786" w14:textId="77777777" w:rsidTr="00211760">
        <w:tc>
          <w:tcPr>
            <w:tcW w:w="3686" w:type="dxa"/>
          </w:tcPr>
          <w:p w14:paraId="40584F5E" w14:textId="77777777" w:rsidR="00C228A1" w:rsidRDefault="00C228A1" w:rsidP="00D775E0">
            <w:r>
              <w:t>Conversion functionality</w:t>
            </w:r>
          </w:p>
        </w:tc>
        <w:tc>
          <w:tcPr>
            <w:tcW w:w="5700" w:type="dxa"/>
          </w:tcPr>
          <w:p w14:paraId="16E9A1DE" w14:textId="77777777" w:rsidR="00C228A1" w:rsidRPr="00832335" w:rsidRDefault="00C228A1" w:rsidP="00F6434F">
            <w:pPr>
              <w:jc w:val="left"/>
              <w:rPr>
                <w:rStyle w:val="poCodeNormalChar"/>
              </w:rPr>
            </w:pPr>
            <w:r w:rsidRPr="00832335">
              <w:rPr>
                <w:rStyle w:val="poCodeNormalChar"/>
              </w:rPr>
              <w:t>CentiMetersToPoints, TclBool</w:t>
            </w:r>
          </w:p>
        </w:tc>
      </w:tr>
      <w:tr w:rsidR="00C228A1" w14:paraId="08598BB8" w14:textId="77777777" w:rsidTr="00211760">
        <w:tc>
          <w:tcPr>
            <w:tcW w:w="3686" w:type="dxa"/>
          </w:tcPr>
          <w:p w14:paraId="663D1A28" w14:textId="77777777" w:rsidR="00C228A1" w:rsidRDefault="00C228A1" w:rsidP="00D775E0">
            <w:r>
              <w:t>COM access via Twapi</w:t>
            </w:r>
          </w:p>
        </w:tc>
        <w:tc>
          <w:tcPr>
            <w:tcW w:w="5700" w:type="dxa"/>
          </w:tcPr>
          <w:p w14:paraId="51215F80" w14:textId="77777777" w:rsidR="00C228A1" w:rsidRPr="00832335" w:rsidRDefault="00C228A1" w:rsidP="00211760">
            <w:pPr>
              <w:jc w:val="left"/>
              <w:rPr>
                <w:rStyle w:val="poCodeNormalChar"/>
              </w:rPr>
            </w:pPr>
            <w:r w:rsidRPr="00832335">
              <w:rPr>
                <w:rStyle w:val="poCodeNormalChar"/>
              </w:rPr>
              <w:t>GetOrCreateApp, IsValidId, Destroy</w:t>
            </w:r>
          </w:p>
        </w:tc>
      </w:tr>
      <w:tr w:rsidR="00953D47" w14:paraId="71FB7D76" w14:textId="77777777" w:rsidTr="00211760">
        <w:tc>
          <w:tcPr>
            <w:tcW w:w="3686" w:type="dxa"/>
          </w:tcPr>
          <w:p w14:paraId="6E51B9A1" w14:textId="77777777" w:rsidR="00953D47" w:rsidRDefault="00953D47" w:rsidP="00D775E0">
            <w:r>
              <w:t>Application embedding</w:t>
            </w:r>
          </w:p>
        </w:tc>
        <w:tc>
          <w:tcPr>
            <w:tcW w:w="5700" w:type="dxa"/>
          </w:tcPr>
          <w:p w14:paraId="504B40A3" w14:textId="77777777" w:rsidR="00953D47" w:rsidRPr="00832335" w:rsidRDefault="00953D47" w:rsidP="00211760">
            <w:pPr>
              <w:jc w:val="left"/>
              <w:rPr>
                <w:rStyle w:val="poCodeNormalChar"/>
              </w:rPr>
            </w:pPr>
            <w:r w:rsidRPr="00953D47">
              <w:rPr>
                <w:rStyle w:val="poCodeNormalChar"/>
              </w:rPr>
              <w:t>EmbedApp</w:t>
            </w:r>
            <w:r>
              <w:rPr>
                <w:rStyle w:val="poCodeNormalChar"/>
              </w:rPr>
              <w:t xml:space="preserve">, </w:t>
            </w:r>
            <w:r w:rsidRPr="00953D47">
              <w:rPr>
                <w:rStyle w:val="poCodeNormalChar"/>
              </w:rPr>
              <w:t>SetEmbedTimeout</w:t>
            </w:r>
          </w:p>
        </w:tc>
      </w:tr>
      <w:tr w:rsidR="00A27C66" w14:paraId="640174A9" w14:textId="77777777" w:rsidTr="00211760">
        <w:tc>
          <w:tcPr>
            <w:tcW w:w="3686" w:type="dxa"/>
          </w:tcPr>
          <w:p w14:paraId="5809064F" w14:textId="77777777" w:rsidR="00A27C66" w:rsidRDefault="00A27C66" w:rsidP="00D775E0">
            <w:r>
              <w:t>Event handling</w:t>
            </w:r>
          </w:p>
        </w:tc>
        <w:tc>
          <w:tcPr>
            <w:tcW w:w="5700" w:type="dxa"/>
          </w:tcPr>
          <w:p w14:paraId="6D43FB02" w14:textId="77777777" w:rsidR="00A27C66" w:rsidRPr="00832335" w:rsidRDefault="00A27C66" w:rsidP="00211760">
            <w:pPr>
              <w:jc w:val="left"/>
              <w:rPr>
                <w:rStyle w:val="poCodeNormalChar"/>
              </w:rPr>
            </w:pPr>
            <w:r>
              <w:rPr>
                <w:rStyle w:val="poCodeNormalChar"/>
              </w:rPr>
              <w:t>SetEventCallback</w:t>
            </w:r>
          </w:p>
        </w:tc>
      </w:tr>
      <w:tr w:rsidR="00E578B0" w14:paraId="5CD3075C" w14:textId="77777777" w:rsidTr="00211760">
        <w:tc>
          <w:tcPr>
            <w:tcW w:w="3686" w:type="dxa"/>
          </w:tcPr>
          <w:p w14:paraId="26E557D4" w14:textId="77777777" w:rsidR="00E578B0" w:rsidRDefault="00E578B0" w:rsidP="00D775E0">
            <w:r>
              <w:t>Color handling</w:t>
            </w:r>
          </w:p>
        </w:tc>
        <w:tc>
          <w:tcPr>
            <w:tcW w:w="5700" w:type="dxa"/>
          </w:tcPr>
          <w:p w14:paraId="47673117" w14:textId="77777777" w:rsidR="00E578B0" w:rsidRDefault="00E578B0" w:rsidP="00211760">
            <w:pPr>
              <w:jc w:val="left"/>
              <w:rPr>
                <w:rStyle w:val="poCodeNormalChar"/>
              </w:rPr>
            </w:pPr>
            <w:r>
              <w:rPr>
                <w:rStyle w:val="poCodeNormalChar"/>
              </w:rPr>
              <w:t>GetColor, GetColorNames, RgbToOfficeColor</w:t>
            </w:r>
          </w:p>
        </w:tc>
      </w:tr>
      <w:tr w:rsidR="000D13F1" w14:paraId="1D3F3952" w14:textId="77777777" w:rsidTr="00211760">
        <w:tc>
          <w:tcPr>
            <w:tcW w:w="3686" w:type="dxa"/>
          </w:tcPr>
          <w:p w14:paraId="26CE439E" w14:textId="77777777" w:rsidR="000D13F1" w:rsidRDefault="000D13F1" w:rsidP="00D775E0">
            <w:r>
              <w:t>Interpolation handling</w:t>
            </w:r>
          </w:p>
        </w:tc>
        <w:tc>
          <w:tcPr>
            <w:tcW w:w="5700" w:type="dxa"/>
          </w:tcPr>
          <w:p w14:paraId="5204CD27" w14:textId="77777777" w:rsidR="000D13F1" w:rsidRDefault="000D13F1" w:rsidP="00211760">
            <w:pPr>
              <w:jc w:val="left"/>
              <w:rPr>
                <w:rStyle w:val="poCodeNormalChar"/>
              </w:rPr>
            </w:pPr>
            <w:r>
              <w:rPr>
                <w:rStyle w:val="poCodeNormalChar"/>
              </w:rPr>
              <w:t>oo::class Interpolate</w:t>
            </w:r>
          </w:p>
        </w:tc>
      </w:tr>
      <w:tr w:rsidR="00E578B0" w14:paraId="4298795E" w14:textId="77777777" w:rsidTr="00211760">
        <w:tc>
          <w:tcPr>
            <w:tcW w:w="3686" w:type="dxa"/>
          </w:tcPr>
          <w:p w14:paraId="1D86C4B3" w14:textId="77777777" w:rsidR="00E578B0" w:rsidRDefault="00E578B0" w:rsidP="00D775E0">
            <w:r>
              <w:t>Image utilities</w:t>
            </w:r>
          </w:p>
        </w:tc>
        <w:tc>
          <w:tcPr>
            <w:tcW w:w="5700" w:type="dxa"/>
          </w:tcPr>
          <w:p w14:paraId="5634CC8F" w14:textId="77777777" w:rsidR="00E578B0" w:rsidRPr="00832335" w:rsidRDefault="00E578B0" w:rsidP="00211760">
            <w:pPr>
              <w:jc w:val="left"/>
              <w:rPr>
                <w:rStyle w:val="poCodeNormalChar"/>
              </w:rPr>
            </w:pPr>
            <w:r>
              <w:rPr>
                <w:rStyle w:val="poCodeNormalChar"/>
              </w:rPr>
              <w:t>ClipboardToImg, ImgToClipboard</w:t>
            </w:r>
          </w:p>
        </w:tc>
      </w:tr>
      <w:tr w:rsidR="0039064A" w14:paraId="1E753905" w14:textId="77777777" w:rsidTr="00211760">
        <w:tc>
          <w:tcPr>
            <w:tcW w:w="3686" w:type="dxa"/>
          </w:tcPr>
          <w:p w14:paraId="6E74E8CE" w14:textId="77777777" w:rsidR="0039064A" w:rsidRDefault="00736BBC" w:rsidP="00D775E0">
            <w:r>
              <w:t>Date</w:t>
            </w:r>
            <w:r w:rsidR="0039064A">
              <w:t xml:space="preserve"> utilities</w:t>
            </w:r>
          </w:p>
        </w:tc>
        <w:tc>
          <w:tcPr>
            <w:tcW w:w="5700" w:type="dxa"/>
          </w:tcPr>
          <w:p w14:paraId="161428FD" w14:textId="77777777" w:rsidR="0039064A" w:rsidRDefault="0039064A" w:rsidP="00211760">
            <w:pPr>
              <w:jc w:val="left"/>
              <w:rPr>
                <w:rStyle w:val="poCodeNormalChar"/>
              </w:rPr>
            </w:pPr>
            <w:r w:rsidRPr="0039064A">
              <w:rPr>
                <w:rStyle w:val="poCodeNormalChar"/>
              </w:rPr>
              <w:t>XmlDateToIsoDate</w:t>
            </w:r>
            <w:r w:rsidR="00736BBC">
              <w:rPr>
                <w:rStyle w:val="poCodeNormalChar"/>
              </w:rPr>
              <w:t>, Outlook</w:t>
            </w:r>
            <w:r>
              <w:rPr>
                <w:rStyle w:val="poCodeNormalChar"/>
              </w:rPr>
              <w:t>DateToSeconds</w:t>
            </w:r>
          </w:p>
        </w:tc>
      </w:tr>
      <w:tr w:rsidR="00B34915" w14:paraId="485F63A9" w14:textId="77777777" w:rsidTr="00211760">
        <w:tc>
          <w:tcPr>
            <w:tcW w:w="3686" w:type="dxa"/>
          </w:tcPr>
          <w:p w14:paraId="121936C2" w14:textId="77777777" w:rsidR="00B34915" w:rsidRDefault="00B34915" w:rsidP="00D775E0">
            <w:r>
              <w:t>String utilities</w:t>
            </w:r>
          </w:p>
        </w:tc>
        <w:tc>
          <w:tcPr>
            <w:tcW w:w="5700" w:type="dxa"/>
          </w:tcPr>
          <w:p w14:paraId="6C565DF5" w14:textId="77777777" w:rsidR="00B34915" w:rsidRPr="0039064A" w:rsidRDefault="00B34915" w:rsidP="00211760">
            <w:pPr>
              <w:jc w:val="left"/>
              <w:rPr>
                <w:rStyle w:val="poCodeNormalChar"/>
              </w:rPr>
            </w:pPr>
            <w:r>
              <w:rPr>
                <w:rStyle w:val="poCodeNormalChar"/>
              </w:rPr>
              <w:t>CountWords</w:t>
            </w:r>
          </w:p>
        </w:tc>
      </w:tr>
      <w:tr w:rsidR="00C228A1" w14:paraId="77DC9B29" w14:textId="77777777" w:rsidTr="00211760">
        <w:tc>
          <w:tcPr>
            <w:tcW w:w="3686" w:type="dxa"/>
          </w:tcPr>
          <w:p w14:paraId="0E7F145A" w14:textId="77777777" w:rsidR="00C228A1" w:rsidRDefault="00C228A1" w:rsidP="00D775E0">
            <w:r>
              <w:t>Testing utilities</w:t>
            </w:r>
          </w:p>
        </w:tc>
        <w:tc>
          <w:tcPr>
            <w:tcW w:w="5700" w:type="dxa"/>
          </w:tcPr>
          <w:p w14:paraId="3C3C7EE3" w14:textId="77777777" w:rsidR="00C228A1" w:rsidRPr="00832335" w:rsidRDefault="00C228A1" w:rsidP="00211760">
            <w:pPr>
              <w:jc w:val="left"/>
              <w:rPr>
                <w:rStyle w:val="poCodeNormalChar"/>
              </w:rPr>
            </w:pPr>
            <w:r w:rsidRPr="00832335">
              <w:rPr>
                <w:rStyle w:val="poCodeNormalChar"/>
              </w:rPr>
              <w:t>CheckString, CheckNumber</w:t>
            </w:r>
            <w:r w:rsidR="008826E5">
              <w:rPr>
                <w:rStyle w:val="poCodeNormalChar"/>
              </w:rPr>
              <w:t>, CheckMatrix</w:t>
            </w:r>
          </w:p>
        </w:tc>
      </w:tr>
    </w:tbl>
    <w:p w14:paraId="653965C9" w14:textId="77777777" w:rsidR="00A17B20" w:rsidRDefault="00A17B20" w:rsidP="002365D6"/>
    <w:p w14:paraId="6602AD74" w14:textId="77777777" w:rsidR="000360D0" w:rsidRDefault="000360D0" w:rsidP="002365D6">
      <w:pPr>
        <w:rPr>
          <w:rStyle w:val="poCodeNormalChar"/>
          <w:rFonts w:ascii="Arial" w:hAnsi="Arial" w:cs="Arial"/>
        </w:rPr>
      </w:pPr>
      <w:r>
        <w:t xml:space="preserve">The following table lists all procedures available in namespace </w:t>
      </w:r>
      <w:r w:rsidRPr="00AE7FD6">
        <w:rPr>
          <w:rStyle w:val="poCodeNormalChar"/>
        </w:rPr>
        <w:t>Cawt</w:t>
      </w:r>
      <w:r w:rsidRPr="000360D0">
        <w:rPr>
          <w:rStyle w:val="poCodeNormalChar"/>
          <w:rFonts w:ascii="Arial" w:hAnsi="Arial" w:cs="Arial"/>
        </w:rPr>
        <w:t>.</w:t>
      </w:r>
    </w:p>
    <w:p w14:paraId="0FC52864" w14:textId="77777777" w:rsidR="000360D0" w:rsidRDefault="000360D0" w:rsidP="002365D6"/>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6"/>
        <w:gridCol w:w="6130"/>
      </w:tblGrid>
      <w:tr w:rsidR="000360D0" w:rsidRPr="00211760" w14:paraId="0280E106" w14:textId="77777777" w:rsidTr="00FE7EA4">
        <w:trPr>
          <w:trHeight w:val="348"/>
          <w:tblHeader/>
        </w:trPr>
        <w:tc>
          <w:tcPr>
            <w:tcW w:w="3119" w:type="dxa"/>
            <w:shd w:val="clear" w:color="auto" w:fill="E6E6E6"/>
            <w:vAlign w:val="center"/>
          </w:tcPr>
          <w:p w14:paraId="19AB315D" w14:textId="77777777" w:rsidR="000360D0" w:rsidRPr="00211760" w:rsidRDefault="00CC0688" w:rsidP="002653EE">
            <w:pPr>
              <w:jc w:val="center"/>
              <w:rPr>
                <w:b/>
              </w:rPr>
            </w:pPr>
            <w:r>
              <w:rPr>
                <w:b/>
              </w:rPr>
              <w:t xml:space="preserve">CawtCore </w:t>
            </w:r>
            <w:r w:rsidR="000360D0">
              <w:rPr>
                <w:b/>
              </w:rPr>
              <w:t>Procedure</w:t>
            </w:r>
          </w:p>
        </w:tc>
        <w:tc>
          <w:tcPr>
            <w:tcW w:w="6267" w:type="dxa"/>
            <w:shd w:val="clear" w:color="auto" w:fill="E6E6E6"/>
            <w:vAlign w:val="center"/>
          </w:tcPr>
          <w:p w14:paraId="579176A1" w14:textId="77777777" w:rsidR="000360D0" w:rsidRPr="00211760" w:rsidRDefault="000360D0" w:rsidP="002653EE">
            <w:pPr>
              <w:jc w:val="center"/>
              <w:rPr>
                <w:b/>
              </w:rPr>
            </w:pPr>
            <w:r>
              <w:rPr>
                <w:b/>
              </w:rPr>
              <w:t>Short description</w:t>
            </w:r>
          </w:p>
        </w:tc>
      </w:tr>
      <w:tr w:rsidR="000360D0" w14:paraId="478383C4" w14:textId="77777777" w:rsidTr="002653EE">
        <w:tc>
          <w:tcPr>
            <w:tcW w:w="3119" w:type="dxa"/>
            <w:vAlign w:val="center"/>
          </w:tcPr>
          <w:p w14:paraId="25455130" w14:textId="32ACC870" w:rsidR="000360D0" w:rsidRPr="002A5FE5" w:rsidRDefault="00597EDA" w:rsidP="002653EE">
            <w:pPr>
              <w:jc w:val="left"/>
              <w:rPr>
                <w:rStyle w:val="poCodeNormalChar"/>
              </w:rPr>
            </w:pPr>
            <w:hyperlink r:id="rId20" w:history="1">
              <w:r>
                <w:rPr>
                  <w:rStyle w:val="Hyperlink"/>
                  <w:rFonts w:ascii="Courier New" w:hAnsi="Courier New"/>
                  <w:sz w:val="20"/>
                </w:rPr>
                <w:t>CentiMetersToPoints</w:t>
              </w:r>
            </w:hyperlink>
          </w:p>
        </w:tc>
        <w:tc>
          <w:tcPr>
            <w:tcW w:w="6267" w:type="dxa"/>
            <w:vAlign w:val="center"/>
          </w:tcPr>
          <w:p w14:paraId="6F486625" w14:textId="299234CD" w:rsidR="000360D0" w:rsidRDefault="00597EDA" w:rsidP="002653EE">
            <w:pPr>
              <w:jc w:val="left"/>
            </w:pPr>
            <w:r>
              <w:t>Convert centimeter value into points.</w:t>
            </w:r>
          </w:p>
        </w:tc>
      </w:tr>
      <w:tr w:rsidR="00597EDA" w14:paraId="529F24F6" w14:textId="77777777" w:rsidTr="002653EE">
        <w:tc>
          <w:tcPr>
            <w:tcW w:w="3119" w:type="dxa"/>
            <w:vAlign w:val="center"/>
          </w:tcPr>
          <w:p w14:paraId="5865FE38" w14:textId="1FBFA037" w:rsidR="00597EDA" w:rsidRDefault="00597EDA" w:rsidP="002653EE">
            <w:pPr>
              <w:jc w:val="left"/>
              <w:rPr>
                <w:rStyle w:val="poCodeNormalChar"/>
              </w:rPr>
            </w:pPr>
            <w:hyperlink r:id="rId21" w:history="1">
              <w:r>
                <w:rPr>
                  <w:rStyle w:val="Hyperlink"/>
                  <w:rFonts w:ascii="Courier New" w:hAnsi="Courier New"/>
                  <w:sz w:val="20"/>
                </w:rPr>
                <w:t>CheckBoolean</w:t>
              </w:r>
            </w:hyperlink>
          </w:p>
        </w:tc>
        <w:tc>
          <w:tcPr>
            <w:tcW w:w="6267" w:type="dxa"/>
            <w:vAlign w:val="center"/>
          </w:tcPr>
          <w:p w14:paraId="5BD69857" w14:textId="157219DA" w:rsidR="00597EDA" w:rsidRDefault="00597EDA" w:rsidP="002653EE">
            <w:pPr>
              <w:jc w:val="left"/>
            </w:pPr>
            <w:r>
              <w:t>Check, if two boolean values are identical.</w:t>
            </w:r>
          </w:p>
        </w:tc>
      </w:tr>
      <w:tr w:rsidR="00597EDA" w14:paraId="370746AA" w14:textId="77777777" w:rsidTr="002653EE">
        <w:tc>
          <w:tcPr>
            <w:tcW w:w="3119" w:type="dxa"/>
            <w:vAlign w:val="center"/>
          </w:tcPr>
          <w:p w14:paraId="5A8B9E94" w14:textId="51754BDE" w:rsidR="00597EDA" w:rsidRDefault="00597EDA" w:rsidP="002653EE">
            <w:pPr>
              <w:jc w:val="left"/>
              <w:rPr>
                <w:rStyle w:val="poCodeNormalChar"/>
              </w:rPr>
            </w:pPr>
            <w:hyperlink r:id="rId22" w:history="1">
              <w:r>
                <w:rPr>
                  <w:rStyle w:val="Hyperlink"/>
                  <w:rFonts w:ascii="Courier New" w:hAnsi="Courier New"/>
                  <w:sz w:val="20"/>
                </w:rPr>
                <w:t>CheckComObjects</w:t>
              </w:r>
            </w:hyperlink>
          </w:p>
        </w:tc>
        <w:tc>
          <w:tcPr>
            <w:tcW w:w="6267" w:type="dxa"/>
            <w:vAlign w:val="center"/>
          </w:tcPr>
          <w:p w14:paraId="394F6CA2" w14:textId="1BEC7757" w:rsidR="00597EDA" w:rsidRDefault="00597EDA" w:rsidP="002653EE">
            <w:pPr>
              <w:jc w:val="left"/>
            </w:pPr>
            <w:r>
              <w:t>Check, if the number of COM objects fits expected value.</w:t>
            </w:r>
          </w:p>
        </w:tc>
      </w:tr>
      <w:tr w:rsidR="00597EDA" w14:paraId="0321AA1F" w14:textId="77777777" w:rsidTr="002653EE">
        <w:tc>
          <w:tcPr>
            <w:tcW w:w="3119" w:type="dxa"/>
            <w:vAlign w:val="center"/>
          </w:tcPr>
          <w:p w14:paraId="11FB3772" w14:textId="4843C04A" w:rsidR="00597EDA" w:rsidRDefault="00597EDA" w:rsidP="002653EE">
            <w:pPr>
              <w:jc w:val="left"/>
              <w:rPr>
                <w:rStyle w:val="poCodeNormalChar"/>
              </w:rPr>
            </w:pPr>
            <w:hyperlink r:id="rId23" w:history="1">
              <w:r>
                <w:rPr>
                  <w:rStyle w:val="Hyperlink"/>
                  <w:rFonts w:ascii="Courier New" w:hAnsi="Courier New"/>
                  <w:sz w:val="20"/>
                </w:rPr>
                <w:t>CheckFile</w:t>
              </w:r>
            </w:hyperlink>
          </w:p>
        </w:tc>
        <w:tc>
          <w:tcPr>
            <w:tcW w:w="6267" w:type="dxa"/>
            <w:vAlign w:val="center"/>
          </w:tcPr>
          <w:p w14:paraId="6D8ADBDD" w14:textId="6A34BFA1" w:rsidR="00597EDA" w:rsidRDefault="00597EDA" w:rsidP="002653EE">
            <w:pPr>
              <w:jc w:val="left"/>
            </w:pPr>
            <w:r>
              <w:t>Check, if two files are identical.</w:t>
            </w:r>
          </w:p>
        </w:tc>
      </w:tr>
      <w:tr w:rsidR="00597EDA" w14:paraId="38A0461C" w14:textId="77777777" w:rsidTr="002653EE">
        <w:tc>
          <w:tcPr>
            <w:tcW w:w="3119" w:type="dxa"/>
            <w:vAlign w:val="center"/>
          </w:tcPr>
          <w:p w14:paraId="578918B3" w14:textId="7C984270" w:rsidR="00597EDA" w:rsidRDefault="00597EDA" w:rsidP="002653EE">
            <w:pPr>
              <w:jc w:val="left"/>
              <w:rPr>
                <w:rStyle w:val="poCodeNormalChar"/>
              </w:rPr>
            </w:pPr>
            <w:hyperlink r:id="rId24" w:history="1">
              <w:r>
                <w:rPr>
                  <w:rStyle w:val="Hyperlink"/>
                  <w:rFonts w:ascii="Courier New" w:hAnsi="Courier New"/>
                  <w:sz w:val="20"/>
                </w:rPr>
                <w:t>CheckList</w:t>
              </w:r>
            </w:hyperlink>
          </w:p>
        </w:tc>
        <w:tc>
          <w:tcPr>
            <w:tcW w:w="6267" w:type="dxa"/>
            <w:vAlign w:val="center"/>
          </w:tcPr>
          <w:p w14:paraId="418579D9" w14:textId="7839BC25" w:rsidR="00597EDA" w:rsidRDefault="00597EDA" w:rsidP="002653EE">
            <w:pPr>
              <w:jc w:val="left"/>
            </w:pPr>
            <w:r>
              <w:t>Check, if two lists are identical.</w:t>
            </w:r>
          </w:p>
        </w:tc>
      </w:tr>
      <w:tr w:rsidR="00597EDA" w14:paraId="61D94D0B" w14:textId="77777777" w:rsidTr="002653EE">
        <w:tc>
          <w:tcPr>
            <w:tcW w:w="3119" w:type="dxa"/>
            <w:vAlign w:val="center"/>
          </w:tcPr>
          <w:p w14:paraId="647C8942" w14:textId="0CCEB93C" w:rsidR="00597EDA" w:rsidRDefault="00597EDA" w:rsidP="002653EE">
            <w:pPr>
              <w:jc w:val="left"/>
              <w:rPr>
                <w:rStyle w:val="poCodeNormalChar"/>
              </w:rPr>
            </w:pPr>
            <w:hyperlink r:id="rId25" w:history="1">
              <w:r>
                <w:rPr>
                  <w:rStyle w:val="Hyperlink"/>
                  <w:rFonts w:ascii="Courier New" w:hAnsi="Courier New"/>
                  <w:sz w:val="20"/>
                </w:rPr>
                <w:t>CheckMatrix</w:t>
              </w:r>
            </w:hyperlink>
          </w:p>
        </w:tc>
        <w:tc>
          <w:tcPr>
            <w:tcW w:w="6267" w:type="dxa"/>
            <w:vAlign w:val="center"/>
          </w:tcPr>
          <w:p w14:paraId="18AA8C69" w14:textId="71A4ED77" w:rsidR="00597EDA" w:rsidRDefault="00597EDA" w:rsidP="002653EE">
            <w:pPr>
              <w:jc w:val="left"/>
            </w:pPr>
            <w:r>
              <w:t>Check, if two matrices are identical.</w:t>
            </w:r>
          </w:p>
        </w:tc>
      </w:tr>
      <w:tr w:rsidR="00597EDA" w14:paraId="2BB8B26E" w14:textId="77777777" w:rsidTr="002653EE">
        <w:tc>
          <w:tcPr>
            <w:tcW w:w="3119" w:type="dxa"/>
            <w:vAlign w:val="center"/>
          </w:tcPr>
          <w:p w14:paraId="0936E190" w14:textId="767D04E0" w:rsidR="00597EDA" w:rsidRDefault="00597EDA" w:rsidP="002653EE">
            <w:pPr>
              <w:jc w:val="left"/>
              <w:rPr>
                <w:rStyle w:val="poCodeNormalChar"/>
              </w:rPr>
            </w:pPr>
            <w:hyperlink r:id="rId26" w:history="1">
              <w:r>
                <w:rPr>
                  <w:rStyle w:val="Hyperlink"/>
                  <w:rFonts w:ascii="Courier New" w:hAnsi="Courier New"/>
                  <w:sz w:val="20"/>
                </w:rPr>
                <w:t>CheckNumber</w:t>
              </w:r>
            </w:hyperlink>
          </w:p>
        </w:tc>
        <w:tc>
          <w:tcPr>
            <w:tcW w:w="6267" w:type="dxa"/>
            <w:vAlign w:val="center"/>
          </w:tcPr>
          <w:p w14:paraId="19780085" w14:textId="3530ED74" w:rsidR="00597EDA" w:rsidRDefault="00597EDA" w:rsidP="002653EE">
            <w:pPr>
              <w:jc w:val="left"/>
            </w:pPr>
            <w:r>
              <w:t>Check, if two numerical values are identical.</w:t>
            </w:r>
          </w:p>
        </w:tc>
      </w:tr>
      <w:tr w:rsidR="00597EDA" w14:paraId="39C2D72B" w14:textId="77777777" w:rsidTr="002653EE">
        <w:tc>
          <w:tcPr>
            <w:tcW w:w="3119" w:type="dxa"/>
            <w:vAlign w:val="center"/>
          </w:tcPr>
          <w:p w14:paraId="29AD8995" w14:textId="2C4688A5" w:rsidR="00597EDA" w:rsidRDefault="00597EDA" w:rsidP="002653EE">
            <w:pPr>
              <w:jc w:val="left"/>
              <w:rPr>
                <w:rStyle w:val="poCodeNormalChar"/>
              </w:rPr>
            </w:pPr>
            <w:hyperlink r:id="rId27" w:history="1">
              <w:r>
                <w:rPr>
                  <w:rStyle w:val="Hyperlink"/>
                  <w:rFonts w:ascii="Courier New" w:hAnsi="Courier New"/>
                  <w:sz w:val="20"/>
                </w:rPr>
                <w:t>CheckString</w:t>
              </w:r>
            </w:hyperlink>
          </w:p>
        </w:tc>
        <w:tc>
          <w:tcPr>
            <w:tcW w:w="6267" w:type="dxa"/>
            <w:vAlign w:val="center"/>
          </w:tcPr>
          <w:p w14:paraId="0183D659" w14:textId="28F4DBA3" w:rsidR="00597EDA" w:rsidRDefault="00597EDA" w:rsidP="002653EE">
            <w:pPr>
              <w:jc w:val="left"/>
            </w:pPr>
            <w:r>
              <w:t>Check, if two string values are identical.</w:t>
            </w:r>
          </w:p>
        </w:tc>
      </w:tr>
      <w:tr w:rsidR="00597EDA" w14:paraId="350EEEC8" w14:textId="77777777" w:rsidTr="002653EE">
        <w:tc>
          <w:tcPr>
            <w:tcW w:w="3119" w:type="dxa"/>
            <w:vAlign w:val="center"/>
          </w:tcPr>
          <w:p w14:paraId="2C85E06D" w14:textId="4826DDEE" w:rsidR="00597EDA" w:rsidRDefault="00597EDA" w:rsidP="002653EE">
            <w:pPr>
              <w:jc w:val="left"/>
              <w:rPr>
                <w:rStyle w:val="poCodeNormalChar"/>
              </w:rPr>
            </w:pPr>
            <w:hyperlink r:id="rId28" w:history="1">
              <w:r>
                <w:rPr>
                  <w:rStyle w:val="Hyperlink"/>
                  <w:rFonts w:ascii="Courier New" w:hAnsi="Courier New"/>
                  <w:sz w:val="20"/>
                </w:rPr>
                <w:t>ClipboardToImg</w:t>
              </w:r>
            </w:hyperlink>
          </w:p>
        </w:tc>
        <w:tc>
          <w:tcPr>
            <w:tcW w:w="6267" w:type="dxa"/>
            <w:vAlign w:val="center"/>
          </w:tcPr>
          <w:p w14:paraId="26FF8E9D" w14:textId="161CD1A6" w:rsidR="00597EDA" w:rsidRDefault="00597EDA" w:rsidP="002653EE">
            <w:pPr>
              <w:jc w:val="left"/>
            </w:pPr>
            <w:r>
              <w:t>Copy the clipboard content into a photo image.</w:t>
            </w:r>
          </w:p>
        </w:tc>
      </w:tr>
      <w:tr w:rsidR="00597EDA" w14:paraId="1A9EC87D" w14:textId="77777777" w:rsidTr="002653EE">
        <w:tc>
          <w:tcPr>
            <w:tcW w:w="3119" w:type="dxa"/>
            <w:vAlign w:val="center"/>
          </w:tcPr>
          <w:p w14:paraId="26C53814" w14:textId="066A2A41" w:rsidR="00597EDA" w:rsidRDefault="00597EDA" w:rsidP="002653EE">
            <w:pPr>
              <w:jc w:val="left"/>
              <w:rPr>
                <w:rStyle w:val="poCodeNormalChar"/>
              </w:rPr>
            </w:pPr>
            <w:hyperlink r:id="rId29" w:history="1">
              <w:r>
                <w:rPr>
                  <w:rStyle w:val="Hyperlink"/>
                  <w:rFonts w:ascii="Courier New" w:hAnsi="Courier New"/>
                  <w:sz w:val="20"/>
                </w:rPr>
                <w:t>ConcatFiles</w:t>
              </w:r>
            </w:hyperlink>
          </w:p>
        </w:tc>
        <w:tc>
          <w:tcPr>
            <w:tcW w:w="6267" w:type="dxa"/>
            <w:vAlign w:val="center"/>
          </w:tcPr>
          <w:p w14:paraId="77051FB8" w14:textId="31E3B484" w:rsidR="00597EDA" w:rsidRDefault="00597EDA" w:rsidP="002653EE">
            <w:pPr>
              <w:jc w:val="left"/>
            </w:pPr>
            <w:r>
              <w:t>Concatenates files into one file.</w:t>
            </w:r>
          </w:p>
        </w:tc>
      </w:tr>
      <w:tr w:rsidR="00597EDA" w14:paraId="0CB82EBC" w14:textId="77777777" w:rsidTr="002653EE">
        <w:tc>
          <w:tcPr>
            <w:tcW w:w="3119" w:type="dxa"/>
            <w:vAlign w:val="center"/>
          </w:tcPr>
          <w:p w14:paraId="75FCE8EA" w14:textId="785F3BFF" w:rsidR="00597EDA" w:rsidRDefault="00597EDA" w:rsidP="002653EE">
            <w:pPr>
              <w:jc w:val="left"/>
              <w:rPr>
                <w:rStyle w:val="poCodeNormalChar"/>
              </w:rPr>
            </w:pPr>
            <w:hyperlink r:id="rId30" w:history="1">
              <w:r>
                <w:rPr>
                  <w:rStyle w:val="Hyperlink"/>
                  <w:rFonts w:ascii="Courier New" w:hAnsi="Courier New"/>
                  <w:sz w:val="20"/>
                </w:rPr>
                <w:t>CountWords</w:t>
              </w:r>
            </w:hyperlink>
          </w:p>
        </w:tc>
        <w:tc>
          <w:tcPr>
            <w:tcW w:w="6267" w:type="dxa"/>
            <w:vAlign w:val="center"/>
          </w:tcPr>
          <w:p w14:paraId="02803D31" w14:textId="788DA563" w:rsidR="00597EDA" w:rsidRDefault="00597EDA" w:rsidP="002653EE">
            <w:pPr>
              <w:jc w:val="left"/>
            </w:pPr>
            <w:r>
              <w:t>Count words contained in a string.</w:t>
            </w:r>
          </w:p>
        </w:tc>
      </w:tr>
      <w:tr w:rsidR="00597EDA" w14:paraId="3DDD2955" w14:textId="77777777" w:rsidTr="002653EE">
        <w:tc>
          <w:tcPr>
            <w:tcW w:w="3119" w:type="dxa"/>
            <w:vAlign w:val="center"/>
          </w:tcPr>
          <w:p w14:paraId="7885A64D" w14:textId="47EA4401" w:rsidR="00597EDA" w:rsidRDefault="00597EDA" w:rsidP="002653EE">
            <w:pPr>
              <w:jc w:val="left"/>
              <w:rPr>
                <w:rStyle w:val="poCodeNormalChar"/>
              </w:rPr>
            </w:pPr>
            <w:hyperlink r:id="rId31" w:history="1">
              <w:r>
                <w:rPr>
                  <w:rStyle w:val="Hyperlink"/>
                  <w:rFonts w:ascii="Courier New" w:hAnsi="Courier New"/>
                  <w:sz w:val="20"/>
                </w:rPr>
                <w:t>Destroy</w:t>
              </w:r>
            </w:hyperlink>
          </w:p>
        </w:tc>
        <w:tc>
          <w:tcPr>
            <w:tcW w:w="6267" w:type="dxa"/>
            <w:vAlign w:val="center"/>
          </w:tcPr>
          <w:p w14:paraId="3A49D780" w14:textId="013FAFB6" w:rsidR="00597EDA" w:rsidRDefault="00597EDA" w:rsidP="002653EE">
            <w:pPr>
              <w:jc w:val="left"/>
            </w:pPr>
            <w:r>
              <w:t>Destroy one or all COM objects.</w:t>
            </w:r>
          </w:p>
        </w:tc>
      </w:tr>
      <w:tr w:rsidR="00597EDA" w14:paraId="45207910" w14:textId="77777777" w:rsidTr="002653EE">
        <w:tc>
          <w:tcPr>
            <w:tcW w:w="3119" w:type="dxa"/>
            <w:vAlign w:val="center"/>
          </w:tcPr>
          <w:p w14:paraId="0BA8F486" w14:textId="758559C9" w:rsidR="00597EDA" w:rsidRDefault="00597EDA" w:rsidP="002653EE">
            <w:pPr>
              <w:jc w:val="left"/>
              <w:rPr>
                <w:rStyle w:val="poCodeNormalChar"/>
              </w:rPr>
            </w:pPr>
            <w:hyperlink r:id="rId32" w:history="1">
              <w:r>
                <w:rPr>
                  <w:rStyle w:val="Hyperlink"/>
                  <w:rFonts w:ascii="Courier New" w:hAnsi="Courier New"/>
                  <w:sz w:val="20"/>
                </w:rPr>
                <w:t>EmbedApp</w:t>
              </w:r>
            </w:hyperlink>
          </w:p>
        </w:tc>
        <w:tc>
          <w:tcPr>
            <w:tcW w:w="6267" w:type="dxa"/>
            <w:vAlign w:val="center"/>
          </w:tcPr>
          <w:p w14:paraId="6BB9773E" w14:textId="17D271FA" w:rsidR="00597EDA" w:rsidRDefault="00597EDA" w:rsidP="002653EE">
            <w:pPr>
              <w:jc w:val="left"/>
            </w:pPr>
            <w:r>
              <w:t>Embed an application into a Tk frame.</w:t>
            </w:r>
          </w:p>
        </w:tc>
      </w:tr>
      <w:tr w:rsidR="00597EDA" w14:paraId="1ED7DDC0" w14:textId="77777777" w:rsidTr="002653EE">
        <w:tc>
          <w:tcPr>
            <w:tcW w:w="3119" w:type="dxa"/>
            <w:vAlign w:val="center"/>
          </w:tcPr>
          <w:p w14:paraId="37C309BF" w14:textId="0227B682" w:rsidR="00597EDA" w:rsidRDefault="00597EDA" w:rsidP="002653EE">
            <w:pPr>
              <w:jc w:val="left"/>
              <w:rPr>
                <w:rStyle w:val="poCodeNormalChar"/>
              </w:rPr>
            </w:pPr>
            <w:hyperlink r:id="rId33" w:history="1">
              <w:r>
                <w:rPr>
                  <w:rStyle w:val="Hyperlink"/>
                  <w:rFonts w:ascii="Courier New" w:hAnsi="Courier New"/>
                  <w:sz w:val="20"/>
                </w:rPr>
                <w:t>GetColor</w:t>
              </w:r>
            </w:hyperlink>
          </w:p>
        </w:tc>
        <w:tc>
          <w:tcPr>
            <w:tcW w:w="6267" w:type="dxa"/>
            <w:vAlign w:val="center"/>
          </w:tcPr>
          <w:p w14:paraId="5059C498" w14:textId="48913D58" w:rsidR="00597EDA" w:rsidRDefault="00597EDA" w:rsidP="002653EE">
            <w:pPr>
              <w:jc w:val="left"/>
            </w:pPr>
            <w:r>
              <w:t>Convert a color representation into an Office color number.</w:t>
            </w:r>
          </w:p>
        </w:tc>
      </w:tr>
      <w:tr w:rsidR="00597EDA" w14:paraId="592B890A" w14:textId="77777777" w:rsidTr="002653EE">
        <w:tc>
          <w:tcPr>
            <w:tcW w:w="3119" w:type="dxa"/>
            <w:vAlign w:val="center"/>
          </w:tcPr>
          <w:p w14:paraId="5CC9746A" w14:textId="674A7DAE" w:rsidR="00597EDA" w:rsidRDefault="00597EDA" w:rsidP="002653EE">
            <w:pPr>
              <w:jc w:val="left"/>
              <w:rPr>
                <w:rStyle w:val="poCodeNormalChar"/>
              </w:rPr>
            </w:pPr>
            <w:hyperlink r:id="rId34" w:history="1">
              <w:r>
                <w:rPr>
                  <w:rStyle w:val="Hyperlink"/>
                  <w:rFonts w:ascii="Courier New" w:hAnsi="Courier New"/>
                  <w:sz w:val="20"/>
                </w:rPr>
                <w:t>GetColorNames</w:t>
              </w:r>
            </w:hyperlink>
          </w:p>
        </w:tc>
        <w:tc>
          <w:tcPr>
            <w:tcW w:w="6267" w:type="dxa"/>
            <w:vAlign w:val="center"/>
          </w:tcPr>
          <w:p w14:paraId="3783DFC0" w14:textId="2FC474EC" w:rsidR="00597EDA" w:rsidRDefault="00597EDA" w:rsidP="002653EE">
            <w:pPr>
              <w:jc w:val="left"/>
            </w:pPr>
            <w:r>
              <w:t>Get all supported Tcl color names.</w:t>
            </w:r>
          </w:p>
        </w:tc>
      </w:tr>
      <w:tr w:rsidR="00597EDA" w14:paraId="5F961F92" w14:textId="77777777" w:rsidTr="002653EE">
        <w:tc>
          <w:tcPr>
            <w:tcW w:w="3119" w:type="dxa"/>
            <w:vAlign w:val="center"/>
          </w:tcPr>
          <w:p w14:paraId="5CDB8B68" w14:textId="6503059B" w:rsidR="00597EDA" w:rsidRDefault="00597EDA" w:rsidP="002653EE">
            <w:pPr>
              <w:jc w:val="left"/>
              <w:rPr>
                <w:rStyle w:val="poCodeNormalChar"/>
              </w:rPr>
            </w:pPr>
            <w:hyperlink r:id="rId35" w:history="1">
              <w:r>
                <w:rPr>
                  <w:rStyle w:val="Hyperlink"/>
                  <w:rFonts w:ascii="Courier New" w:hAnsi="Courier New"/>
                  <w:sz w:val="20"/>
                </w:rPr>
                <w:t>GetComObjects</w:t>
              </w:r>
            </w:hyperlink>
          </w:p>
        </w:tc>
        <w:tc>
          <w:tcPr>
            <w:tcW w:w="6267" w:type="dxa"/>
            <w:vAlign w:val="center"/>
          </w:tcPr>
          <w:p w14:paraId="6D7FEC38" w14:textId="3FFAF568" w:rsidR="00597EDA" w:rsidRDefault="00597EDA" w:rsidP="002653EE">
            <w:pPr>
              <w:jc w:val="left"/>
            </w:pPr>
            <w:r>
              <w:t>Get the COM objects currently in use as a list.</w:t>
            </w:r>
          </w:p>
        </w:tc>
      </w:tr>
      <w:tr w:rsidR="00597EDA" w14:paraId="26772F92" w14:textId="77777777" w:rsidTr="002653EE">
        <w:tc>
          <w:tcPr>
            <w:tcW w:w="3119" w:type="dxa"/>
            <w:vAlign w:val="center"/>
          </w:tcPr>
          <w:p w14:paraId="1299FF7C" w14:textId="2AB93E9D" w:rsidR="00597EDA" w:rsidRDefault="00597EDA" w:rsidP="002653EE">
            <w:pPr>
              <w:jc w:val="left"/>
              <w:rPr>
                <w:rStyle w:val="poCodeNormalChar"/>
              </w:rPr>
            </w:pPr>
            <w:hyperlink r:id="rId36" w:history="1">
              <w:r>
                <w:rPr>
                  <w:rStyle w:val="Hyperlink"/>
                  <w:rFonts w:ascii="Courier New" w:hAnsi="Courier New"/>
                  <w:sz w:val="20"/>
                </w:rPr>
                <w:t>GetDotsPerInch</w:t>
              </w:r>
            </w:hyperlink>
          </w:p>
        </w:tc>
        <w:tc>
          <w:tcPr>
            <w:tcW w:w="6267" w:type="dxa"/>
            <w:vAlign w:val="center"/>
          </w:tcPr>
          <w:p w14:paraId="38EAE59B" w14:textId="1FA3E621" w:rsidR="00597EDA" w:rsidRDefault="00597EDA" w:rsidP="002653EE">
            <w:pPr>
              <w:jc w:val="left"/>
            </w:pPr>
            <w:r>
              <w:t>Get the dots-per-inch value used for conversions.</w:t>
            </w:r>
          </w:p>
        </w:tc>
      </w:tr>
      <w:tr w:rsidR="00597EDA" w14:paraId="43579C21" w14:textId="77777777" w:rsidTr="002653EE">
        <w:tc>
          <w:tcPr>
            <w:tcW w:w="3119" w:type="dxa"/>
            <w:vAlign w:val="center"/>
          </w:tcPr>
          <w:p w14:paraId="54FF0AF2" w14:textId="7D807DC9" w:rsidR="00597EDA" w:rsidRDefault="00597EDA" w:rsidP="002653EE">
            <w:pPr>
              <w:jc w:val="left"/>
              <w:rPr>
                <w:rStyle w:val="poCodeNormalChar"/>
              </w:rPr>
            </w:pPr>
            <w:hyperlink r:id="rId37" w:history="1">
              <w:r>
                <w:rPr>
                  <w:rStyle w:val="Hyperlink"/>
                  <w:rFonts w:ascii="Courier New" w:hAnsi="Courier New"/>
                  <w:sz w:val="20"/>
                </w:rPr>
                <w:t>GetNumComObjects</w:t>
              </w:r>
            </w:hyperlink>
          </w:p>
        </w:tc>
        <w:tc>
          <w:tcPr>
            <w:tcW w:w="6267" w:type="dxa"/>
            <w:vAlign w:val="center"/>
          </w:tcPr>
          <w:p w14:paraId="5753C273" w14:textId="4566841A" w:rsidR="00597EDA" w:rsidRDefault="00597EDA" w:rsidP="002653EE">
            <w:pPr>
              <w:jc w:val="left"/>
            </w:pPr>
            <w:r>
              <w:t>Get the number of COM objects currently in use.</w:t>
            </w:r>
          </w:p>
        </w:tc>
      </w:tr>
      <w:tr w:rsidR="00597EDA" w14:paraId="78FD97CD" w14:textId="77777777" w:rsidTr="002653EE">
        <w:tc>
          <w:tcPr>
            <w:tcW w:w="3119" w:type="dxa"/>
            <w:vAlign w:val="center"/>
          </w:tcPr>
          <w:p w14:paraId="7D18CB8B" w14:textId="009FA151" w:rsidR="00597EDA" w:rsidRDefault="00597EDA" w:rsidP="002653EE">
            <w:pPr>
              <w:jc w:val="left"/>
              <w:rPr>
                <w:rStyle w:val="poCodeNormalChar"/>
              </w:rPr>
            </w:pPr>
            <w:hyperlink r:id="rId38" w:history="1">
              <w:r>
                <w:rPr>
                  <w:rStyle w:val="Hyperlink"/>
                  <w:rFonts w:ascii="Courier New" w:hAnsi="Courier New"/>
                  <w:sz w:val="20"/>
                </w:rPr>
                <w:t>GetOrCreateApp</w:t>
              </w:r>
            </w:hyperlink>
          </w:p>
        </w:tc>
        <w:tc>
          <w:tcPr>
            <w:tcW w:w="6267" w:type="dxa"/>
            <w:vAlign w:val="center"/>
          </w:tcPr>
          <w:p w14:paraId="3B459F50" w14:textId="06FC42F9" w:rsidR="00597EDA" w:rsidRDefault="00597EDA" w:rsidP="002653EE">
            <w:pPr>
              <w:jc w:val="left"/>
            </w:pPr>
            <w:r>
              <w:t>Use or create an instance of an application.</w:t>
            </w:r>
          </w:p>
        </w:tc>
      </w:tr>
      <w:tr w:rsidR="00597EDA" w14:paraId="7A9462E2" w14:textId="77777777" w:rsidTr="002653EE">
        <w:tc>
          <w:tcPr>
            <w:tcW w:w="3119" w:type="dxa"/>
            <w:vAlign w:val="center"/>
          </w:tcPr>
          <w:p w14:paraId="246FAF2E" w14:textId="36B5A38D" w:rsidR="00597EDA" w:rsidRDefault="00597EDA" w:rsidP="002653EE">
            <w:pPr>
              <w:jc w:val="left"/>
              <w:rPr>
                <w:rStyle w:val="poCodeNormalChar"/>
              </w:rPr>
            </w:pPr>
            <w:hyperlink r:id="rId39" w:history="1">
              <w:r>
                <w:rPr>
                  <w:rStyle w:val="Hyperlink"/>
                  <w:rFonts w:ascii="Courier New" w:hAnsi="Courier New"/>
                  <w:sz w:val="20"/>
                </w:rPr>
                <w:t>GetPkgVersion</w:t>
              </w:r>
            </w:hyperlink>
          </w:p>
        </w:tc>
        <w:tc>
          <w:tcPr>
            <w:tcW w:w="6267" w:type="dxa"/>
            <w:vAlign w:val="center"/>
          </w:tcPr>
          <w:p w14:paraId="6BA02ABC" w14:textId="71501DAE" w:rsidR="00597EDA" w:rsidRDefault="00597EDA" w:rsidP="002653EE">
            <w:pPr>
              <w:jc w:val="left"/>
            </w:pPr>
            <w:r>
              <w:t>Get the version of a CAWT sub-package.</w:t>
            </w:r>
          </w:p>
        </w:tc>
      </w:tr>
      <w:tr w:rsidR="00597EDA" w14:paraId="224E0F36" w14:textId="77777777" w:rsidTr="002653EE">
        <w:tc>
          <w:tcPr>
            <w:tcW w:w="3119" w:type="dxa"/>
            <w:vAlign w:val="center"/>
          </w:tcPr>
          <w:p w14:paraId="45B5B48B" w14:textId="28DA2805" w:rsidR="00597EDA" w:rsidRDefault="00597EDA" w:rsidP="002653EE">
            <w:pPr>
              <w:jc w:val="left"/>
              <w:rPr>
                <w:rStyle w:val="poCodeNormalChar"/>
              </w:rPr>
            </w:pPr>
            <w:hyperlink r:id="rId40" w:history="1">
              <w:r>
                <w:rPr>
                  <w:rStyle w:val="Hyperlink"/>
                  <w:rFonts w:ascii="Courier New" w:hAnsi="Courier New"/>
                  <w:sz w:val="20"/>
                </w:rPr>
                <w:t>GetProgramByExtension</w:t>
              </w:r>
            </w:hyperlink>
          </w:p>
        </w:tc>
        <w:tc>
          <w:tcPr>
            <w:tcW w:w="6267" w:type="dxa"/>
            <w:vAlign w:val="center"/>
          </w:tcPr>
          <w:p w14:paraId="66DC08E4" w14:textId="543E08C7" w:rsidR="00597EDA" w:rsidRDefault="00597EDA" w:rsidP="002653EE">
            <w:pPr>
              <w:jc w:val="left"/>
            </w:pPr>
            <w:r>
              <w:t>Get path to program for a given file extension.</w:t>
            </w:r>
          </w:p>
        </w:tc>
      </w:tr>
      <w:tr w:rsidR="00597EDA" w14:paraId="00AE1F30" w14:textId="77777777" w:rsidTr="002653EE">
        <w:tc>
          <w:tcPr>
            <w:tcW w:w="3119" w:type="dxa"/>
            <w:vAlign w:val="center"/>
          </w:tcPr>
          <w:p w14:paraId="67F5E06A" w14:textId="66AF1918" w:rsidR="00597EDA" w:rsidRDefault="00597EDA" w:rsidP="002653EE">
            <w:pPr>
              <w:jc w:val="left"/>
              <w:rPr>
                <w:rStyle w:val="poCodeNormalChar"/>
              </w:rPr>
            </w:pPr>
            <w:hyperlink r:id="rId41" w:history="1">
              <w:r>
                <w:rPr>
                  <w:rStyle w:val="Hyperlink"/>
                  <w:rFonts w:ascii="Courier New" w:hAnsi="Courier New"/>
                  <w:sz w:val="20"/>
                </w:rPr>
                <w:t>GetTmpDir</w:t>
              </w:r>
            </w:hyperlink>
          </w:p>
        </w:tc>
        <w:tc>
          <w:tcPr>
            <w:tcW w:w="6267" w:type="dxa"/>
            <w:vAlign w:val="center"/>
          </w:tcPr>
          <w:p w14:paraId="5EAF2869" w14:textId="6662A42E" w:rsidR="00597EDA" w:rsidRDefault="00597EDA" w:rsidP="002653EE">
            <w:pPr>
              <w:jc w:val="left"/>
            </w:pPr>
            <w:r>
              <w:t>Try different environment variables.</w:t>
            </w:r>
          </w:p>
        </w:tc>
      </w:tr>
      <w:tr w:rsidR="00597EDA" w14:paraId="5F777405" w14:textId="77777777" w:rsidTr="002653EE">
        <w:tc>
          <w:tcPr>
            <w:tcW w:w="3119" w:type="dxa"/>
            <w:vAlign w:val="center"/>
          </w:tcPr>
          <w:p w14:paraId="1C79C045" w14:textId="2B69594F" w:rsidR="00597EDA" w:rsidRDefault="00597EDA" w:rsidP="002653EE">
            <w:pPr>
              <w:jc w:val="left"/>
              <w:rPr>
                <w:rStyle w:val="poCodeNormalChar"/>
              </w:rPr>
            </w:pPr>
            <w:hyperlink r:id="rId42" w:history="1">
              <w:r>
                <w:rPr>
                  <w:rStyle w:val="Hyperlink"/>
                  <w:rFonts w:ascii="Courier New" w:hAnsi="Courier New"/>
                  <w:sz w:val="20"/>
                </w:rPr>
                <w:t>HavePkg</w:t>
              </w:r>
            </w:hyperlink>
          </w:p>
        </w:tc>
        <w:tc>
          <w:tcPr>
            <w:tcW w:w="6267" w:type="dxa"/>
            <w:vAlign w:val="center"/>
          </w:tcPr>
          <w:p w14:paraId="05D1DF7D" w14:textId="0393E326" w:rsidR="00597EDA" w:rsidRDefault="00597EDA" w:rsidP="002653EE">
            <w:pPr>
              <w:jc w:val="left"/>
            </w:pPr>
            <w:r>
              <w:t>Check, if a CAWT sub-package is available.</w:t>
            </w:r>
          </w:p>
        </w:tc>
      </w:tr>
      <w:tr w:rsidR="00597EDA" w14:paraId="52E5B317" w14:textId="77777777" w:rsidTr="002653EE">
        <w:tc>
          <w:tcPr>
            <w:tcW w:w="3119" w:type="dxa"/>
            <w:vAlign w:val="center"/>
          </w:tcPr>
          <w:p w14:paraId="24952AC0" w14:textId="17ED01E0" w:rsidR="00597EDA" w:rsidRDefault="00597EDA" w:rsidP="002653EE">
            <w:pPr>
              <w:jc w:val="left"/>
              <w:rPr>
                <w:rStyle w:val="poCodeNormalChar"/>
              </w:rPr>
            </w:pPr>
            <w:hyperlink r:id="rId43" w:history="1">
              <w:r>
                <w:rPr>
                  <w:rStyle w:val="Hyperlink"/>
                  <w:rFonts w:ascii="Courier New" w:hAnsi="Courier New"/>
                  <w:sz w:val="20"/>
                </w:rPr>
                <w:t>ImgToClipboard</w:t>
              </w:r>
            </w:hyperlink>
          </w:p>
        </w:tc>
        <w:tc>
          <w:tcPr>
            <w:tcW w:w="6267" w:type="dxa"/>
            <w:vAlign w:val="center"/>
          </w:tcPr>
          <w:p w14:paraId="0995CCFD" w14:textId="7A6DB062" w:rsidR="00597EDA" w:rsidRDefault="00597EDA" w:rsidP="002653EE">
            <w:pPr>
              <w:jc w:val="left"/>
            </w:pPr>
            <w:r>
              <w:t>Copy a photo image into the clipboard.</w:t>
            </w:r>
          </w:p>
        </w:tc>
      </w:tr>
      <w:tr w:rsidR="00597EDA" w14:paraId="32E95584" w14:textId="77777777" w:rsidTr="002653EE">
        <w:tc>
          <w:tcPr>
            <w:tcW w:w="3119" w:type="dxa"/>
            <w:vAlign w:val="center"/>
          </w:tcPr>
          <w:p w14:paraId="490DE180" w14:textId="5E2AAE25" w:rsidR="00597EDA" w:rsidRDefault="00597EDA" w:rsidP="002653EE">
            <w:pPr>
              <w:jc w:val="left"/>
              <w:rPr>
                <w:rStyle w:val="poCodeNormalChar"/>
              </w:rPr>
            </w:pPr>
            <w:hyperlink r:id="rId44" w:history="1">
              <w:r>
                <w:rPr>
                  <w:rStyle w:val="Hyperlink"/>
                  <w:rFonts w:ascii="Courier New" w:hAnsi="Courier New"/>
                  <w:sz w:val="20"/>
                </w:rPr>
                <w:t>InchesToPoints</w:t>
              </w:r>
            </w:hyperlink>
          </w:p>
        </w:tc>
        <w:tc>
          <w:tcPr>
            <w:tcW w:w="6267" w:type="dxa"/>
            <w:vAlign w:val="center"/>
          </w:tcPr>
          <w:p w14:paraId="3490D287" w14:textId="2667B595" w:rsidR="00597EDA" w:rsidRDefault="00597EDA" w:rsidP="002653EE">
            <w:pPr>
              <w:jc w:val="left"/>
            </w:pPr>
            <w:r>
              <w:t>Convert inch value into points.</w:t>
            </w:r>
          </w:p>
        </w:tc>
      </w:tr>
      <w:tr w:rsidR="00597EDA" w14:paraId="66C6F8CB" w14:textId="77777777" w:rsidTr="002653EE">
        <w:tc>
          <w:tcPr>
            <w:tcW w:w="3119" w:type="dxa"/>
            <w:vAlign w:val="center"/>
          </w:tcPr>
          <w:p w14:paraId="56DF7CAB" w14:textId="0A30080B" w:rsidR="00597EDA" w:rsidRDefault="00597EDA" w:rsidP="002653EE">
            <w:pPr>
              <w:jc w:val="left"/>
              <w:rPr>
                <w:rStyle w:val="poCodeNormalChar"/>
              </w:rPr>
            </w:pPr>
            <w:hyperlink r:id="rId45" w:history="1">
              <w:r>
                <w:rPr>
                  <w:rStyle w:val="Hyperlink"/>
                  <w:rFonts w:ascii="Courier New" w:hAnsi="Courier New"/>
                  <w:sz w:val="20"/>
                </w:rPr>
                <w:t>IsAppIdValid</w:t>
              </w:r>
            </w:hyperlink>
          </w:p>
        </w:tc>
        <w:tc>
          <w:tcPr>
            <w:tcW w:w="6267" w:type="dxa"/>
            <w:vAlign w:val="center"/>
          </w:tcPr>
          <w:p w14:paraId="56BE8A28" w14:textId="6FB156C0" w:rsidR="00597EDA" w:rsidRDefault="00597EDA" w:rsidP="002653EE">
            <w:pPr>
              <w:jc w:val="left"/>
            </w:pPr>
            <w:r>
              <w:t>Check, if an application identifier is valid.</w:t>
            </w:r>
          </w:p>
        </w:tc>
      </w:tr>
      <w:tr w:rsidR="00597EDA" w14:paraId="7E9E05EA" w14:textId="77777777" w:rsidTr="002653EE">
        <w:tc>
          <w:tcPr>
            <w:tcW w:w="3119" w:type="dxa"/>
            <w:vAlign w:val="center"/>
          </w:tcPr>
          <w:p w14:paraId="56B4C332" w14:textId="68F28A0D" w:rsidR="00597EDA" w:rsidRDefault="00597EDA" w:rsidP="002653EE">
            <w:pPr>
              <w:jc w:val="left"/>
              <w:rPr>
                <w:rStyle w:val="poCodeNormalChar"/>
              </w:rPr>
            </w:pPr>
            <w:hyperlink r:id="rId46" w:history="1">
              <w:r>
                <w:rPr>
                  <w:rStyle w:val="Hyperlink"/>
                  <w:rFonts w:ascii="Courier New" w:hAnsi="Courier New"/>
                  <w:sz w:val="20"/>
                </w:rPr>
                <w:t>IsComObject</w:t>
              </w:r>
            </w:hyperlink>
          </w:p>
        </w:tc>
        <w:tc>
          <w:tcPr>
            <w:tcW w:w="6267" w:type="dxa"/>
            <w:vAlign w:val="center"/>
          </w:tcPr>
          <w:p w14:paraId="6FB14481" w14:textId="3BA6F9A7" w:rsidR="00597EDA" w:rsidRDefault="00597EDA" w:rsidP="002653EE">
            <w:pPr>
              <w:jc w:val="left"/>
            </w:pPr>
            <w:r>
              <w:t>Check, if parameter is a COM object.</w:t>
            </w:r>
          </w:p>
        </w:tc>
      </w:tr>
      <w:tr w:rsidR="00597EDA" w14:paraId="48070352" w14:textId="77777777" w:rsidTr="002653EE">
        <w:tc>
          <w:tcPr>
            <w:tcW w:w="3119" w:type="dxa"/>
            <w:vAlign w:val="center"/>
          </w:tcPr>
          <w:p w14:paraId="6F1FD22D" w14:textId="094A913B" w:rsidR="00597EDA" w:rsidRDefault="00597EDA" w:rsidP="002653EE">
            <w:pPr>
              <w:jc w:val="left"/>
              <w:rPr>
                <w:rStyle w:val="poCodeNormalChar"/>
              </w:rPr>
            </w:pPr>
            <w:hyperlink r:id="rId47" w:history="1">
              <w:r>
                <w:rPr>
                  <w:rStyle w:val="Hyperlink"/>
                  <w:rFonts w:ascii="Courier New" w:hAnsi="Courier New"/>
                  <w:sz w:val="20"/>
                </w:rPr>
                <w:t>IsHexColor</w:t>
              </w:r>
            </w:hyperlink>
          </w:p>
        </w:tc>
        <w:tc>
          <w:tcPr>
            <w:tcW w:w="6267" w:type="dxa"/>
            <w:vAlign w:val="center"/>
          </w:tcPr>
          <w:p w14:paraId="32CEF12C" w14:textId="0CB245D9" w:rsidR="00597EDA" w:rsidRDefault="00597EDA" w:rsidP="002653EE">
            <w:pPr>
              <w:jc w:val="left"/>
            </w:pPr>
            <w:r>
              <w:t>Check, if specified color is a valid Tcl hexadecimal color string.</w:t>
            </w:r>
          </w:p>
        </w:tc>
      </w:tr>
      <w:tr w:rsidR="00597EDA" w14:paraId="6D5A80BA" w14:textId="77777777" w:rsidTr="002653EE">
        <w:tc>
          <w:tcPr>
            <w:tcW w:w="3119" w:type="dxa"/>
            <w:vAlign w:val="center"/>
          </w:tcPr>
          <w:p w14:paraId="6730D9E3" w14:textId="1AE2381E" w:rsidR="00597EDA" w:rsidRDefault="00597EDA" w:rsidP="002653EE">
            <w:pPr>
              <w:jc w:val="left"/>
              <w:rPr>
                <w:rStyle w:val="poCodeNormalChar"/>
              </w:rPr>
            </w:pPr>
            <w:hyperlink r:id="rId48" w:history="1">
              <w:r>
                <w:rPr>
                  <w:rStyle w:val="Hyperlink"/>
                  <w:rFonts w:ascii="Courier New" w:hAnsi="Courier New"/>
                  <w:sz w:val="20"/>
                </w:rPr>
                <w:t>IsNameColor</w:t>
              </w:r>
            </w:hyperlink>
          </w:p>
        </w:tc>
        <w:tc>
          <w:tcPr>
            <w:tcW w:w="6267" w:type="dxa"/>
            <w:vAlign w:val="center"/>
          </w:tcPr>
          <w:p w14:paraId="5823B819" w14:textId="738F8AAC" w:rsidR="00597EDA" w:rsidRDefault="00597EDA" w:rsidP="002653EE">
            <w:pPr>
              <w:jc w:val="left"/>
            </w:pPr>
            <w:r>
              <w:t>Check, if specified color is a valid Tcl color name.</w:t>
            </w:r>
          </w:p>
        </w:tc>
      </w:tr>
      <w:tr w:rsidR="00597EDA" w14:paraId="61014506" w14:textId="77777777" w:rsidTr="002653EE">
        <w:tc>
          <w:tcPr>
            <w:tcW w:w="3119" w:type="dxa"/>
            <w:vAlign w:val="center"/>
          </w:tcPr>
          <w:p w14:paraId="7B96CADC" w14:textId="08A5DBBF" w:rsidR="00597EDA" w:rsidRDefault="00597EDA" w:rsidP="002653EE">
            <w:pPr>
              <w:jc w:val="left"/>
              <w:rPr>
                <w:rStyle w:val="poCodeNormalChar"/>
              </w:rPr>
            </w:pPr>
            <w:hyperlink r:id="rId49" w:history="1">
              <w:r>
                <w:rPr>
                  <w:rStyle w:val="Hyperlink"/>
                  <w:rFonts w:ascii="Courier New" w:hAnsi="Courier New"/>
                  <w:sz w:val="20"/>
                </w:rPr>
                <w:t>IsoDateToOfficeDate</w:t>
              </w:r>
            </w:hyperlink>
          </w:p>
        </w:tc>
        <w:tc>
          <w:tcPr>
            <w:tcW w:w="6267" w:type="dxa"/>
            <w:vAlign w:val="center"/>
          </w:tcPr>
          <w:p w14:paraId="62F1601E" w14:textId="5DEBDDD1" w:rsidR="00597EDA" w:rsidRDefault="00597EDA" w:rsidP="002653EE">
            <w:pPr>
              <w:jc w:val="left"/>
            </w:pPr>
            <w:r>
              <w:t>Return ISO date string as Office date.</w:t>
            </w:r>
          </w:p>
        </w:tc>
      </w:tr>
      <w:tr w:rsidR="00597EDA" w14:paraId="002124B6" w14:textId="77777777" w:rsidTr="002653EE">
        <w:tc>
          <w:tcPr>
            <w:tcW w:w="3119" w:type="dxa"/>
            <w:vAlign w:val="center"/>
          </w:tcPr>
          <w:p w14:paraId="6C31608B" w14:textId="5FBE0890" w:rsidR="00597EDA" w:rsidRDefault="00597EDA" w:rsidP="002653EE">
            <w:pPr>
              <w:jc w:val="left"/>
              <w:rPr>
                <w:rStyle w:val="poCodeNormalChar"/>
              </w:rPr>
            </w:pPr>
            <w:hyperlink r:id="rId50" w:history="1">
              <w:r>
                <w:rPr>
                  <w:rStyle w:val="Hyperlink"/>
                  <w:rFonts w:ascii="Courier New" w:hAnsi="Courier New"/>
                  <w:sz w:val="20"/>
                </w:rPr>
                <w:t>IsoDateToOutlookDate</w:t>
              </w:r>
            </w:hyperlink>
          </w:p>
        </w:tc>
        <w:tc>
          <w:tcPr>
            <w:tcW w:w="6267" w:type="dxa"/>
            <w:vAlign w:val="center"/>
          </w:tcPr>
          <w:p w14:paraId="3D51A484" w14:textId="185B6FEE" w:rsidR="00597EDA" w:rsidRDefault="00597EDA" w:rsidP="002653EE">
            <w:pPr>
              <w:jc w:val="left"/>
            </w:pPr>
            <w:r>
              <w:t>Obsolete: Replaced with IsoDateToOfficeDate in version 2.4.4</w:t>
            </w:r>
          </w:p>
        </w:tc>
      </w:tr>
      <w:tr w:rsidR="00597EDA" w14:paraId="18C0C7C6" w14:textId="77777777" w:rsidTr="002653EE">
        <w:tc>
          <w:tcPr>
            <w:tcW w:w="3119" w:type="dxa"/>
            <w:vAlign w:val="center"/>
          </w:tcPr>
          <w:p w14:paraId="333380B4" w14:textId="4FEB117C" w:rsidR="00597EDA" w:rsidRDefault="00597EDA" w:rsidP="002653EE">
            <w:pPr>
              <w:jc w:val="left"/>
              <w:rPr>
                <w:rStyle w:val="poCodeNormalChar"/>
              </w:rPr>
            </w:pPr>
            <w:hyperlink r:id="rId51" w:history="1">
              <w:r>
                <w:rPr>
                  <w:rStyle w:val="Hyperlink"/>
                  <w:rFonts w:ascii="Courier New" w:hAnsi="Courier New"/>
                  <w:sz w:val="20"/>
                </w:rPr>
                <w:t>IsoDateToSeconds</w:t>
              </w:r>
            </w:hyperlink>
          </w:p>
        </w:tc>
        <w:tc>
          <w:tcPr>
            <w:tcW w:w="6267" w:type="dxa"/>
            <w:vAlign w:val="center"/>
          </w:tcPr>
          <w:p w14:paraId="59DD4584" w14:textId="080AA196" w:rsidR="00597EDA" w:rsidRDefault="00597EDA" w:rsidP="002653EE">
            <w:pPr>
              <w:jc w:val="left"/>
            </w:pPr>
            <w:r>
              <w:t>Return ISO date string as seconds.</w:t>
            </w:r>
          </w:p>
        </w:tc>
      </w:tr>
      <w:tr w:rsidR="00597EDA" w14:paraId="0BE1D3C0" w14:textId="77777777" w:rsidTr="002653EE">
        <w:tc>
          <w:tcPr>
            <w:tcW w:w="3119" w:type="dxa"/>
            <w:vAlign w:val="center"/>
          </w:tcPr>
          <w:p w14:paraId="5A680A57" w14:textId="30742846" w:rsidR="00597EDA" w:rsidRDefault="00597EDA" w:rsidP="002653EE">
            <w:pPr>
              <w:jc w:val="left"/>
              <w:rPr>
                <w:rStyle w:val="poCodeNormalChar"/>
              </w:rPr>
            </w:pPr>
            <w:hyperlink r:id="rId52" w:history="1">
              <w:r>
                <w:rPr>
                  <w:rStyle w:val="Hyperlink"/>
                  <w:rFonts w:ascii="Courier New" w:hAnsi="Courier New"/>
                  <w:sz w:val="20"/>
                </w:rPr>
                <w:t>IsoDateToXmlDate</w:t>
              </w:r>
            </w:hyperlink>
          </w:p>
        </w:tc>
        <w:tc>
          <w:tcPr>
            <w:tcW w:w="6267" w:type="dxa"/>
            <w:vAlign w:val="center"/>
          </w:tcPr>
          <w:p w14:paraId="646182BF" w14:textId="7339CDE2" w:rsidR="00597EDA" w:rsidRDefault="00597EDA" w:rsidP="002653EE">
            <w:pPr>
              <w:jc w:val="left"/>
            </w:pPr>
            <w:r>
              <w:t>Return ISO date string as XML date string.</w:t>
            </w:r>
          </w:p>
        </w:tc>
      </w:tr>
      <w:tr w:rsidR="00597EDA" w14:paraId="53FD5123" w14:textId="77777777" w:rsidTr="002653EE">
        <w:tc>
          <w:tcPr>
            <w:tcW w:w="3119" w:type="dxa"/>
            <w:vAlign w:val="center"/>
          </w:tcPr>
          <w:p w14:paraId="6DC903CE" w14:textId="35F46F13" w:rsidR="00597EDA" w:rsidRDefault="00597EDA" w:rsidP="002653EE">
            <w:pPr>
              <w:jc w:val="left"/>
              <w:rPr>
                <w:rStyle w:val="poCodeNormalChar"/>
              </w:rPr>
            </w:pPr>
            <w:hyperlink r:id="rId53" w:history="1">
              <w:r>
                <w:rPr>
                  <w:rStyle w:val="Hyperlink"/>
                  <w:rFonts w:ascii="Courier New" w:hAnsi="Courier New"/>
                  <w:sz w:val="20"/>
                </w:rPr>
                <w:t>IsOfficeColor</w:t>
              </w:r>
            </w:hyperlink>
          </w:p>
        </w:tc>
        <w:tc>
          <w:tcPr>
            <w:tcW w:w="6267" w:type="dxa"/>
            <w:vAlign w:val="center"/>
          </w:tcPr>
          <w:p w14:paraId="53A3F510" w14:textId="7D55FDF2" w:rsidR="00597EDA" w:rsidRDefault="00597EDA" w:rsidP="002653EE">
            <w:pPr>
              <w:jc w:val="left"/>
            </w:pPr>
            <w:r>
              <w:t>Check, if specified color is a valid Office color number.</w:t>
            </w:r>
          </w:p>
        </w:tc>
      </w:tr>
      <w:tr w:rsidR="00597EDA" w14:paraId="2AAEF307" w14:textId="77777777" w:rsidTr="002653EE">
        <w:tc>
          <w:tcPr>
            <w:tcW w:w="3119" w:type="dxa"/>
            <w:vAlign w:val="center"/>
          </w:tcPr>
          <w:p w14:paraId="47DBE378" w14:textId="74F08B5A" w:rsidR="00597EDA" w:rsidRDefault="00597EDA" w:rsidP="002653EE">
            <w:pPr>
              <w:jc w:val="left"/>
              <w:rPr>
                <w:rStyle w:val="poCodeNormalChar"/>
              </w:rPr>
            </w:pPr>
            <w:hyperlink r:id="rId54" w:history="1">
              <w:r>
                <w:rPr>
                  <w:rStyle w:val="Hyperlink"/>
                  <w:rFonts w:ascii="Courier New" w:hAnsi="Courier New"/>
                  <w:sz w:val="20"/>
                </w:rPr>
                <w:t>IsRgbColor</w:t>
              </w:r>
            </w:hyperlink>
          </w:p>
        </w:tc>
        <w:tc>
          <w:tcPr>
            <w:tcW w:w="6267" w:type="dxa"/>
            <w:vAlign w:val="center"/>
          </w:tcPr>
          <w:p w14:paraId="59B25D37" w14:textId="4B1EEE43" w:rsidR="00597EDA" w:rsidRDefault="00597EDA" w:rsidP="002653EE">
            <w:pPr>
              <w:jc w:val="left"/>
            </w:pPr>
            <w:r>
              <w:t>Check, if specified color is a valid RGB representation.</w:t>
            </w:r>
          </w:p>
        </w:tc>
      </w:tr>
      <w:tr w:rsidR="00597EDA" w14:paraId="282CB18E" w14:textId="77777777" w:rsidTr="002653EE">
        <w:tc>
          <w:tcPr>
            <w:tcW w:w="3119" w:type="dxa"/>
            <w:vAlign w:val="center"/>
          </w:tcPr>
          <w:p w14:paraId="11C1D0FA" w14:textId="19AC772B" w:rsidR="00597EDA" w:rsidRDefault="00597EDA" w:rsidP="002653EE">
            <w:pPr>
              <w:jc w:val="left"/>
              <w:rPr>
                <w:rStyle w:val="poCodeNormalChar"/>
              </w:rPr>
            </w:pPr>
            <w:hyperlink r:id="rId55" w:history="1">
              <w:r>
                <w:rPr>
                  <w:rStyle w:val="Hyperlink"/>
                  <w:rFonts w:ascii="Courier New" w:hAnsi="Courier New"/>
                  <w:sz w:val="20"/>
                </w:rPr>
                <w:t>IsUnicodeFile</w:t>
              </w:r>
            </w:hyperlink>
          </w:p>
        </w:tc>
        <w:tc>
          <w:tcPr>
            <w:tcW w:w="6267" w:type="dxa"/>
            <w:vAlign w:val="center"/>
          </w:tcPr>
          <w:p w14:paraId="537AC6E2" w14:textId="08646A11" w:rsidR="00597EDA" w:rsidRDefault="00597EDA" w:rsidP="002653EE">
            <w:pPr>
              <w:jc w:val="left"/>
            </w:pPr>
            <w:r>
              <w:t>Check, if a file is encoded in Unicode.</w:t>
            </w:r>
          </w:p>
        </w:tc>
      </w:tr>
      <w:tr w:rsidR="00597EDA" w14:paraId="2947139E" w14:textId="77777777" w:rsidTr="002653EE">
        <w:tc>
          <w:tcPr>
            <w:tcW w:w="3119" w:type="dxa"/>
            <w:vAlign w:val="center"/>
          </w:tcPr>
          <w:p w14:paraId="118850BD" w14:textId="5E397806" w:rsidR="00597EDA" w:rsidRDefault="00597EDA" w:rsidP="002653EE">
            <w:pPr>
              <w:jc w:val="left"/>
              <w:rPr>
                <w:rStyle w:val="poCodeNormalChar"/>
              </w:rPr>
            </w:pPr>
            <w:hyperlink r:id="rId56" w:history="1">
              <w:r>
                <w:rPr>
                  <w:rStyle w:val="Hyperlink"/>
                  <w:rFonts w:ascii="Courier New" w:hAnsi="Courier New"/>
                  <w:sz w:val="20"/>
                </w:rPr>
                <w:t>IsValidId</w:t>
              </w:r>
            </w:hyperlink>
          </w:p>
        </w:tc>
        <w:tc>
          <w:tcPr>
            <w:tcW w:w="6267" w:type="dxa"/>
            <w:vAlign w:val="center"/>
          </w:tcPr>
          <w:p w14:paraId="358E25A6" w14:textId="5DBE6129" w:rsidR="00597EDA" w:rsidRDefault="00597EDA" w:rsidP="002653EE">
            <w:pPr>
              <w:jc w:val="left"/>
            </w:pPr>
            <w:r>
              <w:t>Obsolete: Replaced with IsComObject in version 2.0.0</w:t>
            </w:r>
          </w:p>
        </w:tc>
      </w:tr>
      <w:tr w:rsidR="00597EDA" w14:paraId="42ABC174" w14:textId="77777777" w:rsidTr="002653EE">
        <w:tc>
          <w:tcPr>
            <w:tcW w:w="3119" w:type="dxa"/>
            <w:vAlign w:val="center"/>
          </w:tcPr>
          <w:p w14:paraId="7E2A9BA7" w14:textId="5273C194" w:rsidR="00597EDA" w:rsidRDefault="00597EDA" w:rsidP="002653EE">
            <w:pPr>
              <w:jc w:val="left"/>
              <w:rPr>
                <w:rStyle w:val="poCodeNormalChar"/>
              </w:rPr>
            </w:pPr>
            <w:hyperlink r:id="rId57" w:history="1">
              <w:r>
                <w:rPr>
                  <w:rStyle w:val="Hyperlink"/>
                  <w:rFonts w:ascii="Courier New" w:hAnsi="Courier New"/>
                  <w:sz w:val="20"/>
                </w:rPr>
                <w:t>IsValidUrlAddress</w:t>
              </w:r>
            </w:hyperlink>
          </w:p>
        </w:tc>
        <w:tc>
          <w:tcPr>
            <w:tcW w:w="6267" w:type="dxa"/>
            <w:vAlign w:val="center"/>
          </w:tcPr>
          <w:p w14:paraId="43A24131" w14:textId="3DD6226F" w:rsidR="00597EDA" w:rsidRDefault="00597EDA" w:rsidP="002653EE">
            <w:pPr>
              <w:jc w:val="left"/>
            </w:pPr>
            <w:r>
              <w:t>Check, if supplied address is a valid URL.</w:t>
            </w:r>
          </w:p>
        </w:tc>
      </w:tr>
      <w:tr w:rsidR="00597EDA" w14:paraId="1354B34D" w14:textId="77777777" w:rsidTr="002653EE">
        <w:tc>
          <w:tcPr>
            <w:tcW w:w="3119" w:type="dxa"/>
            <w:vAlign w:val="center"/>
          </w:tcPr>
          <w:p w14:paraId="19AD411E" w14:textId="6AEEBB75" w:rsidR="00597EDA" w:rsidRDefault="00597EDA" w:rsidP="002653EE">
            <w:pPr>
              <w:jc w:val="left"/>
              <w:rPr>
                <w:rStyle w:val="poCodeNormalChar"/>
              </w:rPr>
            </w:pPr>
            <w:hyperlink r:id="rId58" w:history="1">
              <w:r>
                <w:rPr>
                  <w:rStyle w:val="Hyperlink"/>
                  <w:rFonts w:ascii="Courier New" w:hAnsi="Courier New"/>
                  <w:sz w:val="20"/>
                </w:rPr>
                <w:t>KillApp</w:t>
              </w:r>
            </w:hyperlink>
          </w:p>
        </w:tc>
        <w:tc>
          <w:tcPr>
            <w:tcW w:w="6267" w:type="dxa"/>
            <w:vAlign w:val="center"/>
          </w:tcPr>
          <w:p w14:paraId="26A7EDA6" w14:textId="639A7887" w:rsidR="00597EDA" w:rsidRDefault="00597EDA" w:rsidP="002653EE">
            <w:pPr>
              <w:jc w:val="left"/>
            </w:pPr>
            <w:r>
              <w:t>Kill all running instances of an application.</w:t>
            </w:r>
          </w:p>
        </w:tc>
      </w:tr>
      <w:tr w:rsidR="00597EDA" w14:paraId="44538705" w14:textId="77777777" w:rsidTr="002653EE">
        <w:tc>
          <w:tcPr>
            <w:tcW w:w="3119" w:type="dxa"/>
            <w:vAlign w:val="center"/>
          </w:tcPr>
          <w:p w14:paraId="45981D26" w14:textId="673CDEC0" w:rsidR="00597EDA" w:rsidRDefault="00597EDA" w:rsidP="002653EE">
            <w:pPr>
              <w:jc w:val="left"/>
              <w:rPr>
                <w:rStyle w:val="poCodeNormalChar"/>
              </w:rPr>
            </w:pPr>
            <w:hyperlink r:id="rId59" w:history="1">
              <w:r>
                <w:rPr>
                  <w:rStyle w:val="Hyperlink"/>
                  <w:rFonts w:ascii="Courier New" w:hAnsi="Courier New"/>
                  <w:sz w:val="20"/>
                </w:rPr>
                <w:t>OfficeColorToRgb</w:t>
              </w:r>
            </w:hyperlink>
          </w:p>
        </w:tc>
        <w:tc>
          <w:tcPr>
            <w:tcW w:w="6267" w:type="dxa"/>
            <w:vAlign w:val="center"/>
          </w:tcPr>
          <w:p w14:paraId="77A30714" w14:textId="253A5002" w:rsidR="00597EDA" w:rsidRDefault="00597EDA" w:rsidP="002653EE">
            <w:pPr>
              <w:jc w:val="left"/>
            </w:pPr>
            <w:r>
              <w:t>Convert an Office color number into a RGB color list.</w:t>
            </w:r>
          </w:p>
        </w:tc>
      </w:tr>
      <w:tr w:rsidR="00597EDA" w14:paraId="1236F7A5" w14:textId="77777777" w:rsidTr="002653EE">
        <w:tc>
          <w:tcPr>
            <w:tcW w:w="3119" w:type="dxa"/>
            <w:vAlign w:val="center"/>
          </w:tcPr>
          <w:p w14:paraId="0774B083" w14:textId="0C4FDE7B" w:rsidR="00597EDA" w:rsidRDefault="00597EDA" w:rsidP="002653EE">
            <w:pPr>
              <w:jc w:val="left"/>
              <w:rPr>
                <w:rStyle w:val="poCodeNormalChar"/>
              </w:rPr>
            </w:pPr>
            <w:hyperlink r:id="rId60" w:history="1">
              <w:r>
                <w:rPr>
                  <w:rStyle w:val="Hyperlink"/>
                  <w:rFonts w:ascii="Courier New" w:hAnsi="Courier New"/>
                  <w:sz w:val="20"/>
                </w:rPr>
                <w:t>OfficeDateToIsoDate</w:t>
              </w:r>
            </w:hyperlink>
          </w:p>
        </w:tc>
        <w:tc>
          <w:tcPr>
            <w:tcW w:w="6267" w:type="dxa"/>
            <w:vAlign w:val="center"/>
          </w:tcPr>
          <w:p w14:paraId="22A43FF9" w14:textId="6F16D5F2" w:rsidR="00597EDA" w:rsidRDefault="00597EDA" w:rsidP="002653EE">
            <w:pPr>
              <w:jc w:val="left"/>
            </w:pPr>
            <w:r>
              <w:t>Return Office date as ISO date string.</w:t>
            </w:r>
          </w:p>
        </w:tc>
      </w:tr>
      <w:tr w:rsidR="00597EDA" w14:paraId="424D8C67" w14:textId="77777777" w:rsidTr="002653EE">
        <w:tc>
          <w:tcPr>
            <w:tcW w:w="3119" w:type="dxa"/>
            <w:vAlign w:val="center"/>
          </w:tcPr>
          <w:p w14:paraId="0021537D" w14:textId="62391EF9" w:rsidR="00597EDA" w:rsidRDefault="00597EDA" w:rsidP="002653EE">
            <w:pPr>
              <w:jc w:val="left"/>
              <w:rPr>
                <w:rStyle w:val="poCodeNormalChar"/>
              </w:rPr>
            </w:pPr>
            <w:hyperlink r:id="rId61" w:history="1">
              <w:r>
                <w:rPr>
                  <w:rStyle w:val="Hyperlink"/>
                  <w:rFonts w:ascii="Courier New" w:hAnsi="Courier New"/>
                  <w:sz w:val="20"/>
                </w:rPr>
                <w:t>OfficeDateToSeconds</w:t>
              </w:r>
            </w:hyperlink>
          </w:p>
        </w:tc>
        <w:tc>
          <w:tcPr>
            <w:tcW w:w="6267" w:type="dxa"/>
            <w:vAlign w:val="center"/>
          </w:tcPr>
          <w:p w14:paraId="198C9C1C" w14:textId="44661A1D" w:rsidR="00597EDA" w:rsidRDefault="00597EDA" w:rsidP="002653EE">
            <w:pPr>
              <w:jc w:val="left"/>
            </w:pPr>
            <w:r>
              <w:t>Return Office date as seconds.</w:t>
            </w:r>
          </w:p>
        </w:tc>
      </w:tr>
      <w:tr w:rsidR="00597EDA" w14:paraId="66CEAD28" w14:textId="77777777" w:rsidTr="002653EE">
        <w:tc>
          <w:tcPr>
            <w:tcW w:w="3119" w:type="dxa"/>
            <w:vAlign w:val="center"/>
          </w:tcPr>
          <w:p w14:paraId="41AD5E27" w14:textId="01BADB91" w:rsidR="00597EDA" w:rsidRDefault="00597EDA" w:rsidP="002653EE">
            <w:pPr>
              <w:jc w:val="left"/>
              <w:rPr>
                <w:rStyle w:val="poCodeNormalChar"/>
              </w:rPr>
            </w:pPr>
            <w:hyperlink r:id="rId62" w:history="1">
              <w:r>
                <w:rPr>
                  <w:rStyle w:val="Hyperlink"/>
                  <w:rFonts w:ascii="Courier New" w:hAnsi="Courier New"/>
                  <w:sz w:val="20"/>
                </w:rPr>
                <w:t>OutlookDateToIsoDate</w:t>
              </w:r>
            </w:hyperlink>
          </w:p>
        </w:tc>
        <w:tc>
          <w:tcPr>
            <w:tcW w:w="6267" w:type="dxa"/>
            <w:vAlign w:val="center"/>
          </w:tcPr>
          <w:p w14:paraId="3301CAD2" w14:textId="7885F4E8" w:rsidR="00597EDA" w:rsidRDefault="00597EDA" w:rsidP="002653EE">
            <w:pPr>
              <w:jc w:val="left"/>
            </w:pPr>
            <w:r>
              <w:t>Obsolete: Replaced with OfficeDateToIsoDate in version 2.4.4</w:t>
            </w:r>
          </w:p>
        </w:tc>
      </w:tr>
      <w:tr w:rsidR="00597EDA" w14:paraId="5948A541" w14:textId="77777777" w:rsidTr="002653EE">
        <w:tc>
          <w:tcPr>
            <w:tcW w:w="3119" w:type="dxa"/>
            <w:vAlign w:val="center"/>
          </w:tcPr>
          <w:p w14:paraId="256A6564" w14:textId="478C80F2" w:rsidR="00597EDA" w:rsidRDefault="00597EDA" w:rsidP="002653EE">
            <w:pPr>
              <w:jc w:val="left"/>
              <w:rPr>
                <w:rStyle w:val="poCodeNormalChar"/>
              </w:rPr>
            </w:pPr>
            <w:hyperlink r:id="rId63" w:history="1">
              <w:r>
                <w:rPr>
                  <w:rStyle w:val="Hyperlink"/>
                  <w:rFonts w:ascii="Courier New" w:hAnsi="Courier New"/>
                  <w:sz w:val="20"/>
                </w:rPr>
                <w:t>OutlookDateToSeconds</w:t>
              </w:r>
            </w:hyperlink>
          </w:p>
        </w:tc>
        <w:tc>
          <w:tcPr>
            <w:tcW w:w="6267" w:type="dxa"/>
            <w:vAlign w:val="center"/>
          </w:tcPr>
          <w:p w14:paraId="7DC06752" w14:textId="743BA8EA" w:rsidR="00597EDA" w:rsidRDefault="00597EDA" w:rsidP="002653EE">
            <w:pPr>
              <w:jc w:val="left"/>
            </w:pPr>
            <w:r>
              <w:t>Obsolete: Replaced with OfficeDateToSeconds in version 2.4.4</w:t>
            </w:r>
          </w:p>
        </w:tc>
      </w:tr>
      <w:tr w:rsidR="00597EDA" w14:paraId="0FF8012C" w14:textId="77777777" w:rsidTr="002653EE">
        <w:tc>
          <w:tcPr>
            <w:tcW w:w="3119" w:type="dxa"/>
            <w:vAlign w:val="center"/>
          </w:tcPr>
          <w:p w14:paraId="3105D3DF" w14:textId="45F543FE" w:rsidR="00597EDA" w:rsidRDefault="00597EDA" w:rsidP="002653EE">
            <w:pPr>
              <w:jc w:val="left"/>
              <w:rPr>
                <w:rStyle w:val="poCodeNormalChar"/>
              </w:rPr>
            </w:pPr>
            <w:hyperlink r:id="rId64" w:history="1">
              <w:r>
                <w:rPr>
                  <w:rStyle w:val="Hyperlink"/>
                  <w:rFonts w:ascii="Courier New" w:hAnsi="Courier New"/>
                  <w:sz w:val="20"/>
                </w:rPr>
                <w:t>PointsToCentiMeters</w:t>
              </w:r>
            </w:hyperlink>
          </w:p>
        </w:tc>
        <w:tc>
          <w:tcPr>
            <w:tcW w:w="6267" w:type="dxa"/>
            <w:vAlign w:val="center"/>
          </w:tcPr>
          <w:p w14:paraId="479DE8C7" w14:textId="6D3E4F0C" w:rsidR="00597EDA" w:rsidRDefault="00597EDA" w:rsidP="002653EE">
            <w:pPr>
              <w:jc w:val="left"/>
            </w:pPr>
            <w:r>
              <w:t>Convert value in points into centimeters.</w:t>
            </w:r>
          </w:p>
        </w:tc>
      </w:tr>
      <w:tr w:rsidR="00597EDA" w14:paraId="03CF6A35" w14:textId="77777777" w:rsidTr="002653EE">
        <w:tc>
          <w:tcPr>
            <w:tcW w:w="3119" w:type="dxa"/>
            <w:vAlign w:val="center"/>
          </w:tcPr>
          <w:p w14:paraId="6AA4138B" w14:textId="580416ED" w:rsidR="00597EDA" w:rsidRDefault="00597EDA" w:rsidP="002653EE">
            <w:pPr>
              <w:jc w:val="left"/>
              <w:rPr>
                <w:rStyle w:val="poCodeNormalChar"/>
              </w:rPr>
            </w:pPr>
            <w:hyperlink r:id="rId65" w:history="1">
              <w:r>
                <w:rPr>
                  <w:rStyle w:val="Hyperlink"/>
                  <w:rFonts w:ascii="Courier New" w:hAnsi="Courier New"/>
                  <w:sz w:val="20"/>
                </w:rPr>
                <w:t>PointsToInches</w:t>
              </w:r>
            </w:hyperlink>
          </w:p>
        </w:tc>
        <w:tc>
          <w:tcPr>
            <w:tcW w:w="6267" w:type="dxa"/>
            <w:vAlign w:val="center"/>
          </w:tcPr>
          <w:p w14:paraId="338EAEA9" w14:textId="2FF05DE3" w:rsidR="00597EDA" w:rsidRDefault="00597EDA" w:rsidP="002653EE">
            <w:pPr>
              <w:jc w:val="left"/>
            </w:pPr>
            <w:r>
              <w:t>Convert value in points into inches.</w:t>
            </w:r>
          </w:p>
        </w:tc>
      </w:tr>
      <w:tr w:rsidR="00597EDA" w14:paraId="2D2931DA" w14:textId="77777777" w:rsidTr="002653EE">
        <w:tc>
          <w:tcPr>
            <w:tcW w:w="3119" w:type="dxa"/>
            <w:vAlign w:val="center"/>
          </w:tcPr>
          <w:p w14:paraId="3BEE2EA1" w14:textId="27F3192E" w:rsidR="00597EDA" w:rsidRDefault="00597EDA" w:rsidP="002653EE">
            <w:pPr>
              <w:jc w:val="left"/>
              <w:rPr>
                <w:rStyle w:val="poCodeNormalChar"/>
              </w:rPr>
            </w:pPr>
            <w:hyperlink r:id="rId66" w:history="1">
              <w:r>
                <w:rPr>
                  <w:rStyle w:val="Hyperlink"/>
                  <w:rFonts w:ascii="Courier New" w:hAnsi="Courier New"/>
                  <w:sz w:val="20"/>
                </w:rPr>
                <w:t>PopComObjects</w:t>
              </w:r>
            </w:hyperlink>
          </w:p>
        </w:tc>
        <w:tc>
          <w:tcPr>
            <w:tcW w:w="6267" w:type="dxa"/>
            <w:vAlign w:val="center"/>
          </w:tcPr>
          <w:p w14:paraId="3B7FB400" w14:textId="3419C132" w:rsidR="00597EDA" w:rsidRDefault="00597EDA" w:rsidP="002653EE">
            <w:pPr>
              <w:jc w:val="left"/>
            </w:pPr>
            <w:r>
              <w:t>Pop last entry from COM objects stack.</w:t>
            </w:r>
          </w:p>
        </w:tc>
      </w:tr>
      <w:tr w:rsidR="00597EDA" w14:paraId="552C4817" w14:textId="77777777" w:rsidTr="002653EE">
        <w:tc>
          <w:tcPr>
            <w:tcW w:w="3119" w:type="dxa"/>
            <w:vAlign w:val="center"/>
          </w:tcPr>
          <w:p w14:paraId="6CCE485B" w14:textId="3AAEFB00" w:rsidR="00597EDA" w:rsidRDefault="00597EDA" w:rsidP="002653EE">
            <w:pPr>
              <w:jc w:val="left"/>
              <w:rPr>
                <w:rStyle w:val="poCodeNormalChar"/>
              </w:rPr>
            </w:pPr>
            <w:hyperlink r:id="rId67" w:history="1">
              <w:r>
                <w:rPr>
                  <w:rStyle w:val="Hyperlink"/>
                  <w:rFonts w:ascii="Courier New" w:hAnsi="Courier New"/>
                  <w:sz w:val="20"/>
                </w:rPr>
                <w:t>PrintNumComObjects</w:t>
              </w:r>
            </w:hyperlink>
          </w:p>
        </w:tc>
        <w:tc>
          <w:tcPr>
            <w:tcW w:w="6267" w:type="dxa"/>
            <w:vAlign w:val="center"/>
          </w:tcPr>
          <w:p w14:paraId="40BAB130" w14:textId="65DFFD5F" w:rsidR="00597EDA" w:rsidRDefault="00597EDA" w:rsidP="002653EE">
            <w:pPr>
              <w:jc w:val="left"/>
            </w:pPr>
            <w:r>
              <w:t>Print the number of currently available COM objects to stdout.</w:t>
            </w:r>
          </w:p>
        </w:tc>
      </w:tr>
      <w:tr w:rsidR="00597EDA" w14:paraId="39375F05" w14:textId="77777777" w:rsidTr="002653EE">
        <w:tc>
          <w:tcPr>
            <w:tcW w:w="3119" w:type="dxa"/>
            <w:vAlign w:val="center"/>
          </w:tcPr>
          <w:p w14:paraId="7323C130" w14:textId="6679C250" w:rsidR="00597EDA" w:rsidRDefault="00597EDA" w:rsidP="002653EE">
            <w:pPr>
              <w:jc w:val="left"/>
              <w:rPr>
                <w:rStyle w:val="poCodeNormalChar"/>
              </w:rPr>
            </w:pPr>
            <w:hyperlink r:id="rId68" w:history="1">
              <w:r>
                <w:rPr>
                  <w:rStyle w:val="Hyperlink"/>
                  <w:rFonts w:ascii="Courier New" w:hAnsi="Courier New"/>
                  <w:sz w:val="20"/>
                </w:rPr>
                <w:t>PushComObjects</w:t>
              </w:r>
            </w:hyperlink>
          </w:p>
        </w:tc>
        <w:tc>
          <w:tcPr>
            <w:tcW w:w="6267" w:type="dxa"/>
            <w:vAlign w:val="center"/>
          </w:tcPr>
          <w:p w14:paraId="3DB739F6" w14:textId="6820776A" w:rsidR="00597EDA" w:rsidRDefault="00597EDA" w:rsidP="002653EE">
            <w:pPr>
              <w:jc w:val="left"/>
            </w:pPr>
            <w:r>
              <w:t>Push current list of COM objects onto a stack.</w:t>
            </w:r>
          </w:p>
        </w:tc>
      </w:tr>
      <w:tr w:rsidR="00597EDA" w14:paraId="43DA0E8A" w14:textId="77777777" w:rsidTr="002653EE">
        <w:tc>
          <w:tcPr>
            <w:tcW w:w="3119" w:type="dxa"/>
            <w:vAlign w:val="center"/>
          </w:tcPr>
          <w:p w14:paraId="28039CF3" w14:textId="0EBAF454" w:rsidR="00597EDA" w:rsidRDefault="00597EDA" w:rsidP="002653EE">
            <w:pPr>
              <w:jc w:val="left"/>
              <w:rPr>
                <w:rStyle w:val="poCodeNormalChar"/>
              </w:rPr>
            </w:pPr>
            <w:hyperlink r:id="rId69" w:history="1">
              <w:r>
                <w:rPr>
                  <w:rStyle w:val="Hyperlink"/>
                  <w:rFonts w:ascii="Courier New" w:hAnsi="Courier New"/>
                  <w:sz w:val="20"/>
                </w:rPr>
                <w:t>RgbToOfficeColor</w:t>
              </w:r>
            </w:hyperlink>
          </w:p>
        </w:tc>
        <w:tc>
          <w:tcPr>
            <w:tcW w:w="6267" w:type="dxa"/>
            <w:vAlign w:val="center"/>
          </w:tcPr>
          <w:p w14:paraId="2DA8E807" w14:textId="353BF6E9" w:rsidR="00597EDA" w:rsidRDefault="00597EDA" w:rsidP="002653EE">
            <w:pPr>
              <w:jc w:val="left"/>
            </w:pPr>
            <w:r>
              <w:t>Convert a RGB color into an Office color number.</w:t>
            </w:r>
          </w:p>
        </w:tc>
      </w:tr>
      <w:tr w:rsidR="00597EDA" w14:paraId="1F3FCAA5" w14:textId="77777777" w:rsidTr="002653EE">
        <w:tc>
          <w:tcPr>
            <w:tcW w:w="3119" w:type="dxa"/>
            <w:vAlign w:val="center"/>
          </w:tcPr>
          <w:p w14:paraId="76C18D56" w14:textId="3E88BFD1" w:rsidR="00597EDA" w:rsidRDefault="00597EDA" w:rsidP="002653EE">
            <w:pPr>
              <w:jc w:val="left"/>
              <w:rPr>
                <w:rStyle w:val="poCodeNormalChar"/>
              </w:rPr>
            </w:pPr>
            <w:hyperlink r:id="rId70" w:history="1">
              <w:r>
                <w:rPr>
                  <w:rStyle w:val="Hyperlink"/>
                  <w:rFonts w:ascii="Courier New" w:hAnsi="Courier New"/>
                  <w:sz w:val="20"/>
                </w:rPr>
                <w:t>SecondsToIsoDate</w:t>
              </w:r>
            </w:hyperlink>
          </w:p>
        </w:tc>
        <w:tc>
          <w:tcPr>
            <w:tcW w:w="6267" w:type="dxa"/>
            <w:vAlign w:val="center"/>
          </w:tcPr>
          <w:p w14:paraId="7A580EE1" w14:textId="1F339031" w:rsidR="00597EDA" w:rsidRDefault="00597EDA" w:rsidP="002653EE">
            <w:pPr>
              <w:jc w:val="left"/>
            </w:pPr>
            <w:r>
              <w:t>Return date in seconds as ISO date string.</w:t>
            </w:r>
          </w:p>
        </w:tc>
      </w:tr>
      <w:tr w:rsidR="00597EDA" w14:paraId="4312C463" w14:textId="77777777" w:rsidTr="002653EE">
        <w:tc>
          <w:tcPr>
            <w:tcW w:w="3119" w:type="dxa"/>
            <w:vAlign w:val="center"/>
          </w:tcPr>
          <w:p w14:paraId="321C2A6D" w14:textId="3930BD72" w:rsidR="00597EDA" w:rsidRDefault="00597EDA" w:rsidP="002653EE">
            <w:pPr>
              <w:jc w:val="left"/>
              <w:rPr>
                <w:rStyle w:val="poCodeNormalChar"/>
              </w:rPr>
            </w:pPr>
            <w:hyperlink r:id="rId71" w:history="1">
              <w:r>
                <w:rPr>
                  <w:rStyle w:val="Hyperlink"/>
                  <w:rFonts w:ascii="Courier New" w:hAnsi="Courier New"/>
                  <w:sz w:val="20"/>
                </w:rPr>
                <w:t>SecondsToOfficeDate</w:t>
              </w:r>
            </w:hyperlink>
          </w:p>
        </w:tc>
        <w:tc>
          <w:tcPr>
            <w:tcW w:w="6267" w:type="dxa"/>
            <w:vAlign w:val="center"/>
          </w:tcPr>
          <w:p w14:paraId="7D947328" w14:textId="1DE08094" w:rsidR="00597EDA" w:rsidRDefault="00597EDA" w:rsidP="002653EE">
            <w:pPr>
              <w:jc w:val="left"/>
            </w:pPr>
            <w:r>
              <w:t>Return date in seconds as Office date.</w:t>
            </w:r>
          </w:p>
        </w:tc>
      </w:tr>
      <w:tr w:rsidR="00597EDA" w14:paraId="502B371B" w14:textId="77777777" w:rsidTr="002653EE">
        <w:tc>
          <w:tcPr>
            <w:tcW w:w="3119" w:type="dxa"/>
            <w:vAlign w:val="center"/>
          </w:tcPr>
          <w:p w14:paraId="4CE2BE83" w14:textId="137F2732" w:rsidR="00597EDA" w:rsidRDefault="00597EDA" w:rsidP="002653EE">
            <w:pPr>
              <w:jc w:val="left"/>
              <w:rPr>
                <w:rStyle w:val="poCodeNormalChar"/>
              </w:rPr>
            </w:pPr>
            <w:hyperlink r:id="rId72" w:history="1">
              <w:r>
                <w:rPr>
                  <w:rStyle w:val="Hyperlink"/>
                  <w:rFonts w:ascii="Courier New" w:hAnsi="Courier New"/>
                  <w:sz w:val="20"/>
                </w:rPr>
                <w:t>SecondsToOutlookDate</w:t>
              </w:r>
            </w:hyperlink>
          </w:p>
        </w:tc>
        <w:tc>
          <w:tcPr>
            <w:tcW w:w="6267" w:type="dxa"/>
            <w:vAlign w:val="center"/>
          </w:tcPr>
          <w:p w14:paraId="31B38CBF" w14:textId="100F61F7" w:rsidR="00597EDA" w:rsidRDefault="00597EDA" w:rsidP="002653EE">
            <w:pPr>
              <w:jc w:val="left"/>
            </w:pPr>
            <w:r>
              <w:t>Obsolete: Replaced with SecondsToOfficeDate in version 2.4.4</w:t>
            </w:r>
          </w:p>
        </w:tc>
      </w:tr>
      <w:tr w:rsidR="00597EDA" w14:paraId="5EE7634F" w14:textId="77777777" w:rsidTr="002653EE">
        <w:tc>
          <w:tcPr>
            <w:tcW w:w="3119" w:type="dxa"/>
            <w:vAlign w:val="center"/>
          </w:tcPr>
          <w:p w14:paraId="0A934439" w14:textId="03447095" w:rsidR="00597EDA" w:rsidRDefault="00597EDA" w:rsidP="002653EE">
            <w:pPr>
              <w:jc w:val="left"/>
              <w:rPr>
                <w:rStyle w:val="poCodeNormalChar"/>
              </w:rPr>
            </w:pPr>
            <w:hyperlink r:id="rId73" w:history="1">
              <w:r>
                <w:rPr>
                  <w:rStyle w:val="Hyperlink"/>
                  <w:rFonts w:ascii="Courier New" w:hAnsi="Courier New"/>
                  <w:sz w:val="20"/>
                </w:rPr>
                <w:t>SecondsToXmlDate</w:t>
              </w:r>
            </w:hyperlink>
          </w:p>
        </w:tc>
        <w:tc>
          <w:tcPr>
            <w:tcW w:w="6267" w:type="dxa"/>
            <w:vAlign w:val="center"/>
          </w:tcPr>
          <w:p w14:paraId="4EAD06B6" w14:textId="739FC89C" w:rsidR="00597EDA" w:rsidRDefault="00597EDA" w:rsidP="002653EE">
            <w:pPr>
              <w:jc w:val="left"/>
            </w:pPr>
            <w:r>
              <w:t>Return date in seconds as XML date string.</w:t>
            </w:r>
          </w:p>
        </w:tc>
      </w:tr>
      <w:tr w:rsidR="00597EDA" w14:paraId="3EAA5CF0" w14:textId="77777777" w:rsidTr="002653EE">
        <w:tc>
          <w:tcPr>
            <w:tcW w:w="3119" w:type="dxa"/>
            <w:vAlign w:val="center"/>
          </w:tcPr>
          <w:p w14:paraId="4E7D7353" w14:textId="52272DBF" w:rsidR="00597EDA" w:rsidRDefault="00597EDA" w:rsidP="002653EE">
            <w:pPr>
              <w:jc w:val="left"/>
              <w:rPr>
                <w:rStyle w:val="poCodeNormalChar"/>
              </w:rPr>
            </w:pPr>
            <w:hyperlink r:id="rId74" w:history="1">
              <w:r>
                <w:rPr>
                  <w:rStyle w:val="Hyperlink"/>
                  <w:rFonts w:ascii="Courier New" w:hAnsi="Courier New"/>
                  <w:sz w:val="20"/>
                </w:rPr>
                <w:t>SetClipboardWaitTime</w:t>
              </w:r>
            </w:hyperlink>
          </w:p>
        </w:tc>
        <w:tc>
          <w:tcPr>
            <w:tcW w:w="6267" w:type="dxa"/>
            <w:vAlign w:val="center"/>
          </w:tcPr>
          <w:p w14:paraId="3DBE0A9F" w14:textId="4412DD3E" w:rsidR="00597EDA" w:rsidRDefault="00597EDA" w:rsidP="002653EE">
            <w:pPr>
              <w:jc w:val="left"/>
            </w:pPr>
            <w:r>
              <w:t>Set the time to wait until clipboard content is ready.</w:t>
            </w:r>
          </w:p>
        </w:tc>
      </w:tr>
      <w:tr w:rsidR="00597EDA" w14:paraId="7F4343EB" w14:textId="77777777" w:rsidTr="002653EE">
        <w:tc>
          <w:tcPr>
            <w:tcW w:w="3119" w:type="dxa"/>
            <w:vAlign w:val="center"/>
          </w:tcPr>
          <w:p w14:paraId="3CAEDDB3" w14:textId="7548024B" w:rsidR="00597EDA" w:rsidRDefault="00597EDA" w:rsidP="002653EE">
            <w:pPr>
              <w:jc w:val="left"/>
              <w:rPr>
                <w:rStyle w:val="poCodeNormalChar"/>
              </w:rPr>
            </w:pPr>
            <w:hyperlink r:id="rId75" w:history="1">
              <w:r>
                <w:rPr>
                  <w:rStyle w:val="Hyperlink"/>
                  <w:rFonts w:ascii="Courier New" w:hAnsi="Courier New"/>
                  <w:sz w:val="20"/>
                </w:rPr>
                <w:t>SetDotsPerInch</w:t>
              </w:r>
            </w:hyperlink>
          </w:p>
        </w:tc>
        <w:tc>
          <w:tcPr>
            <w:tcW w:w="6267" w:type="dxa"/>
            <w:vAlign w:val="center"/>
          </w:tcPr>
          <w:p w14:paraId="1B7C011C" w14:textId="668CE577" w:rsidR="00597EDA" w:rsidRDefault="00597EDA" w:rsidP="002653EE">
            <w:pPr>
              <w:jc w:val="left"/>
            </w:pPr>
            <w:r>
              <w:t>Set the dots-per-inch value used for conversions.</w:t>
            </w:r>
          </w:p>
        </w:tc>
      </w:tr>
      <w:tr w:rsidR="00597EDA" w14:paraId="587D524C" w14:textId="77777777" w:rsidTr="002653EE">
        <w:tc>
          <w:tcPr>
            <w:tcW w:w="3119" w:type="dxa"/>
            <w:vAlign w:val="center"/>
          </w:tcPr>
          <w:p w14:paraId="4D756C29" w14:textId="70320CD5" w:rsidR="00597EDA" w:rsidRDefault="00597EDA" w:rsidP="002653EE">
            <w:pPr>
              <w:jc w:val="left"/>
              <w:rPr>
                <w:rStyle w:val="poCodeNormalChar"/>
              </w:rPr>
            </w:pPr>
            <w:hyperlink r:id="rId76" w:history="1">
              <w:r>
                <w:rPr>
                  <w:rStyle w:val="Hyperlink"/>
                  <w:rFonts w:ascii="Courier New" w:hAnsi="Courier New"/>
                  <w:sz w:val="20"/>
                </w:rPr>
                <w:t>SetEmbedTimeout</w:t>
              </w:r>
            </w:hyperlink>
          </w:p>
        </w:tc>
        <w:tc>
          <w:tcPr>
            <w:tcW w:w="6267" w:type="dxa"/>
            <w:vAlign w:val="center"/>
          </w:tcPr>
          <w:p w14:paraId="2CC33963" w14:textId="4B232FAE" w:rsidR="00597EDA" w:rsidRDefault="00597EDA" w:rsidP="002653EE">
            <w:pPr>
              <w:jc w:val="left"/>
            </w:pPr>
            <w:r>
              <w:t>Set the timeout to wait for the embedded application to start.</w:t>
            </w:r>
          </w:p>
        </w:tc>
      </w:tr>
      <w:tr w:rsidR="00597EDA" w14:paraId="56D301D3" w14:textId="77777777" w:rsidTr="002653EE">
        <w:tc>
          <w:tcPr>
            <w:tcW w:w="3119" w:type="dxa"/>
            <w:vAlign w:val="center"/>
          </w:tcPr>
          <w:p w14:paraId="1689C18B" w14:textId="30ECD6AE" w:rsidR="00597EDA" w:rsidRDefault="00597EDA" w:rsidP="002653EE">
            <w:pPr>
              <w:jc w:val="left"/>
              <w:rPr>
                <w:rStyle w:val="poCodeNormalChar"/>
              </w:rPr>
            </w:pPr>
            <w:hyperlink r:id="rId77" w:history="1">
              <w:r>
                <w:rPr>
                  <w:rStyle w:val="Hyperlink"/>
                  <w:rFonts w:ascii="Courier New" w:hAnsi="Courier New"/>
                  <w:sz w:val="20"/>
                </w:rPr>
                <w:t>SetEventCallback</w:t>
              </w:r>
            </w:hyperlink>
          </w:p>
        </w:tc>
        <w:tc>
          <w:tcPr>
            <w:tcW w:w="6267" w:type="dxa"/>
            <w:vAlign w:val="center"/>
          </w:tcPr>
          <w:p w14:paraId="3DD2B0BC" w14:textId="08F492DA" w:rsidR="00597EDA" w:rsidRDefault="00597EDA" w:rsidP="002653EE">
            <w:pPr>
              <w:jc w:val="left"/>
            </w:pPr>
            <w:r>
              <w:t>Set an event callback procedure.</w:t>
            </w:r>
          </w:p>
        </w:tc>
      </w:tr>
      <w:tr w:rsidR="00597EDA" w14:paraId="66CCB6B3" w14:textId="77777777" w:rsidTr="002653EE">
        <w:tc>
          <w:tcPr>
            <w:tcW w:w="3119" w:type="dxa"/>
            <w:vAlign w:val="center"/>
          </w:tcPr>
          <w:p w14:paraId="5DF141FD" w14:textId="1A5459C1" w:rsidR="00597EDA" w:rsidRDefault="00597EDA" w:rsidP="002653EE">
            <w:pPr>
              <w:jc w:val="left"/>
              <w:rPr>
                <w:rStyle w:val="poCodeNormalChar"/>
              </w:rPr>
            </w:pPr>
            <w:hyperlink r:id="rId78" w:history="1">
              <w:r>
                <w:rPr>
                  <w:rStyle w:val="Hyperlink"/>
                  <w:rFonts w:ascii="Courier New" w:hAnsi="Courier New"/>
                  <w:sz w:val="20"/>
                </w:rPr>
                <w:t>SplitFile</w:t>
              </w:r>
            </w:hyperlink>
          </w:p>
        </w:tc>
        <w:tc>
          <w:tcPr>
            <w:tcW w:w="6267" w:type="dxa"/>
            <w:vAlign w:val="center"/>
          </w:tcPr>
          <w:p w14:paraId="0B7D73B6" w14:textId="3104073F" w:rsidR="00597EDA" w:rsidRDefault="00597EDA" w:rsidP="002653EE">
            <w:pPr>
              <w:jc w:val="left"/>
            </w:pPr>
            <w:r>
              <w:t>Split a file into several output files.</w:t>
            </w:r>
          </w:p>
        </w:tc>
      </w:tr>
      <w:tr w:rsidR="00597EDA" w14:paraId="10EF6227" w14:textId="77777777" w:rsidTr="002653EE">
        <w:tc>
          <w:tcPr>
            <w:tcW w:w="3119" w:type="dxa"/>
            <w:vAlign w:val="center"/>
          </w:tcPr>
          <w:p w14:paraId="789263CD" w14:textId="3337A992" w:rsidR="00597EDA" w:rsidRDefault="00597EDA" w:rsidP="002653EE">
            <w:pPr>
              <w:jc w:val="left"/>
              <w:rPr>
                <w:rStyle w:val="poCodeNormalChar"/>
              </w:rPr>
            </w:pPr>
            <w:hyperlink r:id="rId79" w:history="1">
              <w:r>
                <w:rPr>
                  <w:rStyle w:val="Hyperlink"/>
                  <w:rFonts w:ascii="Courier New" w:hAnsi="Courier New"/>
                  <w:sz w:val="20"/>
                </w:rPr>
                <w:t>TclBool</w:t>
              </w:r>
            </w:hyperlink>
          </w:p>
        </w:tc>
        <w:tc>
          <w:tcPr>
            <w:tcW w:w="6267" w:type="dxa"/>
            <w:vAlign w:val="center"/>
          </w:tcPr>
          <w:p w14:paraId="230BA616" w14:textId="797103B4" w:rsidR="00597EDA" w:rsidRDefault="00597EDA" w:rsidP="002653EE">
            <w:pPr>
              <w:jc w:val="left"/>
            </w:pPr>
            <w:r>
              <w:t>Cast a value to a boolean.</w:t>
            </w:r>
          </w:p>
        </w:tc>
      </w:tr>
      <w:tr w:rsidR="00597EDA" w14:paraId="759AEF46" w14:textId="77777777" w:rsidTr="002653EE">
        <w:tc>
          <w:tcPr>
            <w:tcW w:w="3119" w:type="dxa"/>
            <w:vAlign w:val="center"/>
          </w:tcPr>
          <w:p w14:paraId="278DF6E9" w14:textId="73B9240C" w:rsidR="00597EDA" w:rsidRDefault="00597EDA" w:rsidP="002653EE">
            <w:pPr>
              <w:jc w:val="left"/>
              <w:rPr>
                <w:rStyle w:val="poCodeNormalChar"/>
              </w:rPr>
            </w:pPr>
            <w:hyperlink r:id="rId80" w:history="1">
              <w:r>
                <w:rPr>
                  <w:rStyle w:val="Hyperlink"/>
                  <w:rFonts w:ascii="Courier New" w:hAnsi="Courier New"/>
                  <w:sz w:val="20"/>
                </w:rPr>
                <w:t>TclInt</w:t>
              </w:r>
            </w:hyperlink>
          </w:p>
        </w:tc>
        <w:tc>
          <w:tcPr>
            <w:tcW w:w="6267" w:type="dxa"/>
            <w:vAlign w:val="center"/>
          </w:tcPr>
          <w:p w14:paraId="0C460783" w14:textId="20A8CBCF" w:rsidR="00597EDA" w:rsidRDefault="00597EDA" w:rsidP="002653EE">
            <w:pPr>
              <w:jc w:val="left"/>
            </w:pPr>
            <w:r>
              <w:t>Cast a value to an integer with boolean range.</w:t>
            </w:r>
          </w:p>
        </w:tc>
      </w:tr>
      <w:tr w:rsidR="00597EDA" w14:paraId="033B3EF5" w14:textId="77777777" w:rsidTr="002653EE">
        <w:tc>
          <w:tcPr>
            <w:tcW w:w="3119" w:type="dxa"/>
            <w:vAlign w:val="center"/>
          </w:tcPr>
          <w:p w14:paraId="38CA5CF7" w14:textId="51B3B046" w:rsidR="00597EDA" w:rsidRDefault="00597EDA" w:rsidP="002653EE">
            <w:pPr>
              <w:jc w:val="left"/>
              <w:rPr>
                <w:rStyle w:val="poCodeNormalChar"/>
              </w:rPr>
            </w:pPr>
            <w:hyperlink r:id="rId81" w:history="1">
              <w:r>
                <w:rPr>
                  <w:rStyle w:val="Hyperlink"/>
                  <w:rFonts w:ascii="Courier New" w:hAnsi="Courier New"/>
                  <w:sz w:val="20"/>
                </w:rPr>
                <w:t>TclString</w:t>
              </w:r>
            </w:hyperlink>
          </w:p>
        </w:tc>
        <w:tc>
          <w:tcPr>
            <w:tcW w:w="6267" w:type="dxa"/>
            <w:vAlign w:val="center"/>
          </w:tcPr>
          <w:p w14:paraId="465D4560" w14:textId="757E47CA" w:rsidR="00597EDA" w:rsidRDefault="00597EDA" w:rsidP="002653EE">
            <w:pPr>
              <w:jc w:val="left"/>
            </w:pPr>
            <w:r>
              <w:t>Cast a value to a string.</w:t>
            </w:r>
          </w:p>
        </w:tc>
      </w:tr>
      <w:tr w:rsidR="00597EDA" w14:paraId="3976CB4A" w14:textId="77777777" w:rsidTr="002653EE">
        <w:tc>
          <w:tcPr>
            <w:tcW w:w="3119" w:type="dxa"/>
            <w:vAlign w:val="center"/>
          </w:tcPr>
          <w:p w14:paraId="5328173B" w14:textId="2E88BBBA" w:rsidR="00597EDA" w:rsidRDefault="00597EDA" w:rsidP="002653EE">
            <w:pPr>
              <w:jc w:val="left"/>
              <w:rPr>
                <w:rStyle w:val="poCodeNormalChar"/>
              </w:rPr>
            </w:pPr>
            <w:hyperlink r:id="rId82" w:history="1">
              <w:r>
                <w:rPr>
                  <w:rStyle w:val="Hyperlink"/>
                  <w:rFonts w:ascii="Courier New" w:hAnsi="Courier New"/>
                  <w:sz w:val="20"/>
                </w:rPr>
                <w:t>ValueToPoints</w:t>
              </w:r>
            </w:hyperlink>
          </w:p>
        </w:tc>
        <w:tc>
          <w:tcPr>
            <w:tcW w:w="6267" w:type="dxa"/>
            <w:vAlign w:val="center"/>
          </w:tcPr>
          <w:p w14:paraId="44101EB4" w14:textId="4E96A45D" w:rsidR="00597EDA" w:rsidRDefault="00597EDA" w:rsidP="002653EE">
            <w:pPr>
              <w:jc w:val="left"/>
            </w:pPr>
            <w:r>
              <w:t>Convert a value into points.</w:t>
            </w:r>
          </w:p>
        </w:tc>
      </w:tr>
      <w:tr w:rsidR="00597EDA" w14:paraId="49ABC114" w14:textId="77777777" w:rsidTr="002653EE">
        <w:tc>
          <w:tcPr>
            <w:tcW w:w="3119" w:type="dxa"/>
            <w:vAlign w:val="center"/>
          </w:tcPr>
          <w:p w14:paraId="40AD729F" w14:textId="6C5EC8B0" w:rsidR="00597EDA" w:rsidRDefault="00597EDA" w:rsidP="002653EE">
            <w:pPr>
              <w:jc w:val="left"/>
              <w:rPr>
                <w:rStyle w:val="poCodeNormalChar"/>
              </w:rPr>
            </w:pPr>
            <w:hyperlink r:id="rId83" w:history="1">
              <w:r>
                <w:rPr>
                  <w:rStyle w:val="Hyperlink"/>
                  <w:rFonts w:ascii="Courier New" w:hAnsi="Courier New"/>
                  <w:sz w:val="20"/>
                </w:rPr>
                <w:t>WaitClipboardReady</w:t>
              </w:r>
            </w:hyperlink>
          </w:p>
        </w:tc>
        <w:tc>
          <w:tcPr>
            <w:tcW w:w="6267" w:type="dxa"/>
            <w:vAlign w:val="center"/>
          </w:tcPr>
          <w:p w14:paraId="591304CB" w14:textId="0B45FBEE" w:rsidR="00597EDA" w:rsidRDefault="00597EDA" w:rsidP="002653EE">
            <w:pPr>
              <w:jc w:val="left"/>
            </w:pPr>
            <w:r>
              <w:t>Wait until clipboard content is ready.</w:t>
            </w:r>
          </w:p>
        </w:tc>
      </w:tr>
      <w:tr w:rsidR="00597EDA" w14:paraId="2F870F84" w14:textId="77777777" w:rsidTr="002653EE">
        <w:tc>
          <w:tcPr>
            <w:tcW w:w="3119" w:type="dxa"/>
            <w:vAlign w:val="center"/>
          </w:tcPr>
          <w:p w14:paraId="37F65FCF" w14:textId="0BFCFCA8" w:rsidR="00597EDA" w:rsidRDefault="00597EDA" w:rsidP="002653EE">
            <w:pPr>
              <w:jc w:val="left"/>
              <w:rPr>
                <w:rStyle w:val="poCodeNormalChar"/>
              </w:rPr>
            </w:pPr>
            <w:hyperlink r:id="rId84" w:history="1">
              <w:r>
                <w:rPr>
                  <w:rStyle w:val="Hyperlink"/>
                  <w:rFonts w:ascii="Courier New" w:hAnsi="Courier New"/>
                  <w:sz w:val="20"/>
                </w:rPr>
                <w:t>XmlDateToIsoDate</w:t>
              </w:r>
            </w:hyperlink>
          </w:p>
        </w:tc>
        <w:tc>
          <w:tcPr>
            <w:tcW w:w="6267" w:type="dxa"/>
            <w:vAlign w:val="center"/>
          </w:tcPr>
          <w:p w14:paraId="01C64D10" w14:textId="0375713B" w:rsidR="00597EDA" w:rsidRDefault="00597EDA" w:rsidP="002653EE">
            <w:pPr>
              <w:jc w:val="left"/>
            </w:pPr>
            <w:r>
              <w:t>Return XML date string as ISO date string.</w:t>
            </w:r>
          </w:p>
        </w:tc>
      </w:tr>
      <w:tr w:rsidR="00597EDA" w14:paraId="3325281D" w14:textId="77777777" w:rsidTr="002653EE">
        <w:tc>
          <w:tcPr>
            <w:tcW w:w="3119" w:type="dxa"/>
            <w:vAlign w:val="center"/>
          </w:tcPr>
          <w:p w14:paraId="5E8347EA" w14:textId="6ECD4B95" w:rsidR="00597EDA" w:rsidRDefault="00597EDA" w:rsidP="002653EE">
            <w:pPr>
              <w:jc w:val="left"/>
              <w:rPr>
                <w:rStyle w:val="poCodeNormalChar"/>
              </w:rPr>
            </w:pPr>
            <w:hyperlink r:id="rId85" w:history="1">
              <w:r>
                <w:rPr>
                  <w:rStyle w:val="Hyperlink"/>
                  <w:rFonts w:ascii="Courier New" w:hAnsi="Courier New"/>
                  <w:sz w:val="20"/>
                </w:rPr>
                <w:t>XmlDateToSeconds</w:t>
              </w:r>
            </w:hyperlink>
          </w:p>
        </w:tc>
        <w:tc>
          <w:tcPr>
            <w:tcW w:w="6267" w:type="dxa"/>
            <w:vAlign w:val="center"/>
          </w:tcPr>
          <w:p w14:paraId="6D6ABEC3" w14:textId="54D9980D" w:rsidR="00597EDA" w:rsidRDefault="00597EDA" w:rsidP="002653EE">
            <w:pPr>
              <w:jc w:val="left"/>
            </w:pPr>
            <w:r>
              <w:t>Return XML date string as seconds.</w:t>
            </w:r>
          </w:p>
        </w:tc>
      </w:tr>
    </w:tbl>
    <w:p w14:paraId="1B62C674" w14:textId="05690A4F" w:rsidR="000360D0" w:rsidRDefault="000360D0" w:rsidP="000360D0">
      <w:pPr>
        <w:pStyle w:val="Beschriftung"/>
      </w:pPr>
      <w:bookmarkStart w:id="16" w:name="_Toc135865894"/>
      <w:r>
        <w:t xml:space="preserve">Table </w:t>
      </w:r>
      <w:r>
        <w:fldChar w:fldCharType="begin"/>
      </w:r>
      <w:r>
        <w:instrText xml:space="preserve"> SEQ Tabelle \* ARABIC </w:instrText>
      </w:r>
      <w:r>
        <w:fldChar w:fldCharType="separate"/>
      </w:r>
      <w:r w:rsidR="00597EDA">
        <w:rPr>
          <w:noProof/>
        </w:rPr>
        <w:t>1</w:t>
      </w:r>
      <w:r>
        <w:fldChar w:fldCharType="end"/>
      </w:r>
      <w:r>
        <w:t>: CawtCore Reference</w:t>
      </w:r>
      <w:bookmarkEnd w:id="16"/>
    </w:p>
    <w:p w14:paraId="37641839" w14:textId="77777777" w:rsidR="00F6434F" w:rsidRDefault="00F6434F" w:rsidP="00F6434F">
      <w:pPr>
        <w:pStyle w:val="berschrift2"/>
        <w:tabs>
          <w:tab w:val="left" w:pos="576"/>
        </w:tabs>
      </w:pPr>
      <w:bookmarkStart w:id="17" w:name="_Toc10904428"/>
      <w:bookmarkStart w:id="18" w:name="_Toc135865846"/>
      <w:r>
        <w:t>CawtOffice: Basic Microsoft Office automation functionality</w:t>
      </w:r>
      <w:bookmarkEnd w:id="17"/>
      <w:bookmarkEnd w:id="18"/>
    </w:p>
    <w:p w14:paraId="16021282" w14:textId="77777777" w:rsidR="00F6434F" w:rsidRDefault="00F6434F" w:rsidP="00F6434F">
      <w:r>
        <w:t xml:space="preserve">The procedures of package </w:t>
      </w:r>
      <w:r>
        <w:rPr>
          <w:rStyle w:val="poPkgName"/>
        </w:rPr>
        <w:t>CawtOffice</w:t>
      </w:r>
      <w:r>
        <w:t xml:space="preserve"> are implemented in namespace </w:t>
      </w:r>
      <w:r>
        <w:rPr>
          <w:rStyle w:val="poCodeNormalChar"/>
        </w:rPr>
        <w:t>Office</w:t>
      </w:r>
      <w:r>
        <w:t xml:space="preserve">. </w:t>
      </w:r>
    </w:p>
    <w:p w14:paraId="688CC9DC" w14:textId="77777777" w:rsidR="00F6434F" w:rsidRDefault="00F6434F" w:rsidP="00F6434F">
      <w:r>
        <w:t>They provide functionality for the following domains:</w:t>
      </w:r>
    </w:p>
    <w:p w14:paraId="7C28E572" w14:textId="77777777" w:rsidR="00F6434F" w:rsidRDefault="00F6434F" w:rsidP="00F6434F"/>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23"/>
        <w:gridCol w:w="5613"/>
      </w:tblGrid>
      <w:tr w:rsidR="00F6434F" w14:paraId="57EDECE4" w14:textId="77777777" w:rsidTr="00DF38F3">
        <w:tc>
          <w:tcPr>
            <w:tcW w:w="3686" w:type="dxa"/>
            <w:shd w:val="clear" w:color="auto" w:fill="E6E6E6"/>
          </w:tcPr>
          <w:p w14:paraId="47F72F2A" w14:textId="77777777" w:rsidR="00F6434F" w:rsidRPr="00211760" w:rsidRDefault="00F6434F" w:rsidP="00DF38F3">
            <w:pPr>
              <w:pStyle w:val="TabellenInhalt"/>
              <w:jc w:val="left"/>
              <w:rPr>
                <w:b/>
                <w:bCs/>
              </w:rPr>
            </w:pPr>
            <w:r w:rsidRPr="00211760">
              <w:rPr>
                <w:b/>
                <w:bCs/>
              </w:rPr>
              <w:lastRenderedPageBreak/>
              <w:t>Domain</w:t>
            </w:r>
          </w:p>
        </w:tc>
        <w:tc>
          <w:tcPr>
            <w:tcW w:w="5700" w:type="dxa"/>
            <w:shd w:val="clear" w:color="auto" w:fill="E6E6E6"/>
          </w:tcPr>
          <w:p w14:paraId="70D935B2" w14:textId="77777777" w:rsidR="00F6434F" w:rsidRPr="00211760" w:rsidRDefault="00F6434F" w:rsidP="00DF38F3">
            <w:pPr>
              <w:pStyle w:val="TabellenInhalt"/>
              <w:jc w:val="left"/>
              <w:rPr>
                <w:b/>
                <w:bCs/>
              </w:rPr>
            </w:pPr>
            <w:r w:rsidRPr="00211760">
              <w:rPr>
                <w:b/>
                <w:bCs/>
              </w:rPr>
              <w:t>Examples</w:t>
            </w:r>
          </w:p>
        </w:tc>
      </w:tr>
      <w:tr w:rsidR="00F6434F" w14:paraId="174F1216" w14:textId="77777777" w:rsidTr="00DF38F3">
        <w:tc>
          <w:tcPr>
            <w:tcW w:w="3686" w:type="dxa"/>
          </w:tcPr>
          <w:p w14:paraId="5DA5D126" w14:textId="77777777" w:rsidR="00F6434F" w:rsidRDefault="00F6434F" w:rsidP="00DF38F3">
            <w:r>
              <w:t>Office application functionality</w:t>
            </w:r>
          </w:p>
        </w:tc>
        <w:tc>
          <w:tcPr>
            <w:tcW w:w="5700" w:type="dxa"/>
          </w:tcPr>
          <w:p w14:paraId="3D559557" w14:textId="77777777" w:rsidR="00F6434F" w:rsidRPr="00832335" w:rsidRDefault="00F6434F" w:rsidP="00F6434F">
            <w:pPr>
              <w:jc w:val="left"/>
              <w:rPr>
                <w:rStyle w:val="poCodeNormalChar"/>
              </w:rPr>
            </w:pPr>
            <w:r>
              <w:rPr>
                <w:rStyle w:val="poCodeNormalChar"/>
              </w:rPr>
              <w:t>GetApplicationName, GetApplicationId</w:t>
            </w:r>
            <w:r w:rsidRPr="00832335">
              <w:rPr>
                <w:rStyle w:val="poCodeNormalChar"/>
              </w:rPr>
              <w:t xml:space="preserve"> </w:t>
            </w:r>
          </w:p>
        </w:tc>
      </w:tr>
      <w:tr w:rsidR="00F6434F" w14:paraId="606866BB" w14:textId="77777777" w:rsidTr="00DF38F3">
        <w:tc>
          <w:tcPr>
            <w:tcW w:w="3686" w:type="dxa"/>
          </w:tcPr>
          <w:p w14:paraId="4F75838C" w14:textId="77777777" w:rsidR="00F6434F" w:rsidRDefault="00F6434F" w:rsidP="00DF38F3">
            <w:r>
              <w:t>Office document properties</w:t>
            </w:r>
          </w:p>
        </w:tc>
        <w:tc>
          <w:tcPr>
            <w:tcW w:w="5700" w:type="dxa"/>
          </w:tcPr>
          <w:p w14:paraId="6A447C7B" w14:textId="77777777" w:rsidR="00F6434F" w:rsidRPr="00832335" w:rsidRDefault="00F6434F" w:rsidP="00DF38F3">
            <w:pPr>
              <w:jc w:val="left"/>
              <w:rPr>
                <w:rStyle w:val="poCodeNormalChar"/>
              </w:rPr>
            </w:pPr>
            <w:r>
              <w:rPr>
                <w:rStyle w:val="poCodeNormalChar"/>
              </w:rPr>
              <w:t>SetDocumentProperty, GetDocumentProperty</w:t>
            </w:r>
          </w:p>
        </w:tc>
      </w:tr>
      <w:tr w:rsidR="00F6434F" w14:paraId="4E21B37D" w14:textId="77777777" w:rsidTr="00DF38F3">
        <w:tc>
          <w:tcPr>
            <w:tcW w:w="3686" w:type="dxa"/>
          </w:tcPr>
          <w:p w14:paraId="2039EAED" w14:textId="77777777" w:rsidR="00F6434F" w:rsidRDefault="00F6434F" w:rsidP="00DF38F3">
            <w:r>
              <w:t>Office environment</w:t>
            </w:r>
          </w:p>
        </w:tc>
        <w:tc>
          <w:tcPr>
            <w:tcW w:w="5700" w:type="dxa"/>
          </w:tcPr>
          <w:p w14:paraId="68F65B84" w14:textId="77777777" w:rsidR="00F6434F" w:rsidRPr="00832335" w:rsidRDefault="00F6434F" w:rsidP="00DF38F3">
            <w:pPr>
              <w:jc w:val="left"/>
              <w:rPr>
                <w:rStyle w:val="poCodeNormalChar"/>
              </w:rPr>
            </w:pPr>
            <w:r w:rsidRPr="00F6434F">
              <w:rPr>
                <w:rStyle w:val="poCodeNormalChar"/>
              </w:rPr>
              <w:t>GetUserName</w:t>
            </w:r>
            <w:r w:rsidR="00E20C61">
              <w:rPr>
                <w:rStyle w:val="poCodeNormalChar"/>
              </w:rPr>
              <w:t>,</w:t>
            </w:r>
            <w:r>
              <w:rPr>
                <w:rStyle w:val="poCodeNormalChar"/>
              </w:rPr>
              <w:t xml:space="preserve"> GetUserPath, GetActivePrinter</w:t>
            </w:r>
          </w:p>
        </w:tc>
      </w:tr>
      <w:tr w:rsidR="00F159FD" w14:paraId="61008EF0" w14:textId="77777777" w:rsidTr="00DF38F3">
        <w:tc>
          <w:tcPr>
            <w:tcW w:w="3686" w:type="dxa"/>
          </w:tcPr>
          <w:p w14:paraId="7DEFA8C2" w14:textId="77777777" w:rsidR="00F159FD" w:rsidRDefault="00F159FD" w:rsidP="00DF38F3">
            <w:r>
              <w:t>Office macros</w:t>
            </w:r>
          </w:p>
        </w:tc>
        <w:tc>
          <w:tcPr>
            <w:tcW w:w="5700" w:type="dxa"/>
          </w:tcPr>
          <w:p w14:paraId="6E2A1F52" w14:textId="77777777" w:rsidR="00F159FD" w:rsidRPr="00F6434F" w:rsidRDefault="00F159FD" w:rsidP="00DF38F3">
            <w:pPr>
              <w:jc w:val="left"/>
              <w:rPr>
                <w:rStyle w:val="poCodeNormalChar"/>
              </w:rPr>
            </w:pPr>
            <w:r>
              <w:rPr>
                <w:rStyle w:val="poCodeNormalChar"/>
              </w:rPr>
              <w:t>AddMacro, RunMacro</w:t>
            </w:r>
          </w:p>
        </w:tc>
      </w:tr>
    </w:tbl>
    <w:p w14:paraId="6D787AA8" w14:textId="77777777" w:rsidR="00F6434F" w:rsidRDefault="00F6434F" w:rsidP="00F6434F"/>
    <w:p w14:paraId="42066755" w14:textId="77777777" w:rsidR="00752134" w:rsidRDefault="00752134" w:rsidP="00F6434F">
      <w:r>
        <w:t xml:space="preserve">Namespace </w:t>
      </w:r>
      <w:r>
        <w:rPr>
          <w:rStyle w:val="poCodeNormalChar"/>
        </w:rPr>
        <w:t xml:space="preserve">Office </w:t>
      </w:r>
      <w:r w:rsidRPr="00752134">
        <w:t>has an internal namespace</w:t>
      </w:r>
      <w:r>
        <w:t xml:space="preserve"> </w:t>
      </w:r>
      <w:r>
        <w:rPr>
          <w:rStyle w:val="poCodeNormalChar"/>
        </w:rPr>
        <w:t xml:space="preserve">Enum </w:t>
      </w:r>
      <w:r w:rsidR="00CA00B3">
        <w:t>with</w:t>
      </w:r>
      <w:r>
        <w:rPr>
          <w:rStyle w:val="poCodeNormalChar"/>
        </w:rPr>
        <w:t xml:space="preserve"> </w:t>
      </w:r>
      <w:r w:rsidRPr="00752134">
        <w:t xml:space="preserve">procedures for all enumeration types </w:t>
      </w:r>
      <w:r w:rsidR="00146EB4">
        <w:t>of this package</w:t>
      </w:r>
      <w:r w:rsidRPr="00752134">
        <w:t>.</w:t>
      </w:r>
      <w:r>
        <w:t xml:space="preserve"> The procedure names correspond to the name of the enumeration type and return a list of enumeration names and values.</w:t>
      </w:r>
      <w:r w:rsidR="00146EB4">
        <w:t xml:space="preserve"> See the reference manual for a list of all enumeration types.</w:t>
      </w:r>
    </w:p>
    <w:p w14:paraId="0AB6FBBA" w14:textId="77777777" w:rsidR="00752134" w:rsidRDefault="00752134" w:rsidP="00F6434F"/>
    <w:p w14:paraId="28E3CBDD" w14:textId="77777777" w:rsidR="00752134" w:rsidRPr="00752134" w:rsidRDefault="00752134" w:rsidP="00F6434F">
      <w:pPr>
        <w:rPr>
          <w:b/>
        </w:rPr>
      </w:pPr>
      <w:r w:rsidRPr="00752134">
        <w:rPr>
          <w:b/>
        </w:rPr>
        <w:t>Example:</w:t>
      </w:r>
    </w:p>
    <w:p w14:paraId="4610A717" w14:textId="77777777" w:rsidR="00752134" w:rsidRPr="00752134" w:rsidRDefault="00752134" w:rsidP="00752134">
      <w:pPr>
        <w:rPr>
          <w:rStyle w:val="poCodeNormalChar"/>
        </w:rPr>
      </w:pPr>
      <w:r w:rsidRPr="00752134">
        <w:rPr>
          <w:rStyle w:val="poCodeNormalChar"/>
        </w:rPr>
        <w:t>proc MsoBarRow {} {</w:t>
      </w:r>
    </w:p>
    <w:p w14:paraId="07E6F3FA" w14:textId="77777777" w:rsidR="00752134" w:rsidRPr="00752134" w:rsidRDefault="00752134" w:rsidP="00752134">
      <w:pPr>
        <w:rPr>
          <w:rStyle w:val="poCodeNormalChar"/>
        </w:rPr>
      </w:pPr>
      <w:r>
        <w:rPr>
          <w:rStyle w:val="poCodeNormalChar"/>
        </w:rPr>
        <w:t xml:space="preserve">    </w:t>
      </w:r>
      <w:r w:rsidRPr="00752134">
        <w:rPr>
          <w:rStyle w:val="poCodeNormalChar"/>
        </w:rPr>
        <w:t># msoBarRowFirst - 0</w:t>
      </w:r>
    </w:p>
    <w:p w14:paraId="422A7066" w14:textId="77777777" w:rsidR="00752134" w:rsidRPr="00752134" w:rsidRDefault="00752134" w:rsidP="00752134">
      <w:pPr>
        <w:rPr>
          <w:rStyle w:val="poCodeNormalChar"/>
        </w:rPr>
      </w:pPr>
      <w:r w:rsidRPr="00752134">
        <w:rPr>
          <w:rStyle w:val="poCodeNormalChar"/>
        </w:rPr>
        <w:t xml:space="preserve">  </w:t>
      </w:r>
      <w:r>
        <w:rPr>
          <w:rStyle w:val="poCodeNormalChar"/>
        </w:rPr>
        <w:t xml:space="preserve">  </w:t>
      </w:r>
      <w:r w:rsidRPr="00752134">
        <w:rPr>
          <w:rStyle w:val="poCodeNormalChar"/>
        </w:rPr>
        <w:t># msoBarRowLast - -1</w:t>
      </w:r>
    </w:p>
    <w:p w14:paraId="7126C3D5" w14:textId="77777777" w:rsidR="00752134" w:rsidRPr="00752134" w:rsidRDefault="00752134" w:rsidP="00752134">
      <w:pPr>
        <w:rPr>
          <w:rStyle w:val="poCodeNormalChar"/>
        </w:rPr>
      </w:pPr>
      <w:r w:rsidRPr="00752134">
        <w:rPr>
          <w:rStyle w:val="poCodeNormalChar"/>
        </w:rPr>
        <w:t xml:space="preserve">  </w:t>
      </w:r>
      <w:r>
        <w:rPr>
          <w:rStyle w:val="poCodeNormalChar"/>
        </w:rPr>
        <w:t xml:space="preserve">  </w:t>
      </w:r>
      <w:r w:rsidRPr="00752134">
        <w:rPr>
          <w:rStyle w:val="poCodeNormalChar"/>
        </w:rPr>
        <w:t>return { msoBarRowFirst 0 msoBarRowLast -1 }</w:t>
      </w:r>
    </w:p>
    <w:p w14:paraId="7733A6DB" w14:textId="77777777" w:rsidR="00752134" w:rsidRDefault="00752134" w:rsidP="00752134">
      <w:pPr>
        <w:rPr>
          <w:rStyle w:val="poCodeNormalChar"/>
        </w:rPr>
      </w:pPr>
      <w:r w:rsidRPr="00752134">
        <w:rPr>
          <w:rStyle w:val="poCodeNormalChar"/>
        </w:rPr>
        <w:t>}</w:t>
      </w:r>
    </w:p>
    <w:p w14:paraId="13950FBB" w14:textId="77777777" w:rsidR="00752134" w:rsidRDefault="00752134" w:rsidP="00F6434F"/>
    <w:p w14:paraId="58892943" w14:textId="77777777" w:rsidR="00F6434F" w:rsidRDefault="00F6434F" w:rsidP="00F6434F">
      <w:pPr>
        <w:rPr>
          <w:rStyle w:val="poCodeNormalChar"/>
          <w:rFonts w:ascii="Arial" w:hAnsi="Arial" w:cs="Arial"/>
        </w:rPr>
      </w:pPr>
      <w:r>
        <w:t xml:space="preserve">The following table lists all procedures available in namespace </w:t>
      </w:r>
      <w:r>
        <w:rPr>
          <w:rStyle w:val="poCodeNormalChar"/>
        </w:rPr>
        <w:t>Office</w:t>
      </w:r>
      <w:r w:rsidRPr="000360D0">
        <w:rPr>
          <w:rStyle w:val="poCodeNormalChar"/>
          <w:rFonts w:ascii="Arial" w:hAnsi="Arial" w:cs="Arial"/>
        </w:rPr>
        <w:t>.</w:t>
      </w:r>
    </w:p>
    <w:p w14:paraId="2100CF40" w14:textId="77777777" w:rsidR="00F6434F" w:rsidRDefault="00F6434F" w:rsidP="00F6434F"/>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3"/>
        <w:gridCol w:w="6123"/>
      </w:tblGrid>
      <w:tr w:rsidR="00F6434F" w:rsidRPr="00211760" w14:paraId="1C6C79ED" w14:textId="77777777" w:rsidTr="00FE7EA4">
        <w:trPr>
          <w:trHeight w:val="348"/>
          <w:tblHeader/>
        </w:trPr>
        <w:tc>
          <w:tcPr>
            <w:tcW w:w="3119" w:type="dxa"/>
            <w:shd w:val="clear" w:color="auto" w:fill="E6E6E6"/>
            <w:vAlign w:val="center"/>
          </w:tcPr>
          <w:p w14:paraId="371B90E9" w14:textId="77777777" w:rsidR="00F6434F" w:rsidRPr="00211760" w:rsidRDefault="00FE7EA4" w:rsidP="00DF38F3">
            <w:pPr>
              <w:jc w:val="center"/>
              <w:rPr>
                <w:b/>
              </w:rPr>
            </w:pPr>
            <w:r>
              <w:rPr>
                <w:b/>
              </w:rPr>
              <w:t xml:space="preserve">CawtOffice </w:t>
            </w:r>
            <w:r w:rsidR="00F6434F">
              <w:rPr>
                <w:b/>
              </w:rPr>
              <w:t>Procedure</w:t>
            </w:r>
          </w:p>
        </w:tc>
        <w:tc>
          <w:tcPr>
            <w:tcW w:w="6267" w:type="dxa"/>
            <w:shd w:val="clear" w:color="auto" w:fill="E6E6E6"/>
            <w:vAlign w:val="center"/>
          </w:tcPr>
          <w:p w14:paraId="3792F923" w14:textId="77777777" w:rsidR="00F6434F" w:rsidRPr="00211760" w:rsidRDefault="00F6434F" w:rsidP="00DF38F3">
            <w:pPr>
              <w:jc w:val="center"/>
              <w:rPr>
                <w:b/>
              </w:rPr>
            </w:pPr>
            <w:r>
              <w:rPr>
                <w:b/>
              </w:rPr>
              <w:t>Short description</w:t>
            </w:r>
          </w:p>
        </w:tc>
      </w:tr>
      <w:tr w:rsidR="00F6434F" w14:paraId="26D2DA40" w14:textId="77777777" w:rsidTr="00DF38F3">
        <w:tc>
          <w:tcPr>
            <w:tcW w:w="3119" w:type="dxa"/>
            <w:vAlign w:val="center"/>
          </w:tcPr>
          <w:p w14:paraId="088E3425" w14:textId="1A3B943E" w:rsidR="00F6434F" w:rsidRPr="002A5FE5" w:rsidRDefault="00597EDA" w:rsidP="00DF38F3">
            <w:pPr>
              <w:jc w:val="left"/>
              <w:rPr>
                <w:rStyle w:val="poCodeNormalChar"/>
              </w:rPr>
            </w:pPr>
            <w:hyperlink r:id="rId86" w:history="1">
              <w:r>
                <w:rPr>
                  <w:rStyle w:val="Hyperlink"/>
                  <w:rFonts w:ascii="Courier New" w:hAnsi="Courier New"/>
                  <w:sz w:val="20"/>
                </w:rPr>
                <w:t>AddMacro</w:t>
              </w:r>
            </w:hyperlink>
          </w:p>
        </w:tc>
        <w:tc>
          <w:tcPr>
            <w:tcW w:w="6267" w:type="dxa"/>
            <w:vAlign w:val="center"/>
          </w:tcPr>
          <w:p w14:paraId="52732803" w14:textId="7AB2D660" w:rsidR="00F6434F" w:rsidRDefault="00597EDA" w:rsidP="00DF38F3">
            <w:pPr>
              <w:jc w:val="left"/>
            </w:pPr>
            <w:r>
              <w:t>Add macros or functions to an Office document.</w:t>
            </w:r>
          </w:p>
        </w:tc>
      </w:tr>
      <w:tr w:rsidR="00597EDA" w14:paraId="4A2DEC8A" w14:textId="77777777" w:rsidTr="00DF38F3">
        <w:tc>
          <w:tcPr>
            <w:tcW w:w="3119" w:type="dxa"/>
            <w:vAlign w:val="center"/>
          </w:tcPr>
          <w:p w14:paraId="10EB14D2" w14:textId="6929D908" w:rsidR="00597EDA" w:rsidRDefault="00597EDA" w:rsidP="00DF38F3">
            <w:pPr>
              <w:jc w:val="left"/>
              <w:rPr>
                <w:rStyle w:val="poCodeNormalChar"/>
              </w:rPr>
            </w:pPr>
            <w:hyperlink r:id="rId87" w:history="1">
              <w:r>
                <w:rPr>
                  <w:rStyle w:val="Hyperlink"/>
                  <w:rFonts w:ascii="Courier New" w:hAnsi="Courier New"/>
                  <w:sz w:val="20"/>
                </w:rPr>
                <w:t>AddProperty</w:t>
              </w:r>
            </w:hyperlink>
          </w:p>
        </w:tc>
        <w:tc>
          <w:tcPr>
            <w:tcW w:w="6267" w:type="dxa"/>
            <w:vAlign w:val="center"/>
          </w:tcPr>
          <w:p w14:paraId="258A6ABF" w14:textId="0577E9EB" w:rsidR="00597EDA" w:rsidRDefault="00597EDA" w:rsidP="00DF38F3">
            <w:pPr>
              <w:jc w:val="left"/>
            </w:pPr>
            <w:r>
              <w:t>Add a custom document property.</w:t>
            </w:r>
          </w:p>
        </w:tc>
      </w:tr>
      <w:tr w:rsidR="00597EDA" w14:paraId="5B8CE81C" w14:textId="77777777" w:rsidTr="00DF38F3">
        <w:tc>
          <w:tcPr>
            <w:tcW w:w="3119" w:type="dxa"/>
            <w:vAlign w:val="center"/>
          </w:tcPr>
          <w:p w14:paraId="77B90BFD" w14:textId="7D7B21C6" w:rsidR="00597EDA" w:rsidRDefault="00597EDA" w:rsidP="00DF38F3">
            <w:pPr>
              <w:jc w:val="left"/>
              <w:rPr>
                <w:rStyle w:val="poCodeNormalChar"/>
              </w:rPr>
            </w:pPr>
            <w:hyperlink r:id="rId88" w:history="1">
              <w:r>
                <w:rPr>
                  <w:rStyle w:val="Hyperlink"/>
                  <w:rFonts w:ascii="Courier New" w:hAnsi="Courier New"/>
                  <w:sz w:val="20"/>
                </w:rPr>
                <w:t>ColorToRgb</w:t>
              </w:r>
            </w:hyperlink>
          </w:p>
        </w:tc>
        <w:tc>
          <w:tcPr>
            <w:tcW w:w="6267" w:type="dxa"/>
            <w:vAlign w:val="center"/>
          </w:tcPr>
          <w:p w14:paraId="110DDABB" w14:textId="77CB932D" w:rsidR="00597EDA" w:rsidRDefault="00597EDA" w:rsidP="00DF38F3">
            <w:pPr>
              <w:jc w:val="left"/>
            </w:pPr>
            <w:r>
              <w:t>Obsolete: Replaced with ::Cawt::OfficeColorToRgb in version 2.2.0</w:t>
            </w:r>
          </w:p>
        </w:tc>
      </w:tr>
      <w:tr w:rsidR="00597EDA" w14:paraId="547D8154" w14:textId="77777777" w:rsidTr="00DF38F3">
        <w:tc>
          <w:tcPr>
            <w:tcW w:w="3119" w:type="dxa"/>
            <w:vAlign w:val="center"/>
          </w:tcPr>
          <w:p w14:paraId="1A4513BB" w14:textId="0134D7CC" w:rsidR="00597EDA" w:rsidRDefault="00597EDA" w:rsidP="00DF38F3">
            <w:pPr>
              <w:jc w:val="left"/>
              <w:rPr>
                <w:rStyle w:val="poCodeNormalChar"/>
              </w:rPr>
            </w:pPr>
            <w:hyperlink r:id="rId89" w:history="1">
              <w:r>
                <w:rPr>
                  <w:rStyle w:val="Hyperlink"/>
                  <w:rFonts w:ascii="Courier New" w:hAnsi="Courier New"/>
                  <w:sz w:val="20"/>
                </w:rPr>
                <w:t>DeleteProperty</w:t>
              </w:r>
            </w:hyperlink>
          </w:p>
        </w:tc>
        <w:tc>
          <w:tcPr>
            <w:tcW w:w="6267" w:type="dxa"/>
            <w:vAlign w:val="center"/>
          </w:tcPr>
          <w:p w14:paraId="6712BA2F" w14:textId="63475EEF" w:rsidR="00597EDA" w:rsidRDefault="00597EDA" w:rsidP="00DF38F3">
            <w:pPr>
              <w:jc w:val="left"/>
            </w:pPr>
            <w:r>
              <w:t>Delete a document property.</w:t>
            </w:r>
          </w:p>
        </w:tc>
      </w:tr>
      <w:tr w:rsidR="00597EDA" w14:paraId="456C1781" w14:textId="77777777" w:rsidTr="00DF38F3">
        <w:tc>
          <w:tcPr>
            <w:tcW w:w="3119" w:type="dxa"/>
            <w:vAlign w:val="center"/>
          </w:tcPr>
          <w:p w14:paraId="46D4EA5B" w14:textId="599BEFB6" w:rsidR="00597EDA" w:rsidRDefault="00597EDA" w:rsidP="00DF38F3">
            <w:pPr>
              <w:jc w:val="left"/>
              <w:rPr>
                <w:rStyle w:val="poCodeNormalChar"/>
              </w:rPr>
            </w:pPr>
            <w:hyperlink r:id="rId90" w:history="1">
              <w:r>
                <w:rPr>
                  <w:rStyle w:val="Hyperlink"/>
                  <w:rFonts w:ascii="Courier New" w:hAnsi="Courier New"/>
                  <w:sz w:val="20"/>
                </w:rPr>
                <w:t>GetActivePrinter</w:t>
              </w:r>
            </w:hyperlink>
          </w:p>
        </w:tc>
        <w:tc>
          <w:tcPr>
            <w:tcW w:w="6267" w:type="dxa"/>
            <w:vAlign w:val="center"/>
          </w:tcPr>
          <w:p w14:paraId="712F7A19" w14:textId="4E47F727" w:rsidR="00597EDA" w:rsidRDefault="00597EDA" w:rsidP="00DF38F3">
            <w:pPr>
              <w:jc w:val="left"/>
            </w:pPr>
            <w:r>
              <w:t>Get the name of the active printer.</w:t>
            </w:r>
          </w:p>
        </w:tc>
      </w:tr>
      <w:tr w:rsidR="00597EDA" w14:paraId="4E20F18F" w14:textId="77777777" w:rsidTr="00DF38F3">
        <w:tc>
          <w:tcPr>
            <w:tcW w:w="3119" w:type="dxa"/>
            <w:vAlign w:val="center"/>
          </w:tcPr>
          <w:p w14:paraId="38406EA3" w14:textId="048B9988" w:rsidR="00597EDA" w:rsidRDefault="00597EDA" w:rsidP="00DF38F3">
            <w:pPr>
              <w:jc w:val="left"/>
              <w:rPr>
                <w:rStyle w:val="poCodeNormalChar"/>
              </w:rPr>
            </w:pPr>
            <w:hyperlink r:id="rId91" w:history="1">
              <w:r>
                <w:rPr>
                  <w:rStyle w:val="Hyperlink"/>
                  <w:rFonts w:ascii="Courier New" w:hAnsi="Courier New"/>
                  <w:sz w:val="20"/>
                </w:rPr>
                <w:t>GetApplicationId</w:t>
              </w:r>
            </w:hyperlink>
          </w:p>
        </w:tc>
        <w:tc>
          <w:tcPr>
            <w:tcW w:w="6267" w:type="dxa"/>
            <w:vAlign w:val="center"/>
          </w:tcPr>
          <w:p w14:paraId="1AE13E55" w14:textId="7A8DAEF9" w:rsidR="00597EDA" w:rsidRDefault="00597EDA" w:rsidP="00DF38F3">
            <w:pPr>
              <w:jc w:val="left"/>
            </w:pPr>
            <w:r>
              <w:t>Get the application identifier of an Office object.</w:t>
            </w:r>
          </w:p>
        </w:tc>
      </w:tr>
      <w:tr w:rsidR="00597EDA" w14:paraId="5A14213D" w14:textId="77777777" w:rsidTr="00DF38F3">
        <w:tc>
          <w:tcPr>
            <w:tcW w:w="3119" w:type="dxa"/>
            <w:vAlign w:val="center"/>
          </w:tcPr>
          <w:p w14:paraId="1B361667" w14:textId="034910EA" w:rsidR="00597EDA" w:rsidRDefault="00597EDA" w:rsidP="00DF38F3">
            <w:pPr>
              <w:jc w:val="left"/>
              <w:rPr>
                <w:rStyle w:val="poCodeNormalChar"/>
              </w:rPr>
            </w:pPr>
            <w:hyperlink r:id="rId92" w:history="1">
              <w:r>
                <w:rPr>
                  <w:rStyle w:val="Hyperlink"/>
                  <w:rFonts w:ascii="Courier New" w:hAnsi="Courier New"/>
                  <w:sz w:val="20"/>
                </w:rPr>
                <w:t>GetApplicationName</w:t>
              </w:r>
            </w:hyperlink>
          </w:p>
        </w:tc>
        <w:tc>
          <w:tcPr>
            <w:tcW w:w="6267" w:type="dxa"/>
            <w:vAlign w:val="center"/>
          </w:tcPr>
          <w:p w14:paraId="05063461" w14:textId="251A8739" w:rsidR="00597EDA" w:rsidRDefault="00597EDA" w:rsidP="00DF38F3">
            <w:pPr>
              <w:jc w:val="left"/>
            </w:pPr>
            <w:r>
              <w:t>Get the name of an Office application.</w:t>
            </w:r>
          </w:p>
        </w:tc>
      </w:tr>
      <w:tr w:rsidR="00597EDA" w14:paraId="383556B7" w14:textId="77777777" w:rsidTr="00DF38F3">
        <w:tc>
          <w:tcPr>
            <w:tcW w:w="3119" w:type="dxa"/>
            <w:vAlign w:val="center"/>
          </w:tcPr>
          <w:p w14:paraId="740C0897" w14:textId="1DAC7A12" w:rsidR="00597EDA" w:rsidRDefault="00597EDA" w:rsidP="00DF38F3">
            <w:pPr>
              <w:jc w:val="left"/>
              <w:rPr>
                <w:rStyle w:val="poCodeNormalChar"/>
              </w:rPr>
            </w:pPr>
            <w:hyperlink r:id="rId93" w:history="1">
              <w:r>
                <w:rPr>
                  <w:rStyle w:val="Hyperlink"/>
                  <w:rFonts w:ascii="Courier New" w:hAnsi="Courier New"/>
                  <w:sz w:val="20"/>
                </w:rPr>
                <w:t>GetApplicationVersion</w:t>
              </w:r>
            </w:hyperlink>
          </w:p>
        </w:tc>
        <w:tc>
          <w:tcPr>
            <w:tcW w:w="6267" w:type="dxa"/>
            <w:vAlign w:val="center"/>
          </w:tcPr>
          <w:p w14:paraId="0CB288C3" w14:textId="7CD3BE75" w:rsidR="00597EDA" w:rsidRDefault="00597EDA" w:rsidP="00DF38F3">
            <w:pPr>
              <w:jc w:val="left"/>
            </w:pPr>
            <w:r>
              <w:t>Get the version number of an Office application.</w:t>
            </w:r>
          </w:p>
        </w:tc>
      </w:tr>
      <w:tr w:rsidR="00597EDA" w14:paraId="6BC346E3" w14:textId="77777777" w:rsidTr="00DF38F3">
        <w:tc>
          <w:tcPr>
            <w:tcW w:w="3119" w:type="dxa"/>
            <w:vAlign w:val="center"/>
          </w:tcPr>
          <w:p w14:paraId="4D642FBF" w14:textId="42734937" w:rsidR="00597EDA" w:rsidRDefault="00597EDA" w:rsidP="00DF38F3">
            <w:pPr>
              <w:jc w:val="left"/>
              <w:rPr>
                <w:rStyle w:val="poCodeNormalChar"/>
              </w:rPr>
            </w:pPr>
            <w:hyperlink r:id="rId94" w:history="1">
              <w:r>
                <w:rPr>
                  <w:rStyle w:val="Hyperlink"/>
                  <w:rFonts w:ascii="Courier New" w:hAnsi="Courier New"/>
                  <w:sz w:val="20"/>
                </w:rPr>
                <w:t>GetDocumentProperties</w:t>
              </w:r>
            </w:hyperlink>
          </w:p>
        </w:tc>
        <w:tc>
          <w:tcPr>
            <w:tcW w:w="6267" w:type="dxa"/>
            <w:vAlign w:val="center"/>
          </w:tcPr>
          <w:p w14:paraId="17888782" w14:textId="5BCC9361" w:rsidR="00597EDA" w:rsidRDefault="00597EDA" w:rsidP="00DF38F3">
            <w:pPr>
              <w:jc w:val="left"/>
            </w:pPr>
            <w:r>
              <w:t>Get document property names as a list.</w:t>
            </w:r>
          </w:p>
        </w:tc>
      </w:tr>
      <w:tr w:rsidR="00597EDA" w14:paraId="38BCF054" w14:textId="77777777" w:rsidTr="00DF38F3">
        <w:tc>
          <w:tcPr>
            <w:tcW w:w="3119" w:type="dxa"/>
            <w:vAlign w:val="center"/>
          </w:tcPr>
          <w:p w14:paraId="39EADF8B" w14:textId="25EF2DE2" w:rsidR="00597EDA" w:rsidRDefault="00597EDA" w:rsidP="00DF38F3">
            <w:pPr>
              <w:jc w:val="left"/>
              <w:rPr>
                <w:rStyle w:val="poCodeNormalChar"/>
              </w:rPr>
            </w:pPr>
            <w:hyperlink r:id="rId95" w:history="1">
              <w:r>
                <w:rPr>
                  <w:rStyle w:val="Hyperlink"/>
                  <w:rFonts w:ascii="Courier New" w:hAnsi="Courier New"/>
                  <w:sz w:val="20"/>
                </w:rPr>
                <w:t>GetDocumentProperty</w:t>
              </w:r>
            </w:hyperlink>
          </w:p>
        </w:tc>
        <w:tc>
          <w:tcPr>
            <w:tcW w:w="6267" w:type="dxa"/>
            <w:vAlign w:val="center"/>
          </w:tcPr>
          <w:p w14:paraId="028EBB88" w14:textId="63BFFE0F" w:rsidR="00597EDA" w:rsidRDefault="00597EDA" w:rsidP="00DF38F3">
            <w:pPr>
              <w:jc w:val="left"/>
            </w:pPr>
            <w:r>
              <w:t>Get the value of a document property.</w:t>
            </w:r>
          </w:p>
        </w:tc>
      </w:tr>
      <w:tr w:rsidR="00597EDA" w14:paraId="5D107CE6" w14:textId="77777777" w:rsidTr="00DF38F3">
        <w:tc>
          <w:tcPr>
            <w:tcW w:w="3119" w:type="dxa"/>
            <w:vAlign w:val="center"/>
          </w:tcPr>
          <w:p w14:paraId="0ED19264" w14:textId="0CF9FCF0" w:rsidR="00597EDA" w:rsidRDefault="00597EDA" w:rsidP="00DF38F3">
            <w:pPr>
              <w:jc w:val="left"/>
              <w:rPr>
                <w:rStyle w:val="poCodeNormalChar"/>
              </w:rPr>
            </w:pPr>
            <w:hyperlink r:id="rId96" w:history="1">
              <w:r>
                <w:rPr>
                  <w:rStyle w:val="Hyperlink"/>
                  <w:rFonts w:ascii="Courier New" w:hAnsi="Courier New"/>
                  <w:sz w:val="20"/>
                </w:rPr>
                <w:t>GetEnum</w:t>
              </w:r>
            </w:hyperlink>
          </w:p>
        </w:tc>
        <w:tc>
          <w:tcPr>
            <w:tcW w:w="6267" w:type="dxa"/>
            <w:vAlign w:val="center"/>
          </w:tcPr>
          <w:p w14:paraId="18E9D156" w14:textId="6D6940C7" w:rsidR="00597EDA" w:rsidRDefault="00597EDA" w:rsidP="00DF38F3">
            <w:pPr>
              <w:jc w:val="left"/>
            </w:pPr>
            <w:r>
              <w:t>Get numeric value of an enumeration.</w:t>
            </w:r>
          </w:p>
        </w:tc>
      </w:tr>
      <w:tr w:rsidR="00597EDA" w14:paraId="29173DDD" w14:textId="77777777" w:rsidTr="00DF38F3">
        <w:tc>
          <w:tcPr>
            <w:tcW w:w="3119" w:type="dxa"/>
            <w:vAlign w:val="center"/>
          </w:tcPr>
          <w:p w14:paraId="12EF0BBF" w14:textId="7E980C2C" w:rsidR="00597EDA" w:rsidRDefault="00597EDA" w:rsidP="00DF38F3">
            <w:pPr>
              <w:jc w:val="left"/>
              <w:rPr>
                <w:rStyle w:val="poCodeNormalChar"/>
              </w:rPr>
            </w:pPr>
            <w:hyperlink r:id="rId97" w:history="1">
              <w:r>
                <w:rPr>
                  <w:rStyle w:val="Hyperlink"/>
                  <w:rFonts w:ascii="Courier New" w:hAnsi="Courier New"/>
                  <w:sz w:val="20"/>
                </w:rPr>
                <w:t>GetEnumName</w:t>
              </w:r>
            </w:hyperlink>
          </w:p>
        </w:tc>
        <w:tc>
          <w:tcPr>
            <w:tcW w:w="6267" w:type="dxa"/>
            <w:vAlign w:val="center"/>
          </w:tcPr>
          <w:p w14:paraId="77A25156" w14:textId="2A17EF9E" w:rsidR="00597EDA" w:rsidRDefault="00597EDA" w:rsidP="00DF38F3">
            <w:pPr>
              <w:jc w:val="left"/>
            </w:pPr>
            <w:r>
              <w:t>Get name of a given enumeration type and numeric value.</w:t>
            </w:r>
          </w:p>
        </w:tc>
      </w:tr>
      <w:tr w:rsidR="00597EDA" w14:paraId="669E00E5" w14:textId="77777777" w:rsidTr="00DF38F3">
        <w:tc>
          <w:tcPr>
            <w:tcW w:w="3119" w:type="dxa"/>
            <w:vAlign w:val="center"/>
          </w:tcPr>
          <w:p w14:paraId="3CC99595" w14:textId="6AA6F89E" w:rsidR="00597EDA" w:rsidRDefault="00597EDA" w:rsidP="00DF38F3">
            <w:pPr>
              <w:jc w:val="left"/>
              <w:rPr>
                <w:rStyle w:val="poCodeNormalChar"/>
              </w:rPr>
            </w:pPr>
            <w:hyperlink r:id="rId98" w:history="1">
              <w:r>
                <w:rPr>
                  <w:rStyle w:val="Hyperlink"/>
                  <w:rFonts w:ascii="Courier New" w:hAnsi="Courier New"/>
                  <w:sz w:val="20"/>
                </w:rPr>
                <w:t>GetEnumNames</w:t>
              </w:r>
            </w:hyperlink>
          </w:p>
        </w:tc>
        <w:tc>
          <w:tcPr>
            <w:tcW w:w="6267" w:type="dxa"/>
            <w:vAlign w:val="center"/>
          </w:tcPr>
          <w:p w14:paraId="1C7C4634" w14:textId="229CBDF6" w:rsidR="00597EDA" w:rsidRDefault="00597EDA" w:rsidP="00DF38F3">
            <w:pPr>
              <w:jc w:val="left"/>
            </w:pPr>
            <w:r>
              <w:t>Get names of a given enumeration type.</w:t>
            </w:r>
          </w:p>
        </w:tc>
      </w:tr>
      <w:tr w:rsidR="00597EDA" w14:paraId="5A7C6C77" w14:textId="77777777" w:rsidTr="00DF38F3">
        <w:tc>
          <w:tcPr>
            <w:tcW w:w="3119" w:type="dxa"/>
            <w:vAlign w:val="center"/>
          </w:tcPr>
          <w:p w14:paraId="791420FE" w14:textId="2F9D300C" w:rsidR="00597EDA" w:rsidRDefault="00597EDA" w:rsidP="00DF38F3">
            <w:pPr>
              <w:jc w:val="left"/>
              <w:rPr>
                <w:rStyle w:val="poCodeNormalChar"/>
              </w:rPr>
            </w:pPr>
            <w:hyperlink r:id="rId99" w:history="1">
              <w:r>
                <w:rPr>
                  <w:rStyle w:val="Hyperlink"/>
                  <w:rFonts w:ascii="Courier New" w:hAnsi="Courier New"/>
                  <w:sz w:val="20"/>
                </w:rPr>
                <w:t>GetEnumTypes</w:t>
              </w:r>
            </w:hyperlink>
          </w:p>
        </w:tc>
        <w:tc>
          <w:tcPr>
            <w:tcW w:w="6267" w:type="dxa"/>
            <w:vAlign w:val="center"/>
          </w:tcPr>
          <w:p w14:paraId="14429C8C" w14:textId="3C490351" w:rsidR="00597EDA" w:rsidRDefault="00597EDA" w:rsidP="00DF38F3">
            <w:pPr>
              <w:jc w:val="left"/>
            </w:pPr>
            <w:r>
              <w:t>Get available enumeration types.</w:t>
            </w:r>
          </w:p>
        </w:tc>
      </w:tr>
      <w:tr w:rsidR="00597EDA" w14:paraId="10387EE1" w14:textId="77777777" w:rsidTr="00DF38F3">
        <w:tc>
          <w:tcPr>
            <w:tcW w:w="3119" w:type="dxa"/>
            <w:vAlign w:val="center"/>
          </w:tcPr>
          <w:p w14:paraId="5C34006C" w14:textId="68AE5582" w:rsidR="00597EDA" w:rsidRDefault="00597EDA" w:rsidP="00DF38F3">
            <w:pPr>
              <w:jc w:val="left"/>
              <w:rPr>
                <w:rStyle w:val="poCodeNormalChar"/>
              </w:rPr>
            </w:pPr>
            <w:hyperlink r:id="rId100" w:history="1">
              <w:r>
                <w:rPr>
                  <w:rStyle w:val="Hyperlink"/>
                  <w:rFonts w:ascii="Courier New" w:hAnsi="Courier New"/>
                  <w:sz w:val="20"/>
                </w:rPr>
                <w:t>GetEnumVal</w:t>
              </w:r>
            </w:hyperlink>
          </w:p>
        </w:tc>
        <w:tc>
          <w:tcPr>
            <w:tcW w:w="6267" w:type="dxa"/>
            <w:vAlign w:val="center"/>
          </w:tcPr>
          <w:p w14:paraId="52012014" w14:textId="03135A2F" w:rsidR="00597EDA" w:rsidRDefault="00597EDA" w:rsidP="00DF38F3">
            <w:pPr>
              <w:jc w:val="left"/>
            </w:pPr>
            <w:r>
              <w:t>Get numeric value of an enumeration name.</w:t>
            </w:r>
          </w:p>
        </w:tc>
      </w:tr>
      <w:tr w:rsidR="00597EDA" w14:paraId="4CB006CC" w14:textId="77777777" w:rsidTr="00DF38F3">
        <w:tc>
          <w:tcPr>
            <w:tcW w:w="3119" w:type="dxa"/>
            <w:vAlign w:val="center"/>
          </w:tcPr>
          <w:p w14:paraId="5919D0BD" w14:textId="268AB468" w:rsidR="00597EDA" w:rsidRDefault="00597EDA" w:rsidP="00DF38F3">
            <w:pPr>
              <w:jc w:val="left"/>
              <w:rPr>
                <w:rStyle w:val="poCodeNormalChar"/>
              </w:rPr>
            </w:pPr>
            <w:hyperlink r:id="rId101" w:history="1">
              <w:r>
                <w:rPr>
                  <w:rStyle w:val="Hyperlink"/>
                  <w:rFonts w:ascii="Courier New" w:hAnsi="Courier New"/>
                  <w:sz w:val="20"/>
                </w:rPr>
                <w:t>GetInstallationPath</w:t>
              </w:r>
            </w:hyperlink>
          </w:p>
        </w:tc>
        <w:tc>
          <w:tcPr>
            <w:tcW w:w="6267" w:type="dxa"/>
            <w:vAlign w:val="center"/>
          </w:tcPr>
          <w:p w14:paraId="4E69D227" w14:textId="3237AE75" w:rsidR="00597EDA" w:rsidRDefault="00597EDA" w:rsidP="00DF38F3">
            <w:pPr>
              <w:jc w:val="left"/>
            </w:pPr>
            <w:r>
              <w:t>Get the Office installation pathname.</w:t>
            </w:r>
          </w:p>
        </w:tc>
      </w:tr>
      <w:tr w:rsidR="00597EDA" w14:paraId="1E3B5D76" w14:textId="77777777" w:rsidTr="00DF38F3">
        <w:tc>
          <w:tcPr>
            <w:tcW w:w="3119" w:type="dxa"/>
            <w:vAlign w:val="center"/>
          </w:tcPr>
          <w:p w14:paraId="7B11D4D6" w14:textId="7560791E" w:rsidR="00597EDA" w:rsidRDefault="00597EDA" w:rsidP="00DF38F3">
            <w:pPr>
              <w:jc w:val="left"/>
              <w:rPr>
                <w:rStyle w:val="poCodeNormalChar"/>
              </w:rPr>
            </w:pPr>
            <w:hyperlink r:id="rId102" w:history="1">
              <w:r>
                <w:rPr>
                  <w:rStyle w:val="Hyperlink"/>
                  <w:rFonts w:ascii="Courier New" w:hAnsi="Courier New"/>
                  <w:sz w:val="20"/>
                </w:rPr>
                <w:t>GetOfficeType</w:t>
              </w:r>
            </w:hyperlink>
          </w:p>
        </w:tc>
        <w:tc>
          <w:tcPr>
            <w:tcW w:w="6267" w:type="dxa"/>
            <w:vAlign w:val="center"/>
          </w:tcPr>
          <w:p w14:paraId="761EFF77" w14:textId="11136E2F" w:rsidR="00597EDA" w:rsidRDefault="00597EDA" w:rsidP="00DF38F3">
            <w:pPr>
              <w:jc w:val="left"/>
            </w:pPr>
            <w:r>
              <w:t>Get the Office type of a file.</w:t>
            </w:r>
          </w:p>
        </w:tc>
      </w:tr>
      <w:tr w:rsidR="00597EDA" w14:paraId="482398B0" w14:textId="77777777" w:rsidTr="00DF38F3">
        <w:tc>
          <w:tcPr>
            <w:tcW w:w="3119" w:type="dxa"/>
            <w:vAlign w:val="center"/>
          </w:tcPr>
          <w:p w14:paraId="25DFEEAA" w14:textId="1F5B110C" w:rsidR="00597EDA" w:rsidRDefault="00597EDA" w:rsidP="00DF38F3">
            <w:pPr>
              <w:jc w:val="left"/>
              <w:rPr>
                <w:rStyle w:val="poCodeNormalChar"/>
              </w:rPr>
            </w:pPr>
            <w:hyperlink r:id="rId103" w:history="1">
              <w:r>
                <w:rPr>
                  <w:rStyle w:val="Hyperlink"/>
                  <w:rFonts w:ascii="Courier New" w:hAnsi="Courier New"/>
                  <w:sz w:val="20"/>
                </w:rPr>
                <w:t>GetProperty</w:t>
              </w:r>
            </w:hyperlink>
          </w:p>
        </w:tc>
        <w:tc>
          <w:tcPr>
            <w:tcW w:w="6267" w:type="dxa"/>
            <w:vAlign w:val="center"/>
          </w:tcPr>
          <w:p w14:paraId="1AD3BDC3" w14:textId="03A9B9CD" w:rsidR="00597EDA" w:rsidRDefault="00597EDA" w:rsidP="00DF38F3">
            <w:pPr>
              <w:jc w:val="left"/>
            </w:pPr>
            <w:r>
              <w:t>Get a document property.</w:t>
            </w:r>
          </w:p>
        </w:tc>
      </w:tr>
      <w:tr w:rsidR="00597EDA" w14:paraId="0FFC6FC9" w14:textId="77777777" w:rsidTr="00DF38F3">
        <w:tc>
          <w:tcPr>
            <w:tcW w:w="3119" w:type="dxa"/>
            <w:vAlign w:val="center"/>
          </w:tcPr>
          <w:p w14:paraId="7DB3874E" w14:textId="6D3B30F6" w:rsidR="00597EDA" w:rsidRDefault="00597EDA" w:rsidP="00DF38F3">
            <w:pPr>
              <w:jc w:val="left"/>
              <w:rPr>
                <w:rStyle w:val="poCodeNormalChar"/>
              </w:rPr>
            </w:pPr>
            <w:hyperlink r:id="rId104" w:history="1">
              <w:r>
                <w:rPr>
                  <w:rStyle w:val="Hyperlink"/>
                  <w:rFonts w:ascii="Courier New" w:hAnsi="Courier New"/>
                  <w:sz w:val="20"/>
                </w:rPr>
                <w:t>GetPropertyName</w:t>
              </w:r>
            </w:hyperlink>
          </w:p>
        </w:tc>
        <w:tc>
          <w:tcPr>
            <w:tcW w:w="6267" w:type="dxa"/>
            <w:vAlign w:val="center"/>
          </w:tcPr>
          <w:p w14:paraId="6B5AA86E" w14:textId="12D24E19" w:rsidR="00597EDA" w:rsidRDefault="00597EDA" w:rsidP="00DF38F3">
            <w:pPr>
              <w:jc w:val="left"/>
            </w:pPr>
            <w:r>
              <w:t>Get the name of a document property.</w:t>
            </w:r>
          </w:p>
        </w:tc>
      </w:tr>
      <w:tr w:rsidR="00597EDA" w14:paraId="33B6E8B5" w14:textId="77777777" w:rsidTr="00DF38F3">
        <w:tc>
          <w:tcPr>
            <w:tcW w:w="3119" w:type="dxa"/>
            <w:vAlign w:val="center"/>
          </w:tcPr>
          <w:p w14:paraId="412BD329" w14:textId="6007B809" w:rsidR="00597EDA" w:rsidRDefault="00597EDA" w:rsidP="00DF38F3">
            <w:pPr>
              <w:jc w:val="left"/>
              <w:rPr>
                <w:rStyle w:val="poCodeNormalChar"/>
              </w:rPr>
            </w:pPr>
            <w:hyperlink r:id="rId105" w:history="1">
              <w:r>
                <w:rPr>
                  <w:rStyle w:val="Hyperlink"/>
                  <w:rFonts w:ascii="Courier New" w:hAnsi="Courier New"/>
                  <w:sz w:val="20"/>
                </w:rPr>
                <w:t>GetPropertyType</w:t>
              </w:r>
            </w:hyperlink>
          </w:p>
        </w:tc>
        <w:tc>
          <w:tcPr>
            <w:tcW w:w="6267" w:type="dxa"/>
            <w:vAlign w:val="center"/>
          </w:tcPr>
          <w:p w14:paraId="495096D3" w14:textId="232C2603" w:rsidR="00597EDA" w:rsidRDefault="00597EDA" w:rsidP="00DF38F3">
            <w:pPr>
              <w:jc w:val="left"/>
            </w:pPr>
            <w:r>
              <w:t>Get the type of a document property.</w:t>
            </w:r>
          </w:p>
        </w:tc>
      </w:tr>
      <w:tr w:rsidR="00597EDA" w14:paraId="18E698F2" w14:textId="77777777" w:rsidTr="00DF38F3">
        <w:tc>
          <w:tcPr>
            <w:tcW w:w="3119" w:type="dxa"/>
            <w:vAlign w:val="center"/>
          </w:tcPr>
          <w:p w14:paraId="7C52D6C0" w14:textId="561691D6" w:rsidR="00597EDA" w:rsidRDefault="00597EDA" w:rsidP="00DF38F3">
            <w:pPr>
              <w:jc w:val="left"/>
              <w:rPr>
                <w:rStyle w:val="poCodeNormalChar"/>
              </w:rPr>
            </w:pPr>
            <w:hyperlink r:id="rId106" w:history="1">
              <w:r>
                <w:rPr>
                  <w:rStyle w:val="Hyperlink"/>
                  <w:rFonts w:ascii="Courier New" w:hAnsi="Courier New"/>
                  <w:sz w:val="20"/>
                </w:rPr>
                <w:t>GetPropertyValue</w:t>
              </w:r>
            </w:hyperlink>
          </w:p>
        </w:tc>
        <w:tc>
          <w:tcPr>
            <w:tcW w:w="6267" w:type="dxa"/>
            <w:vAlign w:val="center"/>
          </w:tcPr>
          <w:p w14:paraId="110571AC" w14:textId="3AE593F0" w:rsidR="00597EDA" w:rsidRDefault="00597EDA" w:rsidP="00DF38F3">
            <w:pPr>
              <w:jc w:val="left"/>
            </w:pPr>
            <w:r>
              <w:t>Get the value of a document property.</w:t>
            </w:r>
          </w:p>
        </w:tc>
      </w:tr>
      <w:tr w:rsidR="00597EDA" w14:paraId="46F6484B" w14:textId="77777777" w:rsidTr="00DF38F3">
        <w:tc>
          <w:tcPr>
            <w:tcW w:w="3119" w:type="dxa"/>
            <w:vAlign w:val="center"/>
          </w:tcPr>
          <w:p w14:paraId="486B3F12" w14:textId="69178DB3" w:rsidR="00597EDA" w:rsidRDefault="00597EDA" w:rsidP="00DF38F3">
            <w:pPr>
              <w:jc w:val="left"/>
              <w:rPr>
                <w:rStyle w:val="poCodeNormalChar"/>
              </w:rPr>
            </w:pPr>
            <w:hyperlink r:id="rId107" w:history="1">
              <w:r>
                <w:rPr>
                  <w:rStyle w:val="Hyperlink"/>
                  <w:rFonts w:ascii="Courier New" w:hAnsi="Courier New"/>
                  <w:sz w:val="20"/>
                </w:rPr>
                <w:t>GetStartupPath</w:t>
              </w:r>
            </w:hyperlink>
          </w:p>
        </w:tc>
        <w:tc>
          <w:tcPr>
            <w:tcW w:w="6267" w:type="dxa"/>
            <w:vAlign w:val="center"/>
          </w:tcPr>
          <w:p w14:paraId="555F6017" w14:textId="47A3FBE5" w:rsidR="00597EDA" w:rsidRDefault="00597EDA" w:rsidP="00DF38F3">
            <w:pPr>
              <w:jc w:val="left"/>
            </w:pPr>
            <w:r>
              <w:t>Get the Office startup pathname.</w:t>
            </w:r>
          </w:p>
        </w:tc>
      </w:tr>
      <w:tr w:rsidR="00597EDA" w14:paraId="217F9936" w14:textId="77777777" w:rsidTr="00DF38F3">
        <w:tc>
          <w:tcPr>
            <w:tcW w:w="3119" w:type="dxa"/>
            <w:vAlign w:val="center"/>
          </w:tcPr>
          <w:p w14:paraId="2582A49E" w14:textId="4333EFD2" w:rsidR="00597EDA" w:rsidRDefault="00597EDA" w:rsidP="00DF38F3">
            <w:pPr>
              <w:jc w:val="left"/>
              <w:rPr>
                <w:rStyle w:val="poCodeNormalChar"/>
              </w:rPr>
            </w:pPr>
            <w:hyperlink r:id="rId108" w:history="1">
              <w:r>
                <w:rPr>
                  <w:rStyle w:val="Hyperlink"/>
                  <w:rFonts w:ascii="Courier New" w:hAnsi="Courier New"/>
                  <w:sz w:val="20"/>
                </w:rPr>
                <w:t>GetTemplatesPath</w:t>
              </w:r>
            </w:hyperlink>
          </w:p>
        </w:tc>
        <w:tc>
          <w:tcPr>
            <w:tcW w:w="6267" w:type="dxa"/>
            <w:vAlign w:val="center"/>
          </w:tcPr>
          <w:p w14:paraId="1FF1FCE5" w14:textId="3A84249B" w:rsidR="00597EDA" w:rsidRDefault="00597EDA" w:rsidP="00DF38F3">
            <w:pPr>
              <w:jc w:val="left"/>
            </w:pPr>
            <w:r>
              <w:t>Get the Office templates pathname.</w:t>
            </w:r>
          </w:p>
        </w:tc>
      </w:tr>
      <w:tr w:rsidR="00597EDA" w14:paraId="0B7642A7" w14:textId="77777777" w:rsidTr="00DF38F3">
        <w:tc>
          <w:tcPr>
            <w:tcW w:w="3119" w:type="dxa"/>
            <w:vAlign w:val="center"/>
          </w:tcPr>
          <w:p w14:paraId="5F9D5E0E" w14:textId="04AFAEC0" w:rsidR="00597EDA" w:rsidRDefault="00597EDA" w:rsidP="00DF38F3">
            <w:pPr>
              <w:jc w:val="left"/>
              <w:rPr>
                <w:rStyle w:val="poCodeNormalChar"/>
              </w:rPr>
            </w:pPr>
            <w:hyperlink r:id="rId109" w:history="1">
              <w:r>
                <w:rPr>
                  <w:rStyle w:val="Hyperlink"/>
                  <w:rFonts w:ascii="Courier New" w:hAnsi="Courier New"/>
                  <w:sz w:val="20"/>
                </w:rPr>
                <w:t>GetUserLibraryPath</w:t>
              </w:r>
            </w:hyperlink>
          </w:p>
        </w:tc>
        <w:tc>
          <w:tcPr>
            <w:tcW w:w="6267" w:type="dxa"/>
            <w:vAlign w:val="center"/>
          </w:tcPr>
          <w:p w14:paraId="332E1F5F" w14:textId="62CFA9D4" w:rsidR="00597EDA" w:rsidRDefault="00597EDA" w:rsidP="00DF38F3">
            <w:pPr>
              <w:jc w:val="left"/>
            </w:pPr>
            <w:r>
              <w:t>Get the Office user library pathname.</w:t>
            </w:r>
          </w:p>
        </w:tc>
      </w:tr>
      <w:tr w:rsidR="00597EDA" w14:paraId="47AD94AC" w14:textId="77777777" w:rsidTr="00DF38F3">
        <w:tc>
          <w:tcPr>
            <w:tcW w:w="3119" w:type="dxa"/>
            <w:vAlign w:val="center"/>
          </w:tcPr>
          <w:p w14:paraId="7B265CEB" w14:textId="1B5C7BB5" w:rsidR="00597EDA" w:rsidRDefault="00597EDA" w:rsidP="00DF38F3">
            <w:pPr>
              <w:jc w:val="left"/>
              <w:rPr>
                <w:rStyle w:val="poCodeNormalChar"/>
              </w:rPr>
            </w:pPr>
            <w:hyperlink r:id="rId110" w:history="1">
              <w:r>
                <w:rPr>
                  <w:rStyle w:val="Hyperlink"/>
                  <w:rFonts w:ascii="Courier New" w:hAnsi="Courier New"/>
                  <w:sz w:val="20"/>
                </w:rPr>
                <w:t>GetUserName</w:t>
              </w:r>
            </w:hyperlink>
          </w:p>
        </w:tc>
        <w:tc>
          <w:tcPr>
            <w:tcW w:w="6267" w:type="dxa"/>
            <w:vAlign w:val="center"/>
          </w:tcPr>
          <w:p w14:paraId="09C78E5F" w14:textId="4602817B" w:rsidR="00597EDA" w:rsidRDefault="00597EDA" w:rsidP="00DF38F3">
            <w:pPr>
              <w:jc w:val="left"/>
            </w:pPr>
            <w:r>
              <w:t>Get the name of the Office application user.</w:t>
            </w:r>
          </w:p>
        </w:tc>
      </w:tr>
      <w:tr w:rsidR="00597EDA" w14:paraId="64A805E3" w14:textId="77777777" w:rsidTr="00DF38F3">
        <w:tc>
          <w:tcPr>
            <w:tcW w:w="3119" w:type="dxa"/>
            <w:vAlign w:val="center"/>
          </w:tcPr>
          <w:p w14:paraId="1F32E949" w14:textId="15E434DE" w:rsidR="00597EDA" w:rsidRDefault="00597EDA" w:rsidP="00DF38F3">
            <w:pPr>
              <w:jc w:val="left"/>
              <w:rPr>
                <w:rStyle w:val="poCodeNormalChar"/>
              </w:rPr>
            </w:pPr>
            <w:hyperlink r:id="rId111" w:history="1">
              <w:r>
                <w:rPr>
                  <w:rStyle w:val="Hyperlink"/>
                  <w:rFonts w:ascii="Courier New" w:hAnsi="Courier New"/>
                  <w:sz w:val="20"/>
                </w:rPr>
                <w:t>GetUserPath</w:t>
              </w:r>
            </w:hyperlink>
          </w:p>
        </w:tc>
        <w:tc>
          <w:tcPr>
            <w:tcW w:w="6267" w:type="dxa"/>
            <w:vAlign w:val="center"/>
          </w:tcPr>
          <w:p w14:paraId="7F2C6191" w14:textId="6ECCD7ED" w:rsidR="00597EDA" w:rsidRDefault="00597EDA" w:rsidP="00DF38F3">
            <w:pPr>
              <w:jc w:val="left"/>
            </w:pPr>
            <w:r>
              <w:t>Get the Office user folder's pathname.</w:t>
            </w:r>
          </w:p>
        </w:tc>
      </w:tr>
      <w:tr w:rsidR="00597EDA" w14:paraId="72C83A8C" w14:textId="77777777" w:rsidTr="00DF38F3">
        <w:tc>
          <w:tcPr>
            <w:tcW w:w="3119" w:type="dxa"/>
            <w:vAlign w:val="center"/>
          </w:tcPr>
          <w:p w14:paraId="26DB44B2" w14:textId="240CBD54" w:rsidR="00597EDA" w:rsidRDefault="00597EDA" w:rsidP="00DF38F3">
            <w:pPr>
              <w:jc w:val="left"/>
              <w:rPr>
                <w:rStyle w:val="poCodeNormalChar"/>
              </w:rPr>
            </w:pPr>
            <w:hyperlink r:id="rId112" w:history="1">
              <w:r>
                <w:rPr>
                  <w:rStyle w:val="Hyperlink"/>
                  <w:rFonts w:ascii="Courier New" w:hAnsi="Courier New"/>
                  <w:sz w:val="20"/>
                </w:rPr>
                <w:t>IsApplicationId</w:t>
              </w:r>
            </w:hyperlink>
          </w:p>
        </w:tc>
        <w:tc>
          <w:tcPr>
            <w:tcW w:w="6267" w:type="dxa"/>
            <w:vAlign w:val="center"/>
          </w:tcPr>
          <w:p w14:paraId="44E726CC" w14:textId="17C807D3" w:rsidR="00597EDA" w:rsidRDefault="00597EDA" w:rsidP="00DF38F3">
            <w:pPr>
              <w:jc w:val="left"/>
            </w:pPr>
            <w:r>
              <w:t>Check, if Office object is an application identifier.</w:t>
            </w:r>
          </w:p>
        </w:tc>
      </w:tr>
      <w:tr w:rsidR="00597EDA" w14:paraId="0B3CC6A1" w14:textId="77777777" w:rsidTr="00DF38F3">
        <w:tc>
          <w:tcPr>
            <w:tcW w:w="3119" w:type="dxa"/>
            <w:vAlign w:val="center"/>
          </w:tcPr>
          <w:p w14:paraId="430D76B6" w14:textId="60CEA00F" w:rsidR="00597EDA" w:rsidRDefault="00597EDA" w:rsidP="00DF38F3">
            <w:pPr>
              <w:jc w:val="left"/>
              <w:rPr>
                <w:rStyle w:val="poCodeNormalChar"/>
              </w:rPr>
            </w:pPr>
            <w:hyperlink r:id="rId113" w:history="1">
              <w:r>
                <w:rPr>
                  <w:rStyle w:val="Hyperlink"/>
                  <w:rFonts w:ascii="Courier New" w:hAnsi="Courier New"/>
                  <w:sz w:val="20"/>
                </w:rPr>
                <w:t>RgbToColor</w:t>
              </w:r>
            </w:hyperlink>
          </w:p>
        </w:tc>
        <w:tc>
          <w:tcPr>
            <w:tcW w:w="6267" w:type="dxa"/>
            <w:vAlign w:val="center"/>
          </w:tcPr>
          <w:p w14:paraId="768FF1D1" w14:textId="71DF4799" w:rsidR="00597EDA" w:rsidRDefault="00597EDA" w:rsidP="00DF38F3">
            <w:pPr>
              <w:jc w:val="left"/>
            </w:pPr>
            <w:r>
              <w:t>Obsolete: Replaced with ::Cawt::RgbToOfficeColor in version 2.2.0</w:t>
            </w:r>
          </w:p>
        </w:tc>
      </w:tr>
      <w:tr w:rsidR="00597EDA" w14:paraId="07614C27" w14:textId="77777777" w:rsidTr="00DF38F3">
        <w:tc>
          <w:tcPr>
            <w:tcW w:w="3119" w:type="dxa"/>
            <w:vAlign w:val="center"/>
          </w:tcPr>
          <w:p w14:paraId="5A67ECF0" w14:textId="6AEBA089" w:rsidR="00597EDA" w:rsidRDefault="00597EDA" w:rsidP="00DF38F3">
            <w:pPr>
              <w:jc w:val="left"/>
              <w:rPr>
                <w:rStyle w:val="poCodeNormalChar"/>
              </w:rPr>
            </w:pPr>
            <w:hyperlink r:id="rId114" w:history="1">
              <w:r>
                <w:rPr>
                  <w:rStyle w:val="Hyperlink"/>
                  <w:rFonts w:ascii="Courier New" w:hAnsi="Courier New"/>
                  <w:sz w:val="20"/>
                </w:rPr>
                <w:t>RunMacro</w:t>
              </w:r>
            </w:hyperlink>
          </w:p>
        </w:tc>
        <w:tc>
          <w:tcPr>
            <w:tcW w:w="6267" w:type="dxa"/>
            <w:vAlign w:val="center"/>
          </w:tcPr>
          <w:p w14:paraId="5FF9A5FA" w14:textId="6C7A9D68" w:rsidR="00597EDA" w:rsidRDefault="00597EDA" w:rsidP="00DF38F3">
            <w:pPr>
              <w:jc w:val="left"/>
            </w:pPr>
            <w:r>
              <w:t>Run a macro or function contained in an Office document.</w:t>
            </w:r>
          </w:p>
        </w:tc>
      </w:tr>
      <w:tr w:rsidR="00597EDA" w14:paraId="4068715D" w14:textId="77777777" w:rsidTr="00DF38F3">
        <w:tc>
          <w:tcPr>
            <w:tcW w:w="3119" w:type="dxa"/>
            <w:vAlign w:val="center"/>
          </w:tcPr>
          <w:p w14:paraId="4E66684A" w14:textId="14F8E874" w:rsidR="00597EDA" w:rsidRDefault="00597EDA" w:rsidP="00DF38F3">
            <w:pPr>
              <w:jc w:val="left"/>
              <w:rPr>
                <w:rStyle w:val="poCodeNormalChar"/>
              </w:rPr>
            </w:pPr>
            <w:hyperlink r:id="rId115" w:history="1">
              <w:r>
                <w:rPr>
                  <w:rStyle w:val="Hyperlink"/>
                  <w:rFonts w:ascii="Courier New" w:hAnsi="Courier New"/>
                  <w:sz w:val="20"/>
                </w:rPr>
                <w:t>SetDocumentProperty</w:t>
              </w:r>
            </w:hyperlink>
          </w:p>
        </w:tc>
        <w:tc>
          <w:tcPr>
            <w:tcW w:w="6267" w:type="dxa"/>
            <w:vAlign w:val="center"/>
          </w:tcPr>
          <w:p w14:paraId="49BBB054" w14:textId="2BFA6E1A" w:rsidR="00597EDA" w:rsidRDefault="00597EDA" w:rsidP="00DF38F3">
            <w:pPr>
              <w:jc w:val="left"/>
            </w:pPr>
            <w:r>
              <w:t>Set the value of a document property.</w:t>
            </w:r>
          </w:p>
        </w:tc>
      </w:tr>
      <w:tr w:rsidR="00597EDA" w14:paraId="73B9C94F" w14:textId="77777777" w:rsidTr="00DF38F3">
        <w:tc>
          <w:tcPr>
            <w:tcW w:w="3119" w:type="dxa"/>
            <w:vAlign w:val="center"/>
          </w:tcPr>
          <w:p w14:paraId="3F2A5368" w14:textId="240DD6BB" w:rsidR="00597EDA" w:rsidRDefault="00597EDA" w:rsidP="00DF38F3">
            <w:pPr>
              <w:jc w:val="left"/>
              <w:rPr>
                <w:rStyle w:val="poCodeNormalChar"/>
              </w:rPr>
            </w:pPr>
            <w:hyperlink r:id="rId116" w:history="1">
              <w:r>
                <w:rPr>
                  <w:rStyle w:val="Hyperlink"/>
                  <w:rFonts w:ascii="Courier New" w:hAnsi="Courier New"/>
                  <w:sz w:val="20"/>
                </w:rPr>
                <w:t>SetPrinterCommunication</w:t>
              </w:r>
            </w:hyperlink>
          </w:p>
        </w:tc>
        <w:tc>
          <w:tcPr>
            <w:tcW w:w="6267" w:type="dxa"/>
            <w:vAlign w:val="center"/>
          </w:tcPr>
          <w:p w14:paraId="55CEA5C1" w14:textId="41F37BC1" w:rsidR="00597EDA" w:rsidRDefault="00597EDA" w:rsidP="00DF38F3">
            <w:pPr>
              <w:jc w:val="left"/>
            </w:pPr>
            <w:r>
              <w:t>Enable or disable printer communication.</w:t>
            </w:r>
          </w:p>
        </w:tc>
      </w:tr>
      <w:tr w:rsidR="00597EDA" w14:paraId="7DA7DD2C" w14:textId="77777777" w:rsidTr="00DF38F3">
        <w:tc>
          <w:tcPr>
            <w:tcW w:w="3119" w:type="dxa"/>
            <w:vAlign w:val="center"/>
          </w:tcPr>
          <w:p w14:paraId="12E40FEB" w14:textId="67BC05AA" w:rsidR="00597EDA" w:rsidRDefault="00597EDA" w:rsidP="00DF38F3">
            <w:pPr>
              <w:jc w:val="left"/>
              <w:rPr>
                <w:rStyle w:val="poCodeNormalChar"/>
              </w:rPr>
            </w:pPr>
            <w:hyperlink r:id="rId117" w:history="1">
              <w:r>
                <w:rPr>
                  <w:rStyle w:val="Hyperlink"/>
                  <w:rFonts w:ascii="Courier New" w:hAnsi="Courier New"/>
                  <w:sz w:val="20"/>
                </w:rPr>
                <w:t>SetPropertyValue</w:t>
              </w:r>
            </w:hyperlink>
          </w:p>
        </w:tc>
        <w:tc>
          <w:tcPr>
            <w:tcW w:w="6267" w:type="dxa"/>
            <w:vAlign w:val="center"/>
          </w:tcPr>
          <w:p w14:paraId="52435F32" w14:textId="33323E4C" w:rsidR="00597EDA" w:rsidRDefault="00597EDA" w:rsidP="00DF38F3">
            <w:pPr>
              <w:jc w:val="left"/>
            </w:pPr>
            <w:r>
              <w:t>Set the value of a document property.</w:t>
            </w:r>
          </w:p>
        </w:tc>
      </w:tr>
      <w:tr w:rsidR="00597EDA" w14:paraId="4926556B" w14:textId="77777777" w:rsidTr="00DF38F3">
        <w:tc>
          <w:tcPr>
            <w:tcW w:w="3119" w:type="dxa"/>
            <w:vAlign w:val="center"/>
          </w:tcPr>
          <w:p w14:paraId="5B08405F" w14:textId="51679C49" w:rsidR="00597EDA" w:rsidRDefault="00597EDA" w:rsidP="00DF38F3">
            <w:pPr>
              <w:jc w:val="left"/>
              <w:rPr>
                <w:rStyle w:val="poCodeNormalChar"/>
              </w:rPr>
            </w:pPr>
            <w:hyperlink r:id="rId118" w:history="1">
              <w:r>
                <w:rPr>
                  <w:rStyle w:val="Hyperlink"/>
                  <w:rFonts w:ascii="Courier New" w:hAnsi="Courier New"/>
                  <w:sz w:val="20"/>
                </w:rPr>
                <w:t>ShowAlerts</w:t>
              </w:r>
            </w:hyperlink>
          </w:p>
        </w:tc>
        <w:tc>
          <w:tcPr>
            <w:tcW w:w="6267" w:type="dxa"/>
            <w:vAlign w:val="center"/>
          </w:tcPr>
          <w:p w14:paraId="669A511B" w14:textId="0EE38892" w:rsidR="00597EDA" w:rsidRDefault="00597EDA" w:rsidP="00DF38F3">
            <w:pPr>
              <w:jc w:val="left"/>
            </w:pPr>
            <w:r>
              <w:t>Obsolete: Replaced with module specific procedures in version 2.4.3</w:t>
            </w:r>
          </w:p>
        </w:tc>
      </w:tr>
    </w:tbl>
    <w:p w14:paraId="020B96F4" w14:textId="7EF2889B" w:rsidR="00F6434F" w:rsidRDefault="00F6434F" w:rsidP="00F6434F">
      <w:pPr>
        <w:pStyle w:val="Beschriftung"/>
      </w:pPr>
      <w:bookmarkStart w:id="19" w:name="_Toc135865895"/>
      <w:r>
        <w:t xml:space="preserve">Table </w:t>
      </w:r>
      <w:r>
        <w:fldChar w:fldCharType="begin"/>
      </w:r>
      <w:r>
        <w:instrText xml:space="preserve"> SEQ Tabelle \* ARABIC </w:instrText>
      </w:r>
      <w:r>
        <w:fldChar w:fldCharType="separate"/>
      </w:r>
      <w:r w:rsidR="00597EDA">
        <w:rPr>
          <w:noProof/>
        </w:rPr>
        <w:t>2</w:t>
      </w:r>
      <w:r>
        <w:fldChar w:fldCharType="end"/>
      </w:r>
      <w:r>
        <w:t>: CawtOffice Reference</w:t>
      </w:r>
      <w:bookmarkEnd w:id="19"/>
    </w:p>
    <w:p w14:paraId="11AACFFB" w14:textId="77777777" w:rsidR="000360D0" w:rsidRPr="002365D6" w:rsidRDefault="000360D0" w:rsidP="002365D6"/>
    <w:p w14:paraId="60F992A5" w14:textId="77777777" w:rsidR="00A601DC" w:rsidRDefault="00F27D2B" w:rsidP="00A92CFC">
      <w:pPr>
        <w:pStyle w:val="berschrift2"/>
        <w:tabs>
          <w:tab w:val="left" w:pos="576"/>
        </w:tabs>
      </w:pPr>
      <w:bookmarkStart w:id="20" w:name="_toc2563"/>
      <w:bookmarkStart w:id="21" w:name="_Ref340235219"/>
      <w:bookmarkStart w:id="22" w:name="_Toc10904429"/>
      <w:bookmarkStart w:id="23" w:name="_Toc135865847"/>
      <w:bookmarkEnd w:id="20"/>
      <w:r>
        <w:t>CawtEarth</w:t>
      </w:r>
      <w:r w:rsidR="00A17B20">
        <w:t xml:space="preserve">: </w:t>
      </w:r>
      <w:r>
        <w:t>Automation for Google Earth</w:t>
      </w:r>
      <w:bookmarkEnd w:id="21"/>
      <w:bookmarkEnd w:id="22"/>
      <w:bookmarkEnd w:id="23"/>
    </w:p>
    <w:p w14:paraId="617BB934" w14:textId="77777777" w:rsidR="00C228A1" w:rsidRDefault="00A92CFC" w:rsidP="00C228A1">
      <w:r>
        <w:t xml:space="preserve">The name of the controlled application is </w:t>
      </w:r>
      <w:r w:rsidRPr="00A92CFC">
        <w:rPr>
          <w:rStyle w:val="poCodeNormalChar"/>
        </w:rPr>
        <w:t>GoogleEarth.ApplicationGE</w:t>
      </w:r>
      <w:r>
        <w:t>.</w:t>
      </w:r>
    </w:p>
    <w:p w14:paraId="627CE3FE" w14:textId="77777777" w:rsidR="00D276E5" w:rsidRDefault="00D276E5" w:rsidP="00C228A1"/>
    <w:p w14:paraId="6C437AE3" w14:textId="77777777" w:rsidR="00A92CFC" w:rsidRDefault="00D276E5" w:rsidP="00C228A1">
      <w:r>
        <w:t xml:space="preserve">The procedures of package </w:t>
      </w:r>
      <w:r w:rsidRPr="00AE7FD6">
        <w:rPr>
          <w:rStyle w:val="poPkgName"/>
        </w:rPr>
        <w:t>Cawt</w:t>
      </w:r>
      <w:r>
        <w:rPr>
          <w:rStyle w:val="poPkgName"/>
        </w:rPr>
        <w:t>Earth</w:t>
      </w:r>
      <w:r>
        <w:t xml:space="preserve"> are implemented in namespace </w:t>
      </w:r>
      <w:r>
        <w:rPr>
          <w:rStyle w:val="poCodeNormalChar"/>
        </w:rPr>
        <w:t>Earth</w:t>
      </w:r>
      <w:r>
        <w:t xml:space="preserve">. </w:t>
      </w:r>
    </w:p>
    <w:p w14:paraId="73CE3AB7" w14:textId="77777777" w:rsidR="00C228A1" w:rsidRDefault="00C228A1" w:rsidP="00C228A1">
      <w:r>
        <w:t>They provide functionality for the following domains:</w:t>
      </w:r>
    </w:p>
    <w:p w14:paraId="49AF802E" w14:textId="77777777" w:rsidR="00C228A1" w:rsidRDefault="00C228A1" w:rsidP="00C228A1"/>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33"/>
        <w:gridCol w:w="5603"/>
      </w:tblGrid>
      <w:tr w:rsidR="00C228A1" w14:paraId="300D1B1E" w14:textId="77777777" w:rsidTr="00211760">
        <w:tc>
          <w:tcPr>
            <w:tcW w:w="3686" w:type="dxa"/>
            <w:shd w:val="clear" w:color="auto" w:fill="E6E6E6"/>
          </w:tcPr>
          <w:p w14:paraId="6CD54EBB" w14:textId="77777777" w:rsidR="00C228A1" w:rsidRPr="00211760" w:rsidRDefault="00C228A1" w:rsidP="00211760">
            <w:pPr>
              <w:pStyle w:val="TabellenInhalt"/>
              <w:jc w:val="left"/>
              <w:rPr>
                <w:b/>
                <w:bCs/>
              </w:rPr>
            </w:pPr>
            <w:r w:rsidRPr="00211760">
              <w:rPr>
                <w:b/>
                <w:bCs/>
              </w:rPr>
              <w:t>Domain</w:t>
            </w:r>
          </w:p>
        </w:tc>
        <w:tc>
          <w:tcPr>
            <w:tcW w:w="5700" w:type="dxa"/>
            <w:shd w:val="clear" w:color="auto" w:fill="E6E6E6"/>
          </w:tcPr>
          <w:p w14:paraId="4E3A5CF6" w14:textId="77777777" w:rsidR="00C228A1" w:rsidRPr="00211760" w:rsidRDefault="00C228A1" w:rsidP="00211760">
            <w:pPr>
              <w:pStyle w:val="TabellenInhalt"/>
              <w:jc w:val="left"/>
              <w:rPr>
                <w:b/>
                <w:bCs/>
              </w:rPr>
            </w:pPr>
            <w:r w:rsidRPr="00211760">
              <w:rPr>
                <w:b/>
                <w:bCs/>
              </w:rPr>
              <w:t>Examples</w:t>
            </w:r>
          </w:p>
        </w:tc>
      </w:tr>
      <w:tr w:rsidR="00C228A1" w14:paraId="266D7DBE" w14:textId="77777777" w:rsidTr="00211760">
        <w:tc>
          <w:tcPr>
            <w:tcW w:w="3686" w:type="dxa"/>
          </w:tcPr>
          <w:p w14:paraId="01D607E6" w14:textId="77777777" w:rsidR="00C228A1" w:rsidRDefault="00C228A1" w:rsidP="00D775E0">
            <w:r>
              <w:t>Application handling</w:t>
            </w:r>
          </w:p>
        </w:tc>
        <w:tc>
          <w:tcPr>
            <w:tcW w:w="5700" w:type="dxa"/>
          </w:tcPr>
          <w:p w14:paraId="0AF9A64D" w14:textId="77777777" w:rsidR="00C228A1" w:rsidRPr="00832335" w:rsidRDefault="00C228A1" w:rsidP="00211760">
            <w:pPr>
              <w:jc w:val="left"/>
              <w:rPr>
                <w:rStyle w:val="poCodeNormalChar"/>
              </w:rPr>
            </w:pPr>
            <w:r>
              <w:rPr>
                <w:rStyle w:val="poCodeNormalChar"/>
              </w:rPr>
              <w:t>Open, Quit</w:t>
            </w:r>
          </w:p>
        </w:tc>
      </w:tr>
      <w:tr w:rsidR="00C228A1" w14:paraId="542702E2" w14:textId="77777777" w:rsidTr="00211760">
        <w:tc>
          <w:tcPr>
            <w:tcW w:w="3686" w:type="dxa"/>
          </w:tcPr>
          <w:p w14:paraId="517D9B1C" w14:textId="77777777" w:rsidR="00C228A1" w:rsidRDefault="00C228A1" w:rsidP="00D775E0">
            <w:r>
              <w:t>Camera positioning</w:t>
            </w:r>
          </w:p>
        </w:tc>
        <w:tc>
          <w:tcPr>
            <w:tcW w:w="5700" w:type="dxa"/>
          </w:tcPr>
          <w:p w14:paraId="5AB45B7F" w14:textId="77777777" w:rsidR="00C228A1" w:rsidRPr="00832335" w:rsidRDefault="00C228A1" w:rsidP="00211760">
            <w:pPr>
              <w:jc w:val="left"/>
              <w:rPr>
                <w:rStyle w:val="poCodeNormalChar"/>
              </w:rPr>
            </w:pPr>
            <w:r>
              <w:rPr>
                <w:rStyle w:val="poCodeNormalChar"/>
              </w:rPr>
              <w:t>SetCamera</w:t>
            </w:r>
          </w:p>
        </w:tc>
      </w:tr>
    </w:tbl>
    <w:p w14:paraId="77A67995" w14:textId="77777777" w:rsidR="003D51E6" w:rsidRDefault="003D51E6"/>
    <w:p w14:paraId="48932F08" w14:textId="77777777" w:rsidR="00A17B20" w:rsidRDefault="00F27D2B">
      <w:r>
        <w:t>See the test</w:t>
      </w:r>
      <w:r w:rsidR="00A17B20">
        <w:t xml:space="preserve"> program</w:t>
      </w:r>
      <w:r>
        <w:t>s</w:t>
      </w:r>
      <w:r w:rsidR="00A17B20">
        <w:t xml:space="preserve"> </w:t>
      </w:r>
      <w:r>
        <w:rPr>
          <w:rStyle w:val="poFileNameChar"/>
          <w:lang w:val="en-GB"/>
        </w:rPr>
        <w:t>Earth-*</w:t>
      </w:r>
      <w:r w:rsidR="00A17B20" w:rsidRPr="00A17B20">
        <w:rPr>
          <w:rStyle w:val="poFileNameChar"/>
          <w:lang w:val="en-GB"/>
        </w:rPr>
        <w:t>.tcl</w:t>
      </w:r>
      <w:r>
        <w:t xml:space="preserve"> for examples on how to u</w:t>
      </w:r>
      <w:r w:rsidR="009611C0">
        <w:t>se the procedures of this package</w:t>
      </w:r>
      <w:r>
        <w:t>.</w:t>
      </w:r>
    </w:p>
    <w:p w14:paraId="518020F2" w14:textId="77777777" w:rsidR="004F3648" w:rsidRDefault="004F3648"/>
    <w:p w14:paraId="3B7CB1FD" w14:textId="77777777" w:rsidR="004F3648" w:rsidRDefault="004F3648" w:rsidP="004F3648">
      <w:pPr>
        <w:rPr>
          <w:rStyle w:val="poCodeNormalChar"/>
          <w:rFonts w:ascii="Arial" w:hAnsi="Arial" w:cs="Arial"/>
        </w:rPr>
      </w:pPr>
      <w:r>
        <w:t xml:space="preserve">The following table lists all procedures available in namespace </w:t>
      </w:r>
      <w:r>
        <w:rPr>
          <w:rStyle w:val="poCodeNormalChar"/>
        </w:rPr>
        <w:t>Earth</w:t>
      </w:r>
      <w:r w:rsidRPr="000360D0">
        <w:rPr>
          <w:rStyle w:val="poCodeNormalChar"/>
          <w:rFonts w:ascii="Arial" w:hAnsi="Arial" w:cs="Arial"/>
        </w:rPr>
        <w:t>.</w:t>
      </w:r>
    </w:p>
    <w:p w14:paraId="39C51B17" w14:textId="77777777" w:rsidR="004F3648" w:rsidRDefault="004F3648" w:rsidP="004F3648"/>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6"/>
        <w:gridCol w:w="6150"/>
      </w:tblGrid>
      <w:tr w:rsidR="004F3648" w:rsidRPr="00211760" w14:paraId="017FCB56" w14:textId="77777777" w:rsidTr="00FE7EA4">
        <w:trPr>
          <w:trHeight w:val="348"/>
          <w:tblHeader/>
        </w:trPr>
        <w:tc>
          <w:tcPr>
            <w:tcW w:w="3119" w:type="dxa"/>
            <w:shd w:val="clear" w:color="auto" w:fill="E6E6E6"/>
            <w:vAlign w:val="center"/>
          </w:tcPr>
          <w:p w14:paraId="59AD1593" w14:textId="77777777" w:rsidR="004F3648" w:rsidRPr="00211760" w:rsidRDefault="00FE7EA4" w:rsidP="003E107A">
            <w:pPr>
              <w:jc w:val="center"/>
              <w:rPr>
                <w:b/>
              </w:rPr>
            </w:pPr>
            <w:r>
              <w:rPr>
                <w:b/>
              </w:rPr>
              <w:t xml:space="preserve">CawtEarth </w:t>
            </w:r>
            <w:r w:rsidR="004F3648">
              <w:rPr>
                <w:b/>
              </w:rPr>
              <w:t>Procedure</w:t>
            </w:r>
          </w:p>
        </w:tc>
        <w:tc>
          <w:tcPr>
            <w:tcW w:w="6267" w:type="dxa"/>
            <w:shd w:val="clear" w:color="auto" w:fill="E6E6E6"/>
            <w:vAlign w:val="center"/>
          </w:tcPr>
          <w:p w14:paraId="60218889" w14:textId="77777777" w:rsidR="004F3648" w:rsidRPr="00211760" w:rsidRDefault="004F3648" w:rsidP="003E107A">
            <w:pPr>
              <w:jc w:val="center"/>
              <w:rPr>
                <w:b/>
              </w:rPr>
            </w:pPr>
            <w:r>
              <w:rPr>
                <w:b/>
              </w:rPr>
              <w:t>Short description</w:t>
            </w:r>
          </w:p>
        </w:tc>
      </w:tr>
      <w:tr w:rsidR="004F3648" w14:paraId="7A9D4BCF" w14:textId="77777777" w:rsidTr="003E107A">
        <w:tc>
          <w:tcPr>
            <w:tcW w:w="3119" w:type="dxa"/>
            <w:vAlign w:val="center"/>
          </w:tcPr>
          <w:p w14:paraId="1EA8545F" w14:textId="461F0A7D" w:rsidR="004F3648" w:rsidRPr="002A5FE5" w:rsidRDefault="00597EDA" w:rsidP="003E107A">
            <w:pPr>
              <w:jc w:val="left"/>
              <w:rPr>
                <w:rStyle w:val="poCodeNormalChar"/>
              </w:rPr>
            </w:pPr>
            <w:hyperlink r:id="rId119" w:history="1">
              <w:r>
                <w:rPr>
                  <w:rStyle w:val="Hyperlink"/>
                  <w:rFonts w:ascii="Courier New" w:hAnsi="Courier New"/>
                  <w:sz w:val="20"/>
                </w:rPr>
                <w:t>IsInitialized</w:t>
              </w:r>
            </w:hyperlink>
          </w:p>
        </w:tc>
        <w:tc>
          <w:tcPr>
            <w:tcW w:w="6267" w:type="dxa"/>
            <w:vAlign w:val="center"/>
          </w:tcPr>
          <w:p w14:paraId="3AB987D8" w14:textId="2FE243C3" w:rsidR="004F3648" w:rsidRDefault="00597EDA" w:rsidP="003E107A">
            <w:pPr>
              <w:jc w:val="left"/>
            </w:pPr>
            <w:r>
              <w:t>Check, if a GoogleEarth instance is initialized.</w:t>
            </w:r>
          </w:p>
        </w:tc>
      </w:tr>
      <w:tr w:rsidR="00597EDA" w14:paraId="38759A71" w14:textId="77777777" w:rsidTr="003E107A">
        <w:tc>
          <w:tcPr>
            <w:tcW w:w="3119" w:type="dxa"/>
            <w:vAlign w:val="center"/>
          </w:tcPr>
          <w:p w14:paraId="545A8CAB" w14:textId="6D692F5D" w:rsidR="00597EDA" w:rsidRDefault="00597EDA" w:rsidP="003E107A">
            <w:pPr>
              <w:jc w:val="left"/>
              <w:rPr>
                <w:rStyle w:val="poCodeNormalChar"/>
              </w:rPr>
            </w:pPr>
            <w:hyperlink r:id="rId120" w:history="1">
              <w:r>
                <w:rPr>
                  <w:rStyle w:val="Hyperlink"/>
                  <w:rFonts w:ascii="Courier New" w:hAnsi="Courier New"/>
                  <w:sz w:val="20"/>
                </w:rPr>
                <w:t>Open</w:t>
              </w:r>
            </w:hyperlink>
          </w:p>
        </w:tc>
        <w:tc>
          <w:tcPr>
            <w:tcW w:w="6267" w:type="dxa"/>
            <w:vAlign w:val="center"/>
          </w:tcPr>
          <w:p w14:paraId="30D36279" w14:textId="774AF592" w:rsidR="00597EDA" w:rsidRDefault="00597EDA" w:rsidP="003E107A">
            <w:pPr>
              <w:jc w:val="left"/>
            </w:pPr>
            <w:r>
              <w:t>Open a GoogleEarth instance.</w:t>
            </w:r>
          </w:p>
        </w:tc>
      </w:tr>
      <w:tr w:rsidR="00597EDA" w14:paraId="21AB66CF" w14:textId="77777777" w:rsidTr="003E107A">
        <w:tc>
          <w:tcPr>
            <w:tcW w:w="3119" w:type="dxa"/>
            <w:vAlign w:val="center"/>
          </w:tcPr>
          <w:p w14:paraId="211FF529" w14:textId="4B598343" w:rsidR="00597EDA" w:rsidRDefault="00597EDA" w:rsidP="003E107A">
            <w:pPr>
              <w:jc w:val="left"/>
              <w:rPr>
                <w:rStyle w:val="poCodeNormalChar"/>
              </w:rPr>
            </w:pPr>
            <w:hyperlink r:id="rId121" w:history="1">
              <w:r>
                <w:rPr>
                  <w:rStyle w:val="Hyperlink"/>
                  <w:rFonts w:ascii="Courier New" w:hAnsi="Courier New"/>
                  <w:sz w:val="20"/>
                </w:rPr>
                <w:t>OpenNew</w:t>
              </w:r>
            </w:hyperlink>
          </w:p>
        </w:tc>
        <w:tc>
          <w:tcPr>
            <w:tcW w:w="6267" w:type="dxa"/>
            <w:vAlign w:val="center"/>
          </w:tcPr>
          <w:p w14:paraId="620CD745" w14:textId="440D90FC" w:rsidR="00597EDA" w:rsidRDefault="00597EDA" w:rsidP="003E107A">
            <w:pPr>
              <w:jc w:val="left"/>
            </w:pPr>
            <w:r>
              <w:t>Open a new GoogleEarth instance.</w:t>
            </w:r>
          </w:p>
        </w:tc>
      </w:tr>
      <w:tr w:rsidR="00597EDA" w14:paraId="5BC76E32" w14:textId="77777777" w:rsidTr="003E107A">
        <w:tc>
          <w:tcPr>
            <w:tcW w:w="3119" w:type="dxa"/>
            <w:vAlign w:val="center"/>
          </w:tcPr>
          <w:p w14:paraId="620F6FEC" w14:textId="56BE7499" w:rsidR="00597EDA" w:rsidRDefault="00597EDA" w:rsidP="003E107A">
            <w:pPr>
              <w:jc w:val="left"/>
              <w:rPr>
                <w:rStyle w:val="poCodeNormalChar"/>
              </w:rPr>
            </w:pPr>
            <w:hyperlink r:id="rId122" w:history="1">
              <w:r>
                <w:rPr>
                  <w:rStyle w:val="Hyperlink"/>
                  <w:rFonts w:ascii="Courier New" w:hAnsi="Courier New"/>
                  <w:sz w:val="20"/>
                </w:rPr>
                <w:t>Quit</w:t>
              </w:r>
            </w:hyperlink>
          </w:p>
        </w:tc>
        <w:tc>
          <w:tcPr>
            <w:tcW w:w="6267" w:type="dxa"/>
            <w:vAlign w:val="center"/>
          </w:tcPr>
          <w:p w14:paraId="0545A494" w14:textId="638BFEFA" w:rsidR="00597EDA" w:rsidRDefault="00597EDA" w:rsidP="003E107A">
            <w:pPr>
              <w:jc w:val="left"/>
            </w:pPr>
            <w:r>
              <w:t>Quit a GoogleEarth instance.</w:t>
            </w:r>
          </w:p>
        </w:tc>
      </w:tr>
      <w:tr w:rsidR="00597EDA" w14:paraId="27B47633" w14:textId="77777777" w:rsidTr="003E107A">
        <w:tc>
          <w:tcPr>
            <w:tcW w:w="3119" w:type="dxa"/>
            <w:vAlign w:val="center"/>
          </w:tcPr>
          <w:p w14:paraId="48BF82C0" w14:textId="3882F2C4" w:rsidR="00597EDA" w:rsidRDefault="00597EDA" w:rsidP="003E107A">
            <w:pPr>
              <w:jc w:val="left"/>
              <w:rPr>
                <w:rStyle w:val="poCodeNormalChar"/>
              </w:rPr>
            </w:pPr>
            <w:hyperlink r:id="rId123" w:history="1">
              <w:r>
                <w:rPr>
                  <w:rStyle w:val="Hyperlink"/>
                  <w:rFonts w:ascii="Courier New" w:hAnsi="Courier New"/>
                  <w:sz w:val="20"/>
                </w:rPr>
                <w:t>SaveImage</w:t>
              </w:r>
            </w:hyperlink>
          </w:p>
        </w:tc>
        <w:tc>
          <w:tcPr>
            <w:tcW w:w="6267" w:type="dxa"/>
            <w:vAlign w:val="center"/>
          </w:tcPr>
          <w:p w14:paraId="7607E3A0" w14:textId="12A81E40" w:rsidR="00597EDA" w:rsidRDefault="00597EDA" w:rsidP="003E107A">
            <w:pPr>
              <w:jc w:val="left"/>
            </w:pPr>
            <w:r>
              <w:t>Save a grey-scale image of the current view.</w:t>
            </w:r>
          </w:p>
        </w:tc>
      </w:tr>
      <w:tr w:rsidR="00597EDA" w14:paraId="5FB46C8F" w14:textId="77777777" w:rsidTr="003E107A">
        <w:tc>
          <w:tcPr>
            <w:tcW w:w="3119" w:type="dxa"/>
            <w:vAlign w:val="center"/>
          </w:tcPr>
          <w:p w14:paraId="43D96F6C" w14:textId="32787061" w:rsidR="00597EDA" w:rsidRDefault="00597EDA" w:rsidP="003E107A">
            <w:pPr>
              <w:jc w:val="left"/>
              <w:rPr>
                <w:rStyle w:val="poCodeNormalChar"/>
              </w:rPr>
            </w:pPr>
            <w:hyperlink r:id="rId124" w:history="1">
              <w:r>
                <w:rPr>
                  <w:rStyle w:val="Hyperlink"/>
                  <w:rFonts w:ascii="Courier New" w:hAnsi="Courier New"/>
                  <w:sz w:val="20"/>
                </w:rPr>
                <w:t>SetCamera</w:t>
              </w:r>
            </w:hyperlink>
          </w:p>
        </w:tc>
        <w:tc>
          <w:tcPr>
            <w:tcW w:w="6267" w:type="dxa"/>
            <w:vAlign w:val="center"/>
          </w:tcPr>
          <w:p w14:paraId="07944F57" w14:textId="517BFD7F" w:rsidR="00597EDA" w:rsidRDefault="00597EDA" w:rsidP="003E107A">
            <w:pPr>
              <w:jc w:val="left"/>
            </w:pPr>
            <w:r>
              <w:t>Set camera position and orientation.</w:t>
            </w:r>
          </w:p>
        </w:tc>
      </w:tr>
    </w:tbl>
    <w:p w14:paraId="7F7240BA" w14:textId="336CE5BB" w:rsidR="004F3648" w:rsidRDefault="004F3648" w:rsidP="004F3648">
      <w:pPr>
        <w:pStyle w:val="Beschriftung"/>
      </w:pPr>
      <w:bookmarkStart w:id="24" w:name="_Toc135865896"/>
      <w:r>
        <w:t xml:space="preserve">Table </w:t>
      </w:r>
      <w:r>
        <w:fldChar w:fldCharType="begin"/>
      </w:r>
      <w:r>
        <w:instrText xml:space="preserve"> SEQ Tabelle \* ARABIC </w:instrText>
      </w:r>
      <w:r>
        <w:fldChar w:fldCharType="separate"/>
      </w:r>
      <w:r w:rsidR="00597EDA">
        <w:rPr>
          <w:noProof/>
        </w:rPr>
        <w:t>3</w:t>
      </w:r>
      <w:r>
        <w:fldChar w:fldCharType="end"/>
      </w:r>
      <w:r>
        <w:t>: CawtEarth Reference</w:t>
      </w:r>
      <w:bookmarkEnd w:id="24"/>
    </w:p>
    <w:p w14:paraId="5D2A1B93" w14:textId="77777777" w:rsidR="004F3648" w:rsidRDefault="004F3648"/>
    <w:p w14:paraId="3370C7EB" w14:textId="77777777" w:rsidR="00F27D2B" w:rsidRDefault="00F27D2B" w:rsidP="00F27D2B">
      <w:pPr>
        <w:pStyle w:val="berschrift2"/>
        <w:tabs>
          <w:tab w:val="left" w:pos="576"/>
        </w:tabs>
      </w:pPr>
      <w:bookmarkStart w:id="25" w:name="_toc3080"/>
      <w:bookmarkStart w:id="26" w:name="_Ref340235251"/>
      <w:bookmarkStart w:id="27" w:name="_Toc10904430"/>
      <w:bookmarkStart w:id="28" w:name="_Toc135865848"/>
      <w:bookmarkEnd w:id="25"/>
      <w:r>
        <w:t>CawtExcel</w:t>
      </w:r>
      <w:r w:rsidR="00A17B20">
        <w:t xml:space="preserve">: </w:t>
      </w:r>
      <w:r>
        <w:t>Automation for Microsoft Excel</w:t>
      </w:r>
      <w:bookmarkEnd w:id="26"/>
      <w:bookmarkEnd w:id="27"/>
      <w:bookmarkEnd w:id="28"/>
    </w:p>
    <w:p w14:paraId="08B26355" w14:textId="77777777" w:rsidR="00A92CFC" w:rsidRDefault="00A92CFC" w:rsidP="00A92CFC">
      <w:r>
        <w:t>The name of the controlled application is</w:t>
      </w:r>
      <w:r w:rsidRPr="00506778">
        <w:t xml:space="preserve"> </w:t>
      </w:r>
      <w:r w:rsidRPr="00A92CFC">
        <w:rPr>
          <w:rStyle w:val="poCodeNormalChar"/>
        </w:rPr>
        <w:t>Excel.Application</w:t>
      </w:r>
      <w:r>
        <w:rPr>
          <w:rStyle w:val="poCodeNormalChar"/>
        </w:rPr>
        <w:t>.</w:t>
      </w:r>
    </w:p>
    <w:p w14:paraId="3E996901" w14:textId="77777777" w:rsidR="00D276E5" w:rsidRDefault="00D276E5" w:rsidP="00D276E5"/>
    <w:p w14:paraId="1E5E1CE3" w14:textId="77777777" w:rsidR="00A92CFC" w:rsidRDefault="00D276E5" w:rsidP="00A92CFC">
      <w:r>
        <w:t xml:space="preserve">The procedures of package </w:t>
      </w:r>
      <w:r w:rsidRPr="00AE7FD6">
        <w:rPr>
          <w:rStyle w:val="poPkgName"/>
        </w:rPr>
        <w:t>Cawt</w:t>
      </w:r>
      <w:r>
        <w:rPr>
          <w:rStyle w:val="poPkgName"/>
        </w:rPr>
        <w:t>Excel</w:t>
      </w:r>
      <w:r>
        <w:t xml:space="preserve"> are implemented in namespace </w:t>
      </w:r>
      <w:r>
        <w:rPr>
          <w:rStyle w:val="poCodeNormalChar"/>
        </w:rPr>
        <w:t>Excel</w:t>
      </w:r>
      <w:r>
        <w:t xml:space="preserve">. </w:t>
      </w:r>
    </w:p>
    <w:p w14:paraId="1B86FBEC" w14:textId="77777777" w:rsidR="00A92CFC" w:rsidRDefault="00A92CFC" w:rsidP="00A92CFC">
      <w:r>
        <w:t>They provide functionality for the following domains:</w:t>
      </w:r>
    </w:p>
    <w:p w14:paraId="247B3CD7" w14:textId="77777777" w:rsidR="00A92CFC" w:rsidRDefault="00A92CFC" w:rsidP="00A92CFC"/>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9"/>
        <w:gridCol w:w="6027"/>
      </w:tblGrid>
      <w:tr w:rsidR="00A92CFC" w14:paraId="36D79388" w14:textId="77777777" w:rsidTr="00211760">
        <w:tc>
          <w:tcPr>
            <w:tcW w:w="3261" w:type="dxa"/>
            <w:shd w:val="clear" w:color="auto" w:fill="E6E6E6"/>
          </w:tcPr>
          <w:p w14:paraId="26D9CF1C" w14:textId="77777777" w:rsidR="00A92CFC" w:rsidRPr="00211760" w:rsidRDefault="00A92CFC" w:rsidP="00211760">
            <w:pPr>
              <w:pStyle w:val="TabellenInhalt"/>
              <w:jc w:val="left"/>
              <w:rPr>
                <w:b/>
                <w:bCs/>
              </w:rPr>
            </w:pPr>
            <w:r w:rsidRPr="00211760">
              <w:rPr>
                <w:b/>
                <w:bCs/>
              </w:rPr>
              <w:t>Domain</w:t>
            </w:r>
          </w:p>
        </w:tc>
        <w:tc>
          <w:tcPr>
            <w:tcW w:w="6125" w:type="dxa"/>
            <w:shd w:val="clear" w:color="auto" w:fill="E6E6E6"/>
          </w:tcPr>
          <w:p w14:paraId="0CEB3832" w14:textId="77777777" w:rsidR="00A92CFC" w:rsidRPr="00211760" w:rsidRDefault="00A92CFC" w:rsidP="00211760">
            <w:pPr>
              <w:pStyle w:val="TabellenInhalt"/>
              <w:jc w:val="left"/>
              <w:rPr>
                <w:b/>
                <w:bCs/>
              </w:rPr>
            </w:pPr>
            <w:r w:rsidRPr="00211760">
              <w:rPr>
                <w:b/>
                <w:bCs/>
              </w:rPr>
              <w:t>Examples</w:t>
            </w:r>
          </w:p>
        </w:tc>
      </w:tr>
      <w:tr w:rsidR="00A92CFC" w14:paraId="21706692" w14:textId="77777777" w:rsidTr="00211760">
        <w:tc>
          <w:tcPr>
            <w:tcW w:w="3261" w:type="dxa"/>
          </w:tcPr>
          <w:p w14:paraId="0743992F" w14:textId="77777777" w:rsidR="00A92CFC" w:rsidRDefault="00A92CFC" w:rsidP="00D775E0">
            <w:r>
              <w:t>Application handling</w:t>
            </w:r>
          </w:p>
        </w:tc>
        <w:tc>
          <w:tcPr>
            <w:tcW w:w="6125" w:type="dxa"/>
          </w:tcPr>
          <w:p w14:paraId="47584C35" w14:textId="77777777" w:rsidR="00A92CFC" w:rsidRPr="00832335" w:rsidRDefault="00A92CFC" w:rsidP="00211760">
            <w:pPr>
              <w:jc w:val="left"/>
              <w:rPr>
                <w:rStyle w:val="poCodeNormalChar"/>
              </w:rPr>
            </w:pPr>
            <w:r>
              <w:rPr>
                <w:rStyle w:val="poCodeNormalChar"/>
              </w:rPr>
              <w:t>Open, Quit, GetVersion</w:t>
            </w:r>
          </w:p>
        </w:tc>
      </w:tr>
      <w:tr w:rsidR="00A92CFC" w14:paraId="4F9BCDCC" w14:textId="77777777" w:rsidTr="00211760">
        <w:tc>
          <w:tcPr>
            <w:tcW w:w="3261" w:type="dxa"/>
          </w:tcPr>
          <w:p w14:paraId="701BB64B" w14:textId="77777777" w:rsidR="00A92CFC" w:rsidRDefault="00A92CFC" w:rsidP="00D775E0">
            <w:r>
              <w:t>Workbook handling</w:t>
            </w:r>
          </w:p>
        </w:tc>
        <w:tc>
          <w:tcPr>
            <w:tcW w:w="6125" w:type="dxa"/>
          </w:tcPr>
          <w:p w14:paraId="722D517B" w14:textId="77777777" w:rsidR="00A92CFC" w:rsidRPr="00832335" w:rsidRDefault="00A92CFC" w:rsidP="00211760">
            <w:pPr>
              <w:jc w:val="left"/>
              <w:rPr>
                <w:rStyle w:val="poCodeNormalChar"/>
              </w:rPr>
            </w:pPr>
            <w:r>
              <w:rPr>
                <w:rStyle w:val="poCodeNormalChar"/>
              </w:rPr>
              <w:t>OpenWorkbook, AddWorkbook, SaveAs, Close</w:t>
            </w:r>
          </w:p>
        </w:tc>
      </w:tr>
      <w:tr w:rsidR="00A92CFC" w14:paraId="0A5662CF" w14:textId="77777777" w:rsidTr="00211760">
        <w:tc>
          <w:tcPr>
            <w:tcW w:w="3261" w:type="dxa"/>
          </w:tcPr>
          <w:p w14:paraId="2732FD87" w14:textId="77777777" w:rsidR="00A92CFC" w:rsidRDefault="00A92CFC" w:rsidP="00D775E0">
            <w:r>
              <w:t>Worksheet handling</w:t>
            </w:r>
          </w:p>
        </w:tc>
        <w:tc>
          <w:tcPr>
            <w:tcW w:w="6125" w:type="dxa"/>
          </w:tcPr>
          <w:p w14:paraId="6A34E587" w14:textId="77777777" w:rsidR="00A92CFC" w:rsidRPr="00832335" w:rsidRDefault="00A92CFC" w:rsidP="00211760">
            <w:pPr>
              <w:jc w:val="left"/>
              <w:rPr>
                <w:rStyle w:val="poCodeNormalChar"/>
              </w:rPr>
            </w:pPr>
            <w:r>
              <w:rPr>
                <w:rStyle w:val="poCodeNormalChar"/>
              </w:rPr>
              <w:t>AddWorksheet, DeleteWorksheet, CopyWorksheet</w:t>
            </w:r>
          </w:p>
        </w:tc>
      </w:tr>
      <w:tr w:rsidR="00C04F57" w14:paraId="1ACC1749" w14:textId="77777777" w:rsidTr="00211760">
        <w:tc>
          <w:tcPr>
            <w:tcW w:w="3261" w:type="dxa"/>
          </w:tcPr>
          <w:p w14:paraId="2F194EDB" w14:textId="77777777" w:rsidR="00C04F57" w:rsidRDefault="00C04F57" w:rsidP="00D775E0">
            <w:r>
              <w:t>Row handling</w:t>
            </w:r>
          </w:p>
        </w:tc>
        <w:tc>
          <w:tcPr>
            <w:tcW w:w="6125" w:type="dxa"/>
          </w:tcPr>
          <w:p w14:paraId="78F2EF1D" w14:textId="77777777" w:rsidR="00C04F57" w:rsidRDefault="00C04F57" w:rsidP="00C04F57">
            <w:pPr>
              <w:jc w:val="left"/>
              <w:rPr>
                <w:rStyle w:val="poCodeNormalChar"/>
              </w:rPr>
            </w:pPr>
            <w:r>
              <w:rPr>
                <w:rStyle w:val="poCodeNormalChar"/>
              </w:rPr>
              <w:t>InsertRow, DeleteRow, HideRow</w:t>
            </w:r>
          </w:p>
        </w:tc>
      </w:tr>
      <w:tr w:rsidR="00C04F57" w14:paraId="1F480AB8" w14:textId="77777777" w:rsidTr="00211760">
        <w:tc>
          <w:tcPr>
            <w:tcW w:w="3261" w:type="dxa"/>
          </w:tcPr>
          <w:p w14:paraId="22A606CA" w14:textId="77777777" w:rsidR="00C04F57" w:rsidRDefault="00C04F57" w:rsidP="00D775E0">
            <w:r>
              <w:t>Column handling</w:t>
            </w:r>
          </w:p>
        </w:tc>
        <w:tc>
          <w:tcPr>
            <w:tcW w:w="6125" w:type="dxa"/>
          </w:tcPr>
          <w:p w14:paraId="565F40DC" w14:textId="77777777" w:rsidR="00C04F57" w:rsidRDefault="00C04F57" w:rsidP="00211760">
            <w:pPr>
              <w:jc w:val="left"/>
              <w:rPr>
                <w:rStyle w:val="poCodeNormalChar"/>
              </w:rPr>
            </w:pPr>
            <w:r>
              <w:rPr>
                <w:rStyle w:val="poCodeNormalChar"/>
              </w:rPr>
              <w:t>InsertColumn, DeleteColumn, HideColumn</w:t>
            </w:r>
          </w:p>
        </w:tc>
      </w:tr>
      <w:tr w:rsidR="00A92CFC" w14:paraId="52297959" w14:textId="77777777" w:rsidTr="00211760">
        <w:tc>
          <w:tcPr>
            <w:tcW w:w="3261" w:type="dxa"/>
          </w:tcPr>
          <w:p w14:paraId="29D003AC" w14:textId="77777777" w:rsidR="00A92CFC" w:rsidRDefault="00A92CFC" w:rsidP="00D775E0">
            <w:r>
              <w:t>Chart handling</w:t>
            </w:r>
          </w:p>
        </w:tc>
        <w:tc>
          <w:tcPr>
            <w:tcW w:w="6125" w:type="dxa"/>
          </w:tcPr>
          <w:p w14:paraId="2C299442" w14:textId="77777777" w:rsidR="00A92CFC" w:rsidRDefault="00A92CFC" w:rsidP="00211760">
            <w:pPr>
              <w:jc w:val="left"/>
              <w:rPr>
                <w:rStyle w:val="poCodeNormalChar"/>
              </w:rPr>
            </w:pPr>
            <w:r>
              <w:rPr>
                <w:rStyle w:val="poCodeNormalChar"/>
              </w:rPr>
              <w:t>Chart</w:t>
            </w:r>
            <w:r w:rsidR="00265436">
              <w:rPr>
                <w:rStyle w:val="poCodeNormalChar"/>
              </w:rPr>
              <w:t>Obj</w:t>
            </w:r>
            <w:r>
              <w:rPr>
                <w:rStyle w:val="poCodeNormalChar"/>
              </w:rPr>
              <w:t>ToClipboard, CreateChart, AddLineChart</w:t>
            </w:r>
          </w:p>
        </w:tc>
      </w:tr>
      <w:tr w:rsidR="00A92CFC" w14:paraId="34FBA5C5" w14:textId="77777777" w:rsidTr="00211760">
        <w:tc>
          <w:tcPr>
            <w:tcW w:w="3261" w:type="dxa"/>
          </w:tcPr>
          <w:p w14:paraId="1C212F37" w14:textId="77777777" w:rsidR="00A92CFC" w:rsidRDefault="00A92CFC" w:rsidP="00D775E0">
            <w:r>
              <w:t>Insert values</w:t>
            </w:r>
          </w:p>
        </w:tc>
        <w:tc>
          <w:tcPr>
            <w:tcW w:w="6125" w:type="dxa"/>
          </w:tcPr>
          <w:p w14:paraId="401D0954" w14:textId="77777777" w:rsidR="00A92CFC" w:rsidRPr="00832335" w:rsidRDefault="00A92CFC" w:rsidP="00211760">
            <w:pPr>
              <w:jc w:val="left"/>
              <w:rPr>
                <w:rStyle w:val="poCodeNormalChar"/>
              </w:rPr>
            </w:pPr>
            <w:r>
              <w:rPr>
                <w:rStyle w:val="poCodeNormalChar"/>
              </w:rPr>
              <w:t>SetCellValue, SetRowValues, SetMatrixValues</w:t>
            </w:r>
          </w:p>
        </w:tc>
      </w:tr>
      <w:tr w:rsidR="00A92CFC" w14:paraId="14C6B434" w14:textId="77777777" w:rsidTr="00211760">
        <w:tc>
          <w:tcPr>
            <w:tcW w:w="3261" w:type="dxa"/>
          </w:tcPr>
          <w:p w14:paraId="351350A2" w14:textId="77777777" w:rsidR="00A92CFC" w:rsidRDefault="00A92CFC" w:rsidP="00D775E0">
            <w:r>
              <w:t>Retrieve values</w:t>
            </w:r>
          </w:p>
        </w:tc>
        <w:tc>
          <w:tcPr>
            <w:tcW w:w="6125" w:type="dxa"/>
          </w:tcPr>
          <w:p w14:paraId="41091711" w14:textId="77777777" w:rsidR="00A92CFC" w:rsidRPr="00832335" w:rsidRDefault="00A92CFC" w:rsidP="00211760">
            <w:pPr>
              <w:jc w:val="left"/>
              <w:rPr>
                <w:rStyle w:val="poCodeNormalChar"/>
              </w:rPr>
            </w:pPr>
            <w:r>
              <w:rPr>
                <w:rStyle w:val="poCodeNormalChar"/>
              </w:rPr>
              <w:t>GetCellValue, GetRowValues, GetMatrixValues</w:t>
            </w:r>
          </w:p>
        </w:tc>
      </w:tr>
      <w:tr w:rsidR="00A92CFC" w14:paraId="172C8E02" w14:textId="77777777" w:rsidTr="00211760">
        <w:tc>
          <w:tcPr>
            <w:tcW w:w="3261" w:type="dxa"/>
          </w:tcPr>
          <w:p w14:paraId="25FBFE3E" w14:textId="77777777" w:rsidR="00A92CFC" w:rsidRDefault="00A92CFC" w:rsidP="00D775E0">
            <w:r>
              <w:t>Formatting functionality</w:t>
            </w:r>
          </w:p>
        </w:tc>
        <w:tc>
          <w:tcPr>
            <w:tcW w:w="6125" w:type="dxa"/>
          </w:tcPr>
          <w:p w14:paraId="4F5551B6" w14:textId="77777777" w:rsidR="00A92CFC" w:rsidRDefault="00A92CFC" w:rsidP="00211760">
            <w:pPr>
              <w:jc w:val="left"/>
              <w:rPr>
                <w:rStyle w:val="poCodeNormalChar"/>
              </w:rPr>
            </w:pPr>
            <w:r>
              <w:rPr>
                <w:rStyle w:val="poCodeNormalChar"/>
              </w:rPr>
              <w:t>SetColumnWidth, SetHyperlink, SetRangeTextColor</w:t>
            </w:r>
          </w:p>
        </w:tc>
      </w:tr>
      <w:tr w:rsidR="00A92CFC" w14:paraId="7046C739" w14:textId="77777777" w:rsidTr="00211760">
        <w:tc>
          <w:tcPr>
            <w:tcW w:w="3261" w:type="dxa"/>
          </w:tcPr>
          <w:p w14:paraId="2350A2DE" w14:textId="77777777" w:rsidR="00A92CFC" w:rsidRDefault="00A92CFC" w:rsidP="00D775E0">
            <w:r>
              <w:t>Clipboard functionality</w:t>
            </w:r>
          </w:p>
        </w:tc>
        <w:tc>
          <w:tcPr>
            <w:tcW w:w="6125" w:type="dxa"/>
          </w:tcPr>
          <w:p w14:paraId="6784E4B4" w14:textId="77777777" w:rsidR="00A92CFC" w:rsidRDefault="00A92CFC" w:rsidP="00211760">
            <w:pPr>
              <w:jc w:val="left"/>
              <w:rPr>
                <w:rStyle w:val="poCodeNormalChar"/>
              </w:rPr>
            </w:pPr>
            <w:r>
              <w:rPr>
                <w:rStyle w:val="poCodeNormalChar"/>
              </w:rPr>
              <w:t>ClipboardToMatrix, ClipboardToWorksheet</w:t>
            </w:r>
          </w:p>
        </w:tc>
      </w:tr>
      <w:tr w:rsidR="00A92CFC" w14:paraId="54223E34" w14:textId="77777777" w:rsidTr="00211760">
        <w:tc>
          <w:tcPr>
            <w:tcW w:w="3261" w:type="dxa"/>
          </w:tcPr>
          <w:p w14:paraId="6655BCE2" w14:textId="77777777" w:rsidR="00A92CFC" w:rsidRDefault="00A92CFC" w:rsidP="00D775E0">
            <w:r>
              <w:t>External file handling</w:t>
            </w:r>
          </w:p>
        </w:tc>
        <w:tc>
          <w:tcPr>
            <w:tcW w:w="6125" w:type="dxa"/>
          </w:tcPr>
          <w:p w14:paraId="023C0897" w14:textId="77777777" w:rsidR="00A92CFC" w:rsidRDefault="00A92CFC" w:rsidP="00211760">
            <w:pPr>
              <w:jc w:val="left"/>
              <w:rPr>
                <w:rStyle w:val="poCodeNormalChar"/>
              </w:rPr>
            </w:pPr>
            <w:r>
              <w:rPr>
                <w:rStyle w:val="poCodeNormalChar"/>
              </w:rPr>
              <w:t>Csv, Raw Images, MediaWiki, Wikit, Matlab files</w:t>
            </w:r>
          </w:p>
        </w:tc>
      </w:tr>
      <w:tr w:rsidR="00A92CFC" w14:paraId="45F01EA0" w14:textId="77777777" w:rsidTr="00211760">
        <w:tc>
          <w:tcPr>
            <w:tcW w:w="3261" w:type="dxa"/>
          </w:tcPr>
          <w:p w14:paraId="40B93752" w14:textId="77777777" w:rsidR="00A92CFC" w:rsidRDefault="00A92CFC" w:rsidP="00D775E0">
            <w:r>
              <w:t>External table tools handling</w:t>
            </w:r>
          </w:p>
        </w:tc>
        <w:tc>
          <w:tcPr>
            <w:tcW w:w="6125" w:type="dxa"/>
          </w:tcPr>
          <w:p w14:paraId="1C8C1AE2" w14:textId="77777777" w:rsidR="00A92CFC" w:rsidRDefault="00A92CFC" w:rsidP="00211760">
            <w:pPr>
              <w:jc w:val="left"/>
              <w:rPr>
                <w:rStyle w:val="poCodeNormalChar"/>
              </w:rPr>
            </w:pPr>
            <w:r>
              <w:rPr>
                <w:rStyle w:val="poCodeNormalChar"/>
              </w:rPr>
              <w:t>Tablelist, Word tables</w:t>
            </w:r>
          </w:p>
        </w:tc>
      </w:tr>
    </w:tbl>
    <w:p w14:paraId="27D3C7C1" w14:textId="77777777" w:rsidR="00752134" w:rsidRDefault="00C02F55" w:rsidP="00752134">
      <w:r>
        <w:br/>
      </w:r>
      <w:r w:rsidR="00752134">
        <w:t xml:space="preserve">Namespace </w:t>
      </w:r>
      <w:r w:rsidR="00752134">
        <w:rPr>
          <w:rStyle w:val="poCodeNormalChar"/>
        </w:rPr>
        <w:t xml:space="preserve">Excel </w:t>
      </w:r>
      <w:r w:rsidR="00752134" w:rsidRPr="00752134">
        <w:t>has an internal namespace</w:t>
      </w:r>
      <w:r w:rsidR="00752134">
        <w:t xml:space="preserve"> </w:t>
      </w:r>
      <w:r w:rsidR="00752134">
        <w:rPr>
          <w:rStyle w:val="poCodeNormalChar"/>
        </w:rPr>
        <w:t xml:space="preserve">Enum </w:t>
      </w:r>
      <w:r w:rsidR="00CA00B3">
        <w:t>with p</w:t>
      </w:r>
      <w:r w:rsidR="00752134" w:rsidRPr="00752134">
        <w:t xml:space="preserve">rocedures for all enumeration types </w:t>
      </w:r>
      <w:r w:rsidR="00146EB4">
        <w:lastRenderedPageBreak/>
        <w:t>of this package</w:t>
      </w:r>
      <w:r w:rsidR="00752134" w:rsidRPr="00752134">
        <w:t>.</w:t>
      </w:r>
      <w:r w:rsidR="00752134">
        <w:t xml:space="preserve"> The procedure names correspond to the name of the enumeration type and return a list of enumeration names and values.</w:t>
      </w:r>
      <w:r w:rsidR="00146EB4">
        <w:t xml:space="preserve"> See the reference manual for a list of all enumeration types.</w:t>
      </w:r>
    </w:p>
    <w:p w14:paraId="02A2F29C" w14:textId="77777777" w:rsidR="00752134" w:rsidRDefault="00752134" w:rsidP="00752134"/>
    <w:p w14:paraId="404206B1" w14:textId="77777777" w:rsidR="00752134" w:rsidRPr="00752134" w:rsidRDefault="00752134" w:rsidP="00752134">
      <w:pPr>
        <w:rPr>
          <w:b/>
        </w:rPr>
      </w:pPr>
      <w:r w:rsidRPr="00752134">
        <w:rPr>
          <w:b/>
        </w:rPr>
        <w:t>Example:</w:t>
      </w:r>
    </w:p>
    <w:p w14:paraId="40077ABC" w14:textId="77777777" w:rsidR="00752134" w:rsidRPr="00752134" w:rsidRDefault="00752134" w:rsidP="00752134">
      <w:pPr>
        <w:rPr>
          <w:rStyle w:val="poCodeNormalChar"/>
        </w:rPr>
      </w:pPr>
      <w:r w:rsidRPr="00752134">
        <w:rPr>
          <w:rStyle w:val="poCodeNormalChar"/>
        </w:rPr>
        <w:t>proc XlAxisGroup {} {</w:t>
      </w:r>
    </w:p>
    <w:p w14:paraId="79FC653F" w14:textId="77777777" w:rsidR="00752134" w:rsidRPr="00752134" w:rsidRDefault="00752134" w:rsidP="00752134">
      <w:pPr>
        <w:rPr>
          <w:rStyle w:val="poCodeNormalChar"/>
        </w:rPr>
      </w:pPr>
      <w:r>
        <w:rPr>
          <w:rStyle w:val="poCodeNormalChar"/>
        </w:rPr>
        <w:t xml:space="preserve">    </w:t>
      </w:r>
      <w:r w:rsidRPr="00752134">
        <w:rPr>
          <w:rStyle w:val="poCodeNormalChar"/>
        </w:rPr>
        <w:t># xlPrimary - 1</w:t>
      </w:r>
    </w:p>
    <w:p w14:paraId="62C511C1" w14:textId="77777777" w:rsidR="00752134" w:rsidRPr="00752134" w:rsidRDefault="00752134" w:rsidP="00752134">
      <w:pPr>
        <w:rPr>
          <w:rStyle w:val="poCodeNormalChar"/>
        </w:rPr>
      </w:pPr>
      <w:r w:rsidRPr="00752134">
        <w:rPr>
          <w:rStyle w:val="poCodeNormalChar"/>
        </w:rPr>
        <w:t xml:space="preserve">    # xlSecondary - 2</w:t>
      </w:r>
    </w:p>
    <w:p w14:paraId="3D46FA4C" w14:textId="77777777" w:rsidR="00752134" w:rsidRPr="00752134" w:rsidRDefault="00752134" w:rsidP="00752134">
      <w:pPr>
        <w:rPr>
          <w:rStyle w:val="poCodeNormalChar"/>
        </w:rPr>
      </w:pPr>
      <w:r w:rsidRPr="00752134">
        <w:rPr>
          <w:rStyle w:val="poCodeNormalChar"/>
        </w:rPr>
        <w:t xml:space="preserve">    return { xlPrimary 1 xlSecondary 2 }</w:t>
      </w:r>
    </w:p>
    <w:p w14:paraId="66FCFFA3" w14:textId="77777777" w:rsidR="00752134" w:rsidRDefault="00752134" w:rsidP="00752134">
      <w:pPr>
        <w:rPr>
          <w:rStyle w:val="poCodeNormalChar"/>
        </w:rPr>
      </w:pPr>
      <w:r w:rsidRPr="00752134">
        <w:rPr>
          <w:rStyle w:val="poCodeNormalChar"/>
        </w:rPr>
        <w:t>}</w:t>
      </w:r>
    </w:p>
    <w:p w14:paraId="12E7FBBD" w14:textId="77777777" w:rsidR="00752134" w:rsidRDefault="00752134" w:rsidP="00752134"/>
    <w:p w14:paraId="68B14E3C" w14:textId="77777777" w:rsidR="000C2D34" w:rsidRDefault="00C02F55" w:rsidP="000C2D34">
      <w:r>
        <w:t>The commands are grouped and implemented in the following modules:</w:t>
      </w:r>
    </w:p>
    <w:p w14:paraId="7513460F" w14:textId="77777777" w:rsidR="000C2D34" w:rsidRPr="000C2D34" w:rsidRDefault="000C2D34" w:rsidP="000C2D34"/>
    <w:tbl>
      <w:tblPr>
        <w:tblW w:w="0" w:type="auto"/>
        <w:tblInd w:w="70" w:type="dxa"/>
        <w:tblLayout w:type="fixed"/>
        <w:tblCellMar>
          <w:left w:w="70" w:type="dxa"/>
          <w:right w:w="70" w:type="dxa"/>
        </w:tblCellMar>
        <w:tblLook w:val="0000" w:firstRow="0" w:lastRow="0" w:firstColumn="0" w:lastColumn="0" w:noHBand="0" w:noVBand="0"/>
      </w:tblPr>
      <w:tblGrid>
        <w:gridCol w:w="2552"/>
        <w:gridCol w:w="6794"/>
      </w:tblGrid>
      <w:tr w:rsidR="003D51E6" w14:paraId="0FBB99F7" w14:textId="77777777" w:rsidTr="00B14119">
        <w:trPr>
          <w:trHeight w:val="413"/>
          <w:tblHeader/>
        </w:trPr>
        <w:tc>
          <w:tcPr>
            <w:tcW w:w="2552" w:type="dxa"/>
            <w:tcBorders>
              <w:top w:val="single" w:sz="4" w:space="0" w:color="000000"/>
              <w:left w:val="single" w:sz="4" w:space="0" w:color="000000"/>
              <w:bottom w:val="single" w:sz="4" w:space="0" w:color="000000"/>
            </w:tcBorders>
            <w:shd w:val="clear" w:color="auto" w:fill="E6E6E6"/>
            <w:vAlign w:val="center"/>
          </w:tcPr>
          <w:p w14:paraId="7F73ADB9" w14:textId="77777777" w:rsidR="003D51E6" w:rsidRDefault="003D51E6" w:rsidP="009B7144">
            <w:pPr>
              <w:pStyle w:val="poTableHeader"/>
              <w:snapToGrid w:val="0"/>
            </w:pPr>
            <w:r>
              <w:t>Implementation file</w:t>
            </w:r>
          </w:p>
        </w:tc>
        <w:tc>
          <w:tcPr>
            <w:tcW w:w="6794"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13DC9137" w14:textId="77777777" w:rsidR="003D51E6" w:rsidRDefault="003D51E6" w:rsidP="009B7144">
            <w:pPr>
              <w:pStyle w:val="poTableHeader"/>
              <w:snapToGrid w:val="0"/>
            </w:pPr>
            <w:r>
              <w:t>Description</w:t>
            </w:r>
          </w:p>
        </w:tc>
      </w:tr>
      <w:tr w:rsidR="003D51E6" w14:paraId="092EEFB9" w14:textId="77777777" w:rsidTr="00B14119">
        <w:tc>
          <w:tcPr>
            <w:tcW w:w="2552" w:type="dxa"/>
            <w:tcBorders>
              <w:left w:val="single" w:sz="4" w:space="0" w:color="000000"/>
              <w:bottom w:val="single" w:sz="4" w:space="0" w:color="000000"/>
            </w:tcBorders>
            <w:shd w:val="clear" w:color="auto" w:fill="auto"/>
          </w:tcPr>
          <w:p w14:paraId="2B0E47F0" w14:textId="77777777" w:rsidR="003D51E6" w:rsidRDefault="003D51E6" w:rsidP="009B7144">
            <w:pPr>
              <w:pStyle w:val="poCodeNormal"/>
              <w:snapToGrid w:val="0"/>
              <w:rPr>
                <w:rStyle w:val="poCodeNormalChar"/>
              </w:rPr>
            </w:pPr>
            <w:r>
              <w:rPr>
                <w:rStyle w:val="poCodeNormalChar"/>
              </w:rPr>
              <w:t>excel</w:t>
            </w:r>
            <w:r w:rsidR="00F96B0E">
              <w:rPr>
                <w:rStyle w:val="poCodeNormalChar"/>
              </w:rPr>
              <w:t>Const</w:t>
            </w:r>
            <w:r>
              <w:rPr>
                <w:rStyle w:val="poCodeNormalChar"/>
              </w:rPr>
              <w:t>.tcl</w:t>
            </w:r>
          </w:p>
        </w:tc>
        <w:tc>
          <w:tcPr>
            <w:tcW w:w="6794" w:type="dxa"/>
            <w:tcBorders>
              <w:left w:val="single" w:sz="4" w:space="0" w:color="000000"/>
              <w:bottom w:val="single" w:sz="4" w:space="0" w:color="000000"/>
              <w:right w:val="single" w:sz="4" w:space="0" w:color="000000"/>
            </w:tcBorders>
            <w:shd w:val="clear" w:color="auto" w:fill="auto"/>
          </w:tcPr>
          <w:p w14:paraId="5DEA864C" w14:textId="77777777" w:rsidR="003D51E6" w:rsidRDefault="00F96B0E" w:rsidP="009B7144">
            <w:pPr>
              <w:snapToGrid w:val="0"/>
            </w:pPr>
            <w:r>
              <w:t>All Excel enumeration types</w:t>
            </w:r>
            <w:r w:rsidR="00C229C3">
              <w:t>.</w:t>
            </w:r>
          </w:p>
        </w:tc>
      </w:tr>
      <w:tr w:rsidR="003D51E6" w14:paraId="5BD08867" w14:textId="77777777" w:rsidTr="00B14119">
        <w:tc>
          <w:tcPr>
            <w:tcW w:w="2552" w:type="dxa"/>
            <w:tcBorders>
              <w:left w:val="single" w:sz="4" w:space="0" w:color="000000"/>
              <w:bottom w:val="single" w:sz="4" w:space="0" w:color="000000"/>
            </w:tcBorders>
            <w:shd w:val="clear" w:color="auto" w:fill="auto"/>
          </w:tcPr>
          <w:p w14:paraId="68AF4513" w14:textId="77777777" w:rsidR="003D51E6" w:rsidRDefault="00F96B0E" w:rsidP="009B7144">
            <w:pPr>
              <w:pStyle w:val="poCodeNormal"/>
              <w:snapToGrid w:val="0"/>
              <w:rPr>
                <w:rStyle w:val="poCodeNormalChar"/>
              </w:rPr>
            </w:pPr>
            <w:r>
              <w:rPr>
                <w:rStyle w:val="poCodeNormalChar"/>
              </w:rPr>
              <w:t>excelBasic</w:t>
            </w:r>
            <w:r w:rsidR="003D51E6">
              <w:rPr>
                <w:rStyle w:val="poCodeNormalChar"/>
              </w:rPr>
              <w:t>.tcl</w:t>
            </w:r>
          </w:p>
        </w:tc>
        <w:tc>
          <w:tcPr>
            <w:tcW w:w="6794" w:type="dxa"/>
            <w:tcBorders>
              <w:left w:val="single" w:sz="4" w:space="0" w:color="000000"/>
              <w:bottom w:val="single" w:sz="4" w:space="0" w:color="000000"/>
              <w:right w:val="single" w:sz="4" w:space="0" w:color="000000"/>
            </w:tcBorders>
            <w:shd w:val="clear" w:color="auto" w:fill="auto"/>
          </w:tcPr>
          <w:p w14:paraId="26F9E4F0" w14:textId="77777777" w:rsidR="003D51E6" w:rsidRDefault="00F96B0E" w:rsidP="009B7144">
            <w:pPr>
              <w:snapToGrid w:val="0"/>
            </w:pPr>
            <w:r>
              <w:t>Basic Excel commands</w:t>
            </w:r>
            <w:r w:rsidR="00C229C3">
              <w:t>.</w:t>
            </w:r>
          </w:p>
        </w:tc>
      </w:tr>
      <w:tr w:rsidR="00F96B0E" w14:paraId="0F133F49" w14:textId="77777777" w:rsidTr="00B14119">
        <w:tc>
          <w:tcPr>
            <w:tcW w:w="2552" w:type="dxa"/>
            <w:tcBorders>
              <w:left w:val="single" w:sz="4" w:space="0" w:color="000000"/>
              <w:bottom w:val="single" w:sz="4" w:space="0" w:color="000000"/>
            </w:tcBorders>
            <w:shd w:val="clear" w:color="auto" w:fill="auto"/>
          </w:tcPr>
          <w:p w14:paraId="6A0DC09D" w14:textId="77777777" w:rsidR="00F96B0E" w:rsidRDefault="00F96B0E" w:rsidP="009B7144">
            <w:pPr>
              <w:pStyle w:val="poCodeNormal"/>
              <w:snapToGrid w:val="0"/>
              <w:rPr>
                <w:rStyle w:val="poCodeNormalChar"/>
              </w:rPr>
            </w:pPr>
            <w:r>
              <w:rPr>
                <w:rStyle w:val="poCodeNormalChar"/>
              </w:rPr>
              <w:t>excelUtil.tcl</w:t>
            </w:r>
          </w:p>
        </w:tc>
        <w:tc>
          <w:tcPr>
            <w:tcW w:w="6794" w:type="dxa"/>
            <w:tcBorders>
              <w:left w:val="single" w:sz="4" w:space="0" w:color="000000"/>
              <w:bottom w:val="single" w:sz="4" w:space="0" w:color="000000"/>
              <w:right w:val="single" w:sz="4" w:space="0" w:color="000000"/>
            </w:tcBorders>
            <w:shd w:val="clear" w:color="auto" w:fill="auto"/>
          </w:tcPr>
          <w:p w14:paraId="2CA34823" w14:textId="77777777" w:rsidR="00F96B0E" w:rsidRDefault="00F96B0E" w:rsidP="009B7144">
            <w:pPr>
              <w:snapToGrid w:val="0"/>
              <w:jc w:val="left"/>
            </w:pPr>
            <w:r>
              <w:t>Higher-level utility commands</w:t>
            </w:r>
            <w:r w:rsidR="00C229C3">
              <w:t>.</w:t>
            </w:r>
          </w:p>
        </w:tc>
      </w:tr>
      <w:tr w:rsidR="00F96B0E" w14:paraId="50F51AED" w14:textId="77777777" w:rsidTr="00B14119">
        <w:tc>
          <w:tcPr>
            <w:tcW w:w="2552" w:type="dxa"/>
            <w:tcBorders>
              <w:left w:val="single" w:sz="4" w:space="0" w:color="000000"/>
              <w:bottom w:val="single" w:sz="4" w:space="0" w:color="000000"/>
            </w:tcBorders>
            <w:shd w:val="clear" w:color="auto" w:fill="auto"/>
          </w:tcPr>
          <w:p w14:paraId="706F7B74" w14:textId="77777777" w:rsidR="00F96B0E" w:rsidRDefault="00F96B0E" w:rsidP="009B7144">
            <w:pPr>
              <w:pStyle w:val="poCodeNormal"/>
              <w:snapToGrid w:val="0"/>
              <w:rPr>
                <w:rStyle w:val="poCodeNormalChar"/>
              </w:rPr>
            </w:pPr>
            <w:r>
              <w:rPr>
                <w:rStyle w:val="poCodeNormalChar"/>
              </w:rPr>
              <w:t>excelChart.tcl</w:t>
            </w:r>
          </w:p>
        </w:tc>
        <w:tc>
          <w:tcPr>
            <w:tcW w:w="6794" w:type="dxa"/>
            <w:tcBorders>
              <w:left w:val="single" w:sz="4" w:space="0" w:color="000000"/>
              <w:bottom w:val="single" w:sz="4" w:space="0" w:color="000000"/>
              <w:right w:val="single" w:sz="4" w:space="0" w:color="000000"/>
            </w:tcBorders>
            <w:shd w:val="clear" w:color="auto" w:fill="auto"/>
          </w:tcPr>
          <w:p w14:paraId="7FE00A39" w14:textId="77777777" w:rsidR="00F96B0E" w:rsidRDefault="00F96B0E" w:rsidP="009B7144">
            <w:pPr>
              <w:snapToGrid w:val="0"/>
              <w:jc w:val="left"/>
            </w:pPr>
            <w:r>
              <w:t>Higher-level commands for chart creation</w:t>
            </w:r>
            <w:r w:rsidR="00C229C3">
              <w:t>.</w:t>
            </w:r>
          </w:p>
        </w:tc>
      </w:tr>
      <w:tr w:rsidR="00F96B0E" w14:paraId="3CD35D61" w14:textId="77777777" w:rsidTr="00B14119">
        <w:tc>
          <w:tcPr>
            <w:tcW w:w="2552" w:type="dxa"/>
            <w:tcBorders>
              <w:left w:val="single" w:sz="4" w:space="0" w:color="000000"/>
              <w:bottom w:val="single" w:sz="4" w:space="0" w:color="000000"/>
            </w:tcBorders>
            <w:shd w:val="clear" w:color="auto" w:fill="auto"/>
          </w:tcPr>
          <w:p w14:paraId="6616D76D" w14:textId="77777777" w:rsidR="00F96B0E" w:rsidRDefault="00F96B0E" w:rsidP="009B7144">
            <w:pPr>
              <w:pStyle w:val="poCodeNormal"/>
              <w:snapToGrid w:val="0"/>
              <w:rPr>
                <w:rStyle w:val="poCodeNormalChar"/>
              </w:rPr>
            </w:pPr>
            <w:r>
              <w:rPr>
                <w:rStyle w:val="poCodeNormalChar"/>
              </w:rPr>
              <w:t>excelCsv.tcl</w:t>
            </w:r>
          </w:p>
        </w:tc>
        <w:tc>
          <w:tcPr>
            <w:tcW w:w="6794" w:type="dxa"/>
            <w:tcBorders>
              <w:left w:val="single" w:sz="4" w:space="0" w:color="000000"/>
              <w:bottom w:val="single" w:sz="4" w:space="0" w:color="000000"/>
              <w:right w:val="single" w:sz="4" w:space="0" w:color="000000"/>
            </w:tcBorders>
            <w:shd w:val="clear" w:color="auto" w:fill="auto"/>
          </w:tcPr>
          <w:p w14:paraId="15536EEE" w14:textId="77777777" w:rsidR="00F96B0E" w:rsidRDefault="00F96B0E" w:rsidP="009B7144">
            <w:pPr>
              <w:snapToGrid w:val="0"/>
              <w:jc w:val="left"/>
            </w:pPr>
            <w:r>
              <w:t>Commands for reading/writing CSV files</w:t>
            </w:r>
            <w:r w:rsidR="00C229C3">
              <w:t>.</w:t>
            </w:r>
          </w:p>
        </w:tc>
      </w:tr>
      <w:tr w:rsidR="00F96B0E" w14:paraId="2E40D8D6" w14:textId="77777777" w:rsidTr="00B14119">
        <w:tc>
          <w:tcPr>
            <w:tcW w:w="2552" w:type="dxa"/>
            <w:tcBorders>
              <w:left w:val="single" w:sz="4" w:space="0" w:color="000000"/>
              <w:bottom w:val="single" w:sz="4" w:space="0" w:color="000000"/>
            </w:tcBorders>
            <w:shd w:val="clear" w:color="auto" w:fill="auto"/>
          </w:tcPr>
          <w:p w14:paraId="13B21F91" w14:textId="77777777" w:rsidR="00F96B0E" w:rsidRDefault="00F96B0E" w:rsidP="009B7144">
            <w:pPr>
              <w:pStyle w:val="poCodeNormal"/>
              <w:snapToGrid w:val="0"/>
              <w:rPr>
                <w:rStyle w:val="poCodeNormalChar"/>
              </w:rPr>
            </w:pPr>
            <w:r>
              <w:rPr>
                <w:rStyle w:val="poCodeNormalChar"/>
              </w:rPr>
              <w:t>excelTablelist.tcl</w:t>
            </w:r>
          </w:p>
        </w:tc>
        <w:tc>
          <w:tcPr>
            <w:tcW w:w="6794" w:type="dxa"/>
            <w:tcBorders>
              <w:left w:val="single" w:sz="4" w:space="0" w:color="000000"/>
              <w:bottom w:val="single" w:sz="4" w:space="0" w:color="000000"/>
              <w:right w:val="single" w:sz="4" w:space="0" w:color="000000"/>
            </w:tcBorders>
            <w:shd w:val="clear" w:color="auto" w:fill="auto"/>
          </w:tcPr>
          <w:p w14:paraId="3371C289" w14:textId="77777777" w:rsidR="00F96B0E" w:rsidRDefault="00F96B0E" w:rsidP="009B7144">
            <w:pPr>
              <w:snapToGrid w:val="0"/>
              <w:jc w:val="left"/>
            </w:pPr>
            <w:r>
              <w:t>Exchange Excel dat</w:t>
            </w:r>
            <w:r w:rsidR="008D6C3D">
              <w:t xml:space="preserve">a with </w:t>
            </w:r>
            <w:r w:rsidR="008D6C3D" w:rsidRPr="00C229C3">
              <w:t>Table</w:t>
            </w:r>
            <w:r w:rsidR="00C229C3">
              <w:t>list.</w:t>
            </w:r>
          </w:p>
        </w:tc>
      </w:tr>
      <w:tr w:rsidR="00F96B0E" w14:paraId="408FCE25" w14:textId="77777777" w:rsidTr="00B14119">
        <w:tc>
          <w:tcPr>
            <w:tcW w:w="2552" w:type="dxa"/>
            <w:tcBorders>
              <w:left w:val="single" w:sz="4" w:space="0" w:color="000000"/>
              <w:bottom w:val="single" w:sz="4" w:space="0" w:color="000000"/>
            </w:tcBorders>
            <w:shd w:val="clear" w:color="auto" w:fill="auto"/>
          </w:tcPr>
          <w:p w14:paraId="08CB6622" w14:textId="77777777" w:rsidR="00F96B0E" w:rsidRDefault="00F96B0E" w:rsidP="009B7144">
            <w:pPr>
              <w:pStyle w:val="poCodeNormal"/>
              <w:snapToGrid w:val="0"/>
              <w:rPr>
                <w:rStyle w:val="poCodeNormalChar"/>
              </w:rPr>
            </w:pPr>
            <w:r>
              <w:rPr>
                <w:rStyle w:val="poCodeNormalChar"/>
              </w:rPr>
              <w:t>excelMatlabFile.tcl</w:t>
            </w:r>
          </w:p>
        </w:tc>
        <w:tc>
          <w:tcPr>
            <w:tcW w:w="6794" w:type="dxa"/>
            <w:tcBorders>
              <w:left w:val="single" w:sz="4" w:space="0" w:color="000000"/>
              <w:bottom w:val="single" w:sz="4" w:space="0" w:color="000000"/>
              <w:right w:val="single" w:sz="4" w:space="0" w:color="000000"/>
            </w:tcBorders>
            <w:shd w:val="clear" w:color="auto" w:fill="auto"/>
          </w:tcPr>
          <w:p w14:paraId="7E19D866" w14:textId="77777777" w:rsidR="00F96B0E" w:rsidRDefault="00F96B0E" w:rsidP="009B7144">
            <w:pPr>
              <w:snapToGrid w:val="0"/>
              <w:jc w:val="left"/>
            </w:pPr>
            <w:r>
              <w:t>Exchange Excel data with Matlab MAT-Files</w:t>
            </w:r>
            <w:r w:rsidR="00B14119">
              <w:t xml:space="preserve">. </w:t>
            </w:r>
            <w:r w:rsidRPr="00B14119">
              <w:t>Level 4</w:t>
            </w:r>
            <w:r w:rsidR="00B14119">
              <w:t xml:space="preserve"> files</w:t>
            </w:r>
            <w:r w:rsidRPr="00B14119">
              <w:t xml:space="preserve"> only</w:t>
            </w:r>
            <w:r w:rsidR="00B14119">
              <w:t>.</w:t>
            </w:r>
          </w:p>
        </w:tc>
      </w:tr>
      <w:tr w:rsidR="00F96B0E" w14:paraId="6EE9DEA7" w14:textId="77777777" w:rsidTr="00B14119">
        <w:tc>
          <w:tcPr>
            <w:tcW w:w="2552" w:type="dxa"/>
            <w:tcBorders>
              <w:left w:val="single" w:sz="4" w:space="0" w:color="000000"/>
              <w:bottom w:val="single" w:sz="4" w:space="0" w:color="000000"/>
            </w:tcBorders>
            <w:shd w:val="clear" w:color="auto" w:fill="auto"/>
          </w:tcPr>
          <w:p w14:paraId="67E43C7A" w14:textId="77777777" w:rsidR="00F96B0E" w:rsidRDefault="00F96B0E" w:rsidP="009B7144">
            <w:pPr>
              <w:pStyle w:val="poCodeNormal"/>
              <w:snapToGrid w:val="0"/>
              <w:rPr>
                <w:rStyle w:val="poCodeNormalChar"/>
              </w:rPr>
            </w:pPr>
            <w:r>
              <w:rPr>
                <w:rStyle w:val="poCodeNormalChar"/>
              </w:rPr>
              <w:t>excelWord.tcl</w:t>
            </w:r>
          </w:p>
        </w:tc>
        <w:tc>
          <w:tcPr>
            <w:tcW w:w="6794" w:type="dxa"/>
            <w:tcBorders>
              <w:left w:val="single" w:sz="4" w:space="0" w:color="000000"/>
              <w:bottom w:val="single" w:sz="4" w:space="0" w:color="000000"/>
              <w:right w:val="single" w:sz="4" w:space="0" w:color="000000"/>
            </w:tcBorders>
            <w:shd w:val="clear" w:color="auto" w:fill="auto"/>
          </w:tcPr>
          <w:p w14:paraId="39F108C2" w14:textId="77777777" w:rsidR="00F96B0E" w:rsidRDefault="00F96B0E" w:rsidP="009B7144">
            <w:pPr>
              <w:snapToGrid w:val="0"/>
              <w:jc w:val="left"/>
            </w:pPr>
            <w:r>
              <w:t>Exchange Excel data with Word tables</w:t>
            </w:r>
            <w:r w:rsidR="00B14119">
              <w:t>.</w:t>
            </w:r>
          </w:p>
        </w:tc>
      </w:tr>
      <w:tr w:rsidR="00F96B0E" w14:paraId="4083E52A" w14:textId="77777777" w:rsidTr="00B14119">
        <w:tc>
          <w:tcPr>
            <w:tcW w:w="2552" w:type="dxa"/>
            <w:tcBorders>
              <w:left w:val="single" w:sz="4" w:space="0" w:color="000000"/>
              <w:bottom w:val="single" w:sz="4" w:space="0" w:color="000000"/>
            </w:tcBorders>
            <w:shd w:val="clear" w:color="auto" w:fill="auto"/>
          </w:tcPr>
          <w:p w14:paraId="1D0FA741" w14:textId="77777777" w:rsidR="00F96B0E" w:rsidRDefault="00F96B0E" w:rsidP="009B7144">
            <w:pPr>
              <w:pStyle w:val="poCodeNormal"/>
              <w:snapToGrid w:val="0"/>
              <w:rPr>
                <w:rStyle w:val="poCodeNormalChar"/>
              </w:rPr>
            </w:pPr>
            <w:r>
              <w:rPr>
                <w:rStyle w:val="poCodeNormalChar"/>
              </w:rPr>
              <w:t>excelImgRaw.tcl</w:t>
            </w:r>
          </w:p>
        </w:tc>
        <w:tc>
          <w:tcPr>
            <w:tcW w:w="6794" w:type="dxa"/>
            <w:tcBorders>
              <w:left w:val="single" w:sz="4" w:space="0" w:color="000000"/>
              <w:bottom w:val="single" w:sz="4" w:space="0" w:color="000000"/>
              <w:right w:val="single" w:sz="4" w:space="0" w:color="000000"/>
            </w:tcBorders>
            <w:shd w:val="clear" w:color="auto" w:fill="auto"/>
          </w:tcPr>
          <w:p w14:paraId="7C902261" w14:textId="77777777" w:rsidR="00F96B0E" w:rsidRDefault="00F96B0E" w:rsidP="009B7144">
            <w:pPr>
              <w:snapToGrid w:val="0"/>
              <w:jc w:val="left"/>
            </w:pPr>
            <w:r>
              <w:t>Exchange Excel data with Tk photo images</w:t>
            </w:r>
            <w:r w:rsidR="00B14119">
              <w:t>.</w:t>
            </w:r>
            <w:r>
              <w:t xml:space="preserve"> </w:t>
            </w:r>
            <w:r w:rsidRPr="00B14119">
              <w:t>1-channel float</w:t>
            </w:r>
            <w:r w:rsidR="00B14119">
              <w:t>ing-point RAW files</w:t>
            </w:r>
            <w:r w:rsidRPr="00B14119">
              <w:t xml:space="preserve"> only</w:t>
            </w:r>
            <w:r w:rsidR="00B14119">
              <w:t>.</w:t>
            </w:r>
          </w:p>
        </w:tc>
      </w:tr>
      <w:tr w:rsidR="00F96B0E" w14:paraId="0CFBFD41" w14:textId="77777777" w:rsidTr="00B14119">
        <w:tc>
          <w:tcPr>
            <w:tcW w:w="2552" w:type="dxa"/>
            <w:tcBorders>
              <w:left w:val="single" w:sz="4" w:space="0" w:color="000000"/>
              <w:bottom w:val="single" w:sz="4" w:space="0" w:color="000000"/>
            </w:tcBorders>
            <w:shd w:val="clear" w:color="auto" w:fill="auto"/>
          </w:tcPr>
          <w:p w14:paraId="1EFB54E6" w14:textId="77777777" w:rsidR="00F96B0E" w:rsidRDefault="00F96B0E" w:rsidP="009B7144">
            <w:pPr>
              <w:pStyle w:val="poCodeNormal"/>
              <w:snapToGrid w:val="0"/>
              <w:rPr>
                <w:rStyle w:val="poCodeNormalChar"/>
              </w:rPr>
            </w:pPr>
            <w:r>
              <w:rPr>
                <w:rStyle w:val="poCodeNormalChar"/>
              </w:rPr>
              <w:t>excelMediaWiki.tcl</w:t>
            </w:r>
          </w:p>
        </w:tc>
        <w:tc>
          <w:tcPr>
            <w:tcW w:w="6794" w:type="dxa"/>
            <w:tcBorders>
              <w:left w:val="single" w:sz="4" w:space="0" w:color="000000"/>
              <w:bottom w:val="single" w:sz="4" w:space="0" w:color="000000"/>
              <w:right w:val="single" w:sz="4" w:space="0" w:color="000000"/>
            </w:tcBorders>
            <w:shd w:val="clear" w:color="auto" w:fill="auto"/>
          </w:tcPr>
          <w:p w14:paraId="2AF4D0D3" w14:textId="77777777" w:rsidR="00F96B0E" w:rsidRPr="001E61CF" w:rsidRDefault="00F96B0E" w:rsidP="009B7144">
            <w:pPr>
              <w:snapToGrid w:val="0"/>
              <w:jc w:val="left"/>
            </w:pPr>
            <w:r>
              <w:t>Exchange Excel data with MediaWiki tables</w:t>
            </w:r>
            <w:r w:rsidR="00B14119">
              <w:t>.</w:t>
            </w:r>
          </w:p>
        </w:tc>
      </w:tr>
      <w:tr w:rsidR="002A7709" w14:paraId="76DED7A5" w14:textId="77777777" w:rsidTr="00B14119">
        <w:tc>
          <w:tcPr>
            <w:tcW w:w="2552" w:type="dxa"/>
            <w:tcBorders>
              <w:left w:val="single" w:sz="4" w:space="0" w:color="000000"/>
              <w:bottom w:val="single" w:sz="4" w:space="0" w:color="000000"/>
            </w:tcBorders>
            <w:shd w:val="clear" w:color="auto" w:fill="auto"/>
          </w:tcPr>
          <w:p w14:paraId="3A2F6ED8" w14:textId="77777777" w:rsidR="002A7709" w:rsidRDefault="002A7709" w:rsidP="009B7144">
            <w:pPr>
              <w:pStyle w:val="poCodeNormal"/>
              <w:snapToGrid w:val="0"/>
              <w:rPr>
                <w:rStyle w:val="poCodeNormalChar"/>
              </w:rPr>
            </w:pPr>
            <w:r>
              <w:rPr>
                <w:rStyle w:val="poCodeNormalChar"/>
              </w:rPr>
              <w:t>excelWikit.tcl</w:t>
            </w:r>
          </w:p>
        </w:tc>
        <w:tc>
          <w:tcPr>
            <w:tcW w:w="6794" w:type="dxa"/>
            <w:tcBorders>
              <w:left w:val="single" w:sz="4" w:space="0" w:color="000000"/>
              <w:bottom w:val="single" w:sz="4" w:space="0" w:color="000000"/>
              <w:right w:val="single" w:sz="4" w:space="0" w:color="000000"/>
            </w:tcBorders>
            <w:shd w:val="clear" w:color="auto" w:fill="auto"/>
          </w:tcPr>
          <w:p w14:paraId="48BC3234" w14:textId="77777777" w:rsidR="002A7709" w:rsidRDefault="002A7709" w:rsidP="009B7144">
            <w:pPr>
              <w:snapToGrid w:val="0"/>
              <w:jc w:val="left"/>
            </w:pPr>
            <w:r>
              <w:t>Exchange Excel data with Wikit tables.</w:t>
            </w:r>
          </w:p>
        </w:tc>
      </w:tr>
      <w:tr w:rsidR="003D51E6" w14:paraId="6AA68540" w14:textId="77777777" w:rsidTr="00B14119">
        <w:tc>
          <w:tcPr>
            <w:tcW w:w="2552" w:type="dxa"/>
            <w:tcBorders>
              <w:left w:val="single" w:sz="4" w:space="0" w:color="000000"/>
              <w:bottom w:val="single" w:sz="4" w:space="0" w:color="000000"/>
            </w:tcBorders>
            <w:shd w:val="clear" w:color="auto" w:fill="auto"/>
          </w:tcPr>
          <w:p w14:paraId="5E03BE37" w14:textId="77777777" w:rsidR="003D51E6" w:rsidRDefault="002A7709" w:rsidP="009B7144">
            <w:pPr>
              <w:pStyle w:val="poCodeNormal"/>
              <w:snapToGrid w:val="0"/>
              <w:rPr>
                <w:rStyle w:val="poCodeNormalChar"/>
              </w:rPr>
            </w:pPr>
            <w:r>
              <w:rPr>
                <w:rStyle w:val="poCodeNormalChar"/>
              </w:rPr>
              <w:t>excelHtml</w:t>
            </w:r>
            <w:r w:rsidR="00F96B0E">
              <w:rPr>
                <w:rStyle w:val="poCodeNormalChar"/>
              </w:rPr>
              <w:t>.tcl</w:t>
            </w:r>
          </w:p>
        </w:tc>
        <w:tc>
          <w:tcPr>
            <w:tcW w:w="6794" w:type="dxa"/>
            <w:tcBorders>
              <w:left w:val="single" w:sz="4" w:space="0" w:color="000000"/>
              <w:bottom w:val="single" w:sz="4" w:space="0" w:color="000000"/>
              <w:right w:val="single" w:sz="4" w:space="0" w:color="000000"/>
            </w:tcBorders>
            <w:shd w:val="clear" w:color="auto" w:fill="auto"/>
          </w:tcPr>
          <w:p w14:paraId="50A525C3" w14:textId="77777777" w:rsidR="003D51E6" w:rsidRPr="00070F76" w:rsidRDefault="002A7709" w:rsidP="002A7709">
            <w:pPr>
              <w:snapToGrid w:val="0"/>
              <w:jc w:val="left"/>
            </w:pPr>
            <w:r>
              <w:t>Export Excel data to HTML files</w:t>
            </w:r>
            <w:r w:rsidR="00B14119">
              <w:t>.</w:t>
            </w:r>
          </w:p>
        </w:tc>
      </w:tr>
    </w:tbl>
    <w:p w14:paraId="1152D92C" w14:textId="77777777" w:rsidR="003D51E6" w:rsidRDefault="003D51E6" w:rsidP="00F27D2B"/>
    <w:p w14:paraId="32621632" w14:textId="77777777" w:rsidR="00B14119" w:rsidRDefault="00B14119" w:rsidP="00F27D2B">
      <w:r>
        <w:t>See the following URL’s for details on table file formats:</w:t>
      </w:r>
    </w:p>
    <w:p w14:paraId="77FA5241" w14:textId="26D739D5" w:rsidR="00B14119" w:rsidRDefault="00B14119" w:rsidP="00F27D2B">
      <w:r>
        <w:t xml:space="preserve">Matlab: </w:t>
      </w:r>
      <w:r>
        <w:tab/>
      </w:r>
      <w:hyperlink r:id="rId125" w:history="1">
        <w:r w:rsidR="00A83E1A" w:rsidRPr="004C40E3">
          <w:rPr>
            <w:rStyle w:val="Hyperlink"/>
          </w:rPr>
          <w:t>https://www.mathworks.com/help/pdf_doc/matlab/matfile_format.pdf</w:t>
        </w:r>
      </w:hyperlink>
    </w:p>
    <w:p w14:paraId="59327C80" w14:textId="09151A20" w:rsidR="00B14119" w:rsidRDefault="00B14119" w:rsidP="00F27D2B">
      <w:r>
        <w:t xml:space="preserve">Raw images: </w:t>
      </w:r>
      <w:r>
        <w:tab/>
      </w:r>
      <w:hyperlink r:id="rId126" w:history="1">
        <w:r w:rsidR="00A83E1A" w:rsidRPr="004C40E3">
          <w:rPr>
            <w:rStyle w:val="Hyperlink"/>
          </w:rPr>
          <w:t>https://docs.activestate.com/activetcl/8.6/tcl/img/doc/img-raw.html</w:t>
        </w:r>
      </w:hyperlink>
    </w:p>
    <w:p w14:paraId="00DF2221" w14:textId="2531824F" w:rsidR="00B14119" w:rsidRDefault="00B14119" w:rsidP="00F27D2B">
      <w:r>
        <w:t xml:space="preserve">MediaWiki: </w:t>
      </w:r>
      <w:r>
        <w:tab/>
      </w:r>
      <w:hyperlink r:id="rId127" w:history="1">
        <w:r w:rsidR="00A83E1A">
          <w:rPr>
            <w:rStyle w:val="Hyperlink"/>
          </w:rPr>
          <w:t>https://www.mediawiki.org/wiki/Help:Tables</w:t>
        </w:r>
      </w:hyperlink>
    </w:p>
    <w:p w14:paraId="0B2D077C" w14:textId="591BA3F2" w:rsidR="00B14119" w:rsidRDefault="00B14119" w:rsidP="00F27D2B">
      <w:r>
        <w:t xml:space="preserve">Wikit: </w:t>
      </w:r>
      <w:r>
        <w:tab/>
      </w:r>
      <w:r>
        <w:tab/>
      </w:r>
      <w:hyperlink r:id="rId128" w:history="1">
        <w:r w:rsidR="00953D47">
          <w:rPr>
            <w:rStyle w:val="Hyperlink"/>
          </w:rPr>
          <w:t>https://wiki.tcl-lang.org/page/Formatting+Rules</w:t>
        </w:r>
      </w:hyperlink>
    </w:p>
    <w:p w14:paraId="5984DC10" w14:textId="77777777" w:rsidR="00B14119" w:rsidRDefault="00B14119" w:rsidP="00F27D2B"/>
    <w:p w14:paraId="58FB4A1C" w14:textId="77777777" w:rsidR="00F27D2B" w:rsidRDefault="00F27D2B" w:rsidP="00F27D2B">
      <w:r>
        <w:t xml:space="preserve">See the test programs </w:t>
      </w:r>
      <w:r>
        <w:rPr>
          <w:rStyle w:val="poFileNameChar"/>
          <w:lang w:val="en-GB"/>
        </w:rPr>
        <w:t>Excel-*</w:t>
      </w:r>
      <w:r w:rsidRPr="00A17B20">
        <w:rPr>
          <w:rStyle w:val="poFileNameChar"/>
          <w:lang w:val="en-GB"/>
        </w:rPr>
        <w:t>.tcl</w:t>
      </w:r>
      <w:r>
        <w:t xml:space="preserve"> for examples on how to u</w:t>
      </w:r>
      <w:r w:rsidR="00A92CFC">
        <w:t>se the procedures of this package</w:t>
      </w:r>
      <w:r>
        <w:t>.</w:t>
      </w:r>
    </w:p>
    <w:p w14:paraId="3B56F2BB" w14:textId="77777777" w:rsidR="00F96B0E" w:rsidRDefault="00F96B0E" w:rsidP="00F27D2B"/>
    <w:p w14:paraId="11AAD29E" w14:textId="77777777" w:rsidR="00A92CFC" w:rsidRDefault="00A92CFC" w:rsidP="00F27D2B">
      <w:r>
        <w:t xml:space="preserve">The next chapters explain the </w:t>
      </w:r>
      <w:r w:rsidR="0029099E">
        <w:t xml:space="preserve">Excel </w:t>
      </w:r>
      <w:r>
        <w:t>modules dealing with data exchange.</w:t>
      </w:r>
    </w:p>
    <w:p w14:paraId="615EB357" w14:textId="77777777" w:rsidR="00F96B0E" w:rsidRDefault="00F96B0E" w:rsidP="00F96B0E">
      <w:pPr>
        <w:pStyle w:val="berschrift3"/>
      </w:pPr>
      <w:bookmarkStart w:id="29" w:name="_Toc10904431"/>
      <w:bookmarkStart w:id="30" w:name="_Toc135865849"/>
      <w:r>
        <w:t>Module excelCsv</w:t>
      </w:r>
      <w:bookmarkEnd w:id="29"/>
      <w:bookmarkEnd w:id="30"/>
    </w:p>
    <w:p w14:paraId="0912F670" w14:textId="74FDE3A7" w:rsidR="00F96B0E" w:rsidRDefault="00597EDA" w:rsidP="00F96B0E">
      <w:r>
        <w:rPr>
          <w:noProof/>
        </w:rPr>
        <w:drawing>
          <wp:inline distT="0" distB="0" distL="0" distR="0" wp14:anchorId="4D546B9A" wp14:editId="13815EB4">
            <wp:extent cx="5939790" cy="2138680"/>
            <wp:effectExtent l="0" t="0" r="3810" b="0"/>
            <wp:docPr id="984514952" name="Grafik 2"/>
            <wp:cNvGraphicFramePr/>
            <a:graphic xmlns:a="http://schemas.openxmlformats.org/drawingml/2006/main">
              <a:graphicData uri="http://schemas.openxmlformats.org/drawingml/2006/picture">
                <pic:pic xmlns:pic="http://schemas.openxmlformats.org/drawingml/2006/picture">
                  <pic:nvPicPr>
                    <pic:cNvPr id="984514952" name=""/>
                    <pic:cNvPicPr/>
                  </pic:nvPicPr>
                  <pic:blipFill>
                    <a:blip r:embed="rId129">
                      <a:extLst>
                        <a:ext uri="{28A0092B-C50C-407E-A947-70E740481C1C}">
                          <a14:useLocalDpi xmlns:a14="http://schemas.microsoft.com/office/drawing/2010/main" val="0"/>
                        </a:ext>
                      </a:extLst>
                    </a:blip>
                    <a:srcRect b="47979"/>
                    <a:stretch>
                      <a:fillRect/>
                    </a:stretch>
                  </pic:blipFill>
                  <pic:spPr>
                    <a:xfrm>
                      <a:off x="0" y="0"/>
                      <a:ext cx="5939790" cy="2138680"/>
                    </a:xfrm>
                    <a:prstGeom prst="rect">
                      <a:avLst/>
                    </a:prstGeom>
                  </pic:spPr>
                </pic:pic>
              </a:graphicData>
            </a:graphic>
          </wp:inline>
        </w:drawing>
      </w:r>
    </w:p>
    <w:p w14:paraId="3784D465" w14:textId="5F420FDE" w:rsidR="0009479A" w:rsidRDefault="0009479A" w:rsidP="0009479A">
      <w:pPr>
        <w:pStyle w:val="Abbildung"/>
      </w:pPr>
      <w:bookmarkStart w:id="31" w:name="_Toc135865883"/>
      <w:r>
        <w:t xml:space="preserve">Figure </w:t>
      </w:r>
      <w:r>
        <w:fldChar w:fldCharType="begin"/>
      </w:r>
      <w:r>
        <w:instrText xml:space="preserve"> SEQ "Abbildung" \*Arabic </w:instrText>
      </w:r>
      <w:r>
        <w:fldChar w:fldCharType="separate"/>
      </w:r>
      <w:r w:rsidR="00597EDA">
        <w:rPr>
          <w:noProof/>
        </w:rPr>
        <w:t>2</w:t>
      </w:r>
      <w:r>
        <w:fldChar w:fldCharType="end"/>
      </w:r>
      <w:r>
        <w:t>: Module excelCsv</w:t>
      </w:r>
      <w:bookmarkEnd w:id="31"/>
    </w:p>
    <w:p w14:paraId="7DD4F8E2" w14:textId="77777777" w:rsidR="001927A9" w:rsidRDefault="001927A9" w:rsidP="00F96B0E"/>
    <w:p w14:paraId="6E5D0044" w14:textId="77777777" w:rsidR="001927A9" w:rsidRDefault="001927A9" w:rsidP="001927A9">
      <w:pPr>
        <w:pStyle w:val="berschrift3"/>
      </w:pPr>
      <w:bookmarkStart w:id="32" w:name="_Toc10904432"/>
      <w:bookmarkStart w:id="33" w:name="_Toc135865850"/>
      <w:r>
        <w:lastRenderedPageBreak/>
        <w:t>Module excelTablelist</w:t>
      </w:r>
      <w:bookmarkEnd w:id="32"/>
      <w:bookmarkEnd w:id="33"/>
    </w:p>
    <w:p w14:paraId="00E02ED0" w14:textId="21E83D38" w:rsidR="001927A9" w:rsidRDefault="00597EDA" w:rsidP="001927A9">
      <w:r>
        <w:rPr>
          <w:noProof/>
        </w:rPr>
        <w:drawing>
          <wp:inline distT="0" distB="0" distL="0" distR="0" wp14:anchorId="4D3322A5" wp14:editId="3562B127">
            <wp:extent cx="5939790" cy="1760220"/>
            <wp:effectExtent l="0" t="0" r="3810" b="0"/>
            <wp:docPr id="1463756029" name="Grafik 7"/>
            <wp:cNvGraphicFramePr/>
            <a:graphic xmlns:a="http://schemas.openxmlformats.org/drawingml/2006/main">
              <a:graphicData uri="http://schemas.openxmlformats.org/drawingml/2006/picture">
                <pic:pic xmlns:pic="http://schemas.openxmlformats.org/drawingml/2006/picture">
                  <pic:nvPicPr>
                    <pic:cNvPr id="1463756029" name=""/>
                    <pic:cNvPicPr/>
                  </pic:nvPicPr>
                  <pic:blipFill>
                    <a:blip r:embed="rId130">
                      <a:extLst>
                        <a:ext uri="{28A0092B-C50C-407E-A947-70E740481C1C}">
                          <a14:useLocalDpi xmlns:a14="http://schemas.microsoft.com/office/drawing/2010/main" val="0"/>
                        </a:ext>
                      </a:extLst>
                    </a:blip>
                    <a:srcRect b="57191"/>
                    <a:stretch>
                      <a:fillRect/>
                    </a:stretch>
                  </pic:blipFill>
                  <pic:spPr>
                    <a:xfrm>
                      <a:off x="0" y="0"/>
                      <a:ext cx="5939790" cy="1760220"/>
                    </a:xfrm>
                    <a:prstGeom prst="rect">
                      <a:avLst/>
                    </a:prstGeom>
                  </pic:spPr>
                </pic:pic>
              </a:graphicData>
            </a:graphic>
          </wp:inline>
        </w:drawing>
      </w:r>
    </w:p>
    <w:p w14:paraId="337089A6" w14:textId="54954665" w:rsidR="005140EA" w:rsidRDefault="005140EA" w:rsidP="005140EA">
      <w:pPr>
        <w:pStyle w:val="Abbildung"/>
      </w:pPr>
      <w:bookmarkStart w:id="34" w:name="_Toc135865884"/>
      <w:r>
        <w:t xml:space="preserve">Figure </w:t>
      </w:r>
      <w:r>
        <w:fldChar w:fldCharType="begin"/>
      </w:r>
      <w:r>
        <w:instrText xml:space="preserve"> SEQ "Abbildung" \*Arabic </w:instrText>
      </w:r>
      <w:r>
        <w:fldChar w:fldCharType="separate"/>
      </w:r>
      <w:r w:rsidR="00597EDA">
        <w:rPr>
          <w:noProof/>
        </w:rPr>
        <w:t>3</w:t>
      </w:r>
      <w:r>
        <w:fldChar w:fldCharType="end"/>
      </w:r>
      <w:r>
        <w:t>: Module excelTablelist</w:t>
      </w:r>
      <w:bookmarkEnd w:id="34"/>
    </w:p>
    <w:p w14:paraId="7F5D85F6" w14:textId="77777777" w:rsidR="001927A9" w:rsidRDefault="001927A9" w:rsidP="001927A9"/>
    <w:p w14:paraId="41E91FD9" w14:textId="77777777" w:rsidR="001927A9" w:rsidRDefault="001927A9" w:rsidP="001927A9">
      <w:pPr>
        <w:pStyle w:val="berschrift3"/>
      </w:pPr>
      <w:bookmarkStart w:id="35" w:name="_Toc10904433"/>
      <w:bookmarkStart w:id="36" w:name="_Toc135865851"/>
      <w:r>
        <w:t>Module excelMatlabFile</w:t>
      </w:r>
      <w:bookmarkEnd w:id="35"/>
      <w:bookmarkEnd w:id="36"/>
    </w:p>
    <w:p w14:paraId="2777923D" w14:textId="4B49A52C" w:rsidR="001927A9" w:rsidRDefault="00597EDA" w:rsidP="001927A9">
      <w:r>
        <w:rPr>
          <w:noProof/>
        </w:rPr>
        <w:drawing>
          <wp:inline distT="0" distB="0" distL="0" distR="0" wp14:anchorId="3311082A" wp14:editId="6338432D">
            <wp:extent cx="5939790" cy="2128520"/>
            <wp:effectExtent l="0" t="0" r="3810" b="5080"/>
            <wp:docPr id="376652237" name="Grafik 5"/>
            <wp:cNvGraphicFramePr/>
            <a:graphic xmlns:a="http://schemas.openxmlformats.org/drawingml/2006/main">
              <a:graphicData uri="http://schemas.openxmlformats.org/drawingml/2006/picture">
                <pic:pic xmlns:pic="http://schemas.openxmlformats.org/drawingml/2006/picture">
                  <pic:nvPicPr>
                    <pic:cNvPr id="376652237" name=""/>
                    <pic:cNvPicPr/>
                  </pic:nvPicPr>
                  <pic:blipFill>
                    <a:blip r:embed="rId131">
                      <a:extLst>
                        <a:ext uri="{28A0092B-C50C-407E-A947-70E740481C1C}">
                          <a14:useLocalDpi xmlns:a14="http://schemas.microsoft.com/office/drawing/2010/main" val="0"/>
                        </a:ext>
                      </a:extLst>
                    </a:blip>
                    <a:srcRect b="48234"/>
                    <a:stretch>
                      <a:fillRect/>
                    </a:stretch>
                  </pic:blipFill>
                  <pic:spPr>
                    <a:xfrm>
                      <a:off x="0" y="0"/>
                      <a:ext cx="5939790" cy="2128520"/>
                    </a:xfrm>
                    <a:prstGeom prst="rect">
                      <a:avLst/>
                    </a:prstGeom>
                  </pic:spPr>
                </pic:pic>
              </a:graphicData>
            </a:graphic>
          </wp:inline>
        </w:drawing>
      </w:r>
    </w:p>
    <w:p w14:paraId="3131EFCC" w14:textId="5B48432B" w:rsidR="005140EA" w:rsidRDefault="005140EA" w:rsidP="005140EA">
      <w:pPr>
        <w:pStyle w:val="Abbildung"/>
      </w:pPr>
      <w:bookmarkStart w:id="37" w:name="_Toc135865885"/>
      <w:r>
        <w:t xml:space="preserve">Figure </w:t>
      </w:r>
      <w:r>
        <w:fldChar w:fldCharType="begin"/>
      </w:r>
      <w:r>
        <w:instrText xml:space="preserve"> SEQ "Abbildung" \*Arabic </w:instrText>
      </w:r>
      <w:r>
        <w:fldChar w:fldCharType="separate"/>
      </w:r>
      <w:r w:rsidR="00597EDA">
        <w:rPr>
          <w:noProof/>
        </w:rPr>
        <w:t>4</w:t>
      </w:r>
      <w:r>
        <w:fldChar w:fldCharType="end"/>
      </w:r>
      <w:r>
        <w:t>: Module excelMatlabFile</w:t>
      </w:r>
      <w:bookmarkEnd w:id="37"/>
    </w:p>
    <w:p w14:paraId="63C94371" w14:textId="77777777" w:rsidR="001927A9" w:rsidRDefault="001927A9" w:rsidP="001927A9"/>
    <w:p w14:paraId="3B2D3A31" w14:textId="77777777" w:rsidR="001927A9" w:rsidRDefault="001927A9" w:rsidP="001927A9">
      <w:pPr>
        <w:pStyle w:val="berschrift3"/>
      </w:pPr>
      <w:bookmarkStart w:id="38" w:name="_Toc10904434"/>
      <w:bookmarkStart w:id="39" w:name="_Toc135865852"/>
      <w:r>
        <w:t>Module excelWord</w:t>
      </w:r>
      <w:bookmarkEnd w:id="38"/>
      <w:bookmarkEnd w:id="39"/>
    </w:p>
    <w:p w14:paraId="511E321B" w14:textId="471F3192" w:rsidR="001927A9" w:rsidRDefault="00597EDA" w:rsidP="001927A9">
      <w:r>
        <w:rPr>
          <w:noProof/>
        </w:rPr>
        <w:drawing>
          <wp:inline distT="0" distB="0" distL="0" distR="0" wp14:anchorId="1F9DA04B" wp14:editId="457D598F">
            <wp:extent cx="5939790" cy="1747520"/>
            <wp:effectExtent l="0" t="0" r="3810" b="5080"/>
            <wp:docPr id="1523571669" name="Grafik 9"/>
            <wp:cNvGraphicFramePr/>
            <a:graphic xmlns:a="http://schemas.openxmlformats.org/drawingml/2006/main">
              <a:graphicData uri="http://schemas.openxmlformats.org/drawingml/2006/picture">
                <pic:pic xmlns:pic="http://schemas.openxmlformats.org/drawingml/2006/picture">
                  <pic:nvPicPr>
                    <pic:cNvPr id="1523571669" name=""/>
                    <pic:cNvPicPr/>
                  </pic:nvPicPr>
                  <pic:blipFill>
                    <a:blip r:embed="rId132">
                      <a:extLst>
                        <a:ext uri="{28A0092B-C50C-407E-A947-70E740481C1C}">
                          <a14:useLocalDpi xmlns:a14="http://schemas.microsoft.com/office/drawing/2010/main" val="0"/>
                        </a:ext>
                      </a:extLst>
                    </a:blip>
                    <a:srcRect b="57492"/>
                    <a:stretch>
                      <a:fillRect/>
                    </a:stretch>
                  </pic:blipFill>
                  <pic:spPr>
                    <a:xfrm>
                      <a:off x="0" y="0"/>
                      <a:ext cx="5939790" cy="1747520"/>
                    </a:xfrm>
                    <a:prstGeom prst="rect">
                      <a:avLst/>
                    </a:prstGeom>
                  </pic:spPr>
                </pic:pic>
              </a:graphicData>
            </a:graphic>
          </wp:inline>
        </w:drawing>
      </w:r>
    </w:p>
    <w:p w14:paraId="0E751A84" w14:textId="37F9583D" w:rsidR="005140EA" w:rsidRDefault="005140EA" w:rsidP="005140EA">
      <w:pPr>
        <w:pStyle w:val="Abbildung"/>
      </w:pPr>
      <w:bookmarkStart w:id="40" w:name="_Toc135865886"/>
      <w:r>
        <w:t xml:space="preserve">Figure </w:t>
      </w:r>
      <w:r>
        <w:fldChar w:fldCharType="begin"/>
      </w:r>
      <w:r>
        <w:instrText xml:space="preserve"> SEQ "Abbildung" \*Arabic </w:instrText>
      </w:r>
      <w:r>
        <w:fldChar w:fldCharType="separate"/>
      </w:r>
      <w:r w:rsidR="00597EDA">
        <w:rPr>
          <w:noProof/>
        </w:rPr>
        <w:t>5</w:t>
      </w:r>
      <w:r>
        <w:fldChar w:fldCharType="end"/>
      </w:r>
      <w:r>
        <w:t>: Module excelWord</w:t>
      </w:r>
      <w:bookmarkEnd w:id="40"/>
    </w:p>
    <w:p w14:paraId="3D86F23A" w14:textId="77777777" w:rsidR="001927A9" w:rsidRDefault="001927A9" w:rsidP="001927A9"/>
    <w:p w14:paraId="7D075E5A" w14:textId="77777777" w:rsidR="001927A9" w:rsidRDefault="001927A9" w:rsidP="001927A9">
      <w:pPr>
        <w:pStyle w:val="berschrift3"/>
      </w:pPr>
      <w:bookmarkStart w:id="41" w:name="_Toc10904435"/>
      <w:bookmarkStart w:id="42" w:name="_Toc135865853"/>
      <w:r>
        <w:lastRenderedPageBreak/>
        <w:t>Module excelImgRaw</w:t>
      </w:r>
      <w:bookmarkEnd w:id="41"/>
      <w:bookmarkEnd w:id="42"/>
    </w:p>
    <w:p w14:paraId="1EBBA73F" w14:textId="65B8D205" w:rsidR="001927A9" w:rsidRDefault="00597EDA" w:rsidP="001927A9">
      <w:r>
        <w:rPr>
          <w:noProof/>
        </w:rPr>
        <w:drawing>
          <wp:inline distT="0" distB="0" distL="0" distR="0" wp14:anchorId="343AB87D" wp14:editId="0D91D505">
            <wp:extent cx="5939790" cy="2103755"/>
            <wp:effectExtent l="0" t="0" r="3810" b="0"/>
            <wp:docPr id="1660928118" name="Grafik 4"/>
            <wp:cNvGraphicFramePr/>
            <a:graphic xmlns:a="http://schemas.openxmlformats.org/drawingml/2006/main">
              <a:graphicData uri="http://schemas.openxmlformats.org/drawingml/2006/picture">
                <pic:pic xmlns:pic="http://schemas.openxmlformats.org/drawingml/2006/picture">
                  <pic:nvPicPr>
                    <pic:cNvPr id="1660928118" name=""/>
                    <pic:cNvPicPr/>
                  </pic:nvPicPr>
                  <pic:blipFill>
                    <a:blip r:embed="rId133">
                      <a:extLst>
                        <a:ext uri="{28A0092B-C50C-407E-A947-70E740481C1C}">
                          <a14:useLocalDpi xmlns:a14="http://schemas.microsoft.com/office/drawing/2010/main" val="0"/>
                        </a:ext>
                      </a:extLst>
                    </a:blip>
                    <a:srcRect b="48836"/>
                    <a:stretch>
                      <a:fillRect/>
                    </a:stretch>
                  </pic:blipFill>
                  <pic:spPr>
                    <a:xfrm>
                      <a:off x="0" y="0"/>
                      <a:ext cx="5939790" cy="2103755"/>
                    </a:xfrm>
                    <a:prstGeom prst="rect">
                      <a:avLst/>
                    </a:prstGeom>
                  </pic:spPr>
                </pic:pic>
              </a:graphicData>
            </a:graphic>
          </wp:inline>
        </w:drawing>
      </w:r>
    </w:p>
    <w:p w14:paraId="200BDBCE" w14:textId="2FD75E5B" w:rsidR="005140EA" w:rsidRDefault="005140EA" w:rsidP="005140EA">
      <w:pPr>
        <w:pStyle w:val="Abbildung"/>
      </w:pPr>
      <w:bookmarkStart w:id="43" w:name="_Toc135865887"/>
      <w:r>
        <w:t xml:space="preserve">Figure </w:t>
      </w:r>
      <w:r>
        <w:fldChar w:fldCharType="begin"/>
      </w:r>
      <w:r>
        <w:instrText xml:space="preserve"> SEQ "Abbildung" \*Arabic </w:instrText>
      </w:r>
      <w:r>
        <w:fldChar w:fldCharType="separate"/>
      </w:r>
      <w:r w:rsidR="00597EDA">
        <w:rPr>
          <w:noProof/>
        </w:rPr>
        <w:t>6</w:t>
      </w:r>
      <w:r>
        <w:fldChar w:fldCharType="end"/>
      </w:r>
      <w:r>
        <w:t>: Module excelImgRaw</w:t>
      </w:r>
      <w:bookmarkEnd w:id="43"/>
    </w:p>
    <w:p w14:paraId="01FC1EFE" w14:textId="77777777" w:rsidR="001927A9" w:rsidRDefault="001927A9" w:rsidP="001927A9"/>
    <w:p w14:paraId="403DAFBE" w14:textId="77777777" w:rsidR="001927A9" w:rsidRDefault="001927A9" w:rsidP="001927A9">
      <w:pPr>
        <w:pStyle w:val="berschrift3"/>
      </w:pPr>
      <w:bookmarkStart w:id="44" w:name="_Toc10904436"/>
      <w:bookmarkStart w:id="45" w:name="_Toc135865854"/>
      <w:r>
        <w:t>Module excelMediaWiki</w:t>
      </w:r>
      <w:bookmarkEnd w:id="44"/>
      <w:bookmarkEnd w:id="45"/>
    </w:p>
    <w:p w14:paraId="198BF215" w14:textId="5D5468BB" w:rsidR="001927A9" w:rsidRDefault="00597EDA" w:rsidP="001927A9">
      <w:r>
        <w:rPr>
          <w:noProof/>
        </w:rPr>
        <w:drawing>
          <wp:inline distT="0" distB="0" distL="0" distR="0" wp14:anchorId="30311F9B" wp14:editId="0F29425D">
            <wp:extent cx="5939790" cy="2106295"/>
            <wp:effectExtent l="0" t="0" r="3810" b="8255"/>
            <wp:docPr id="1192529459" name="Grafik 6"/>
            <wp:cNvGraphicFramePr/>
            <a:graphic xmlns:a="http://schemas.openxmlformats.org/drawingml/2006/main">
              <a:graphicData uri="http://schemas.openxmlformats.org/drawingml/2006/picture">
                <pic:pic xmlns:pic="http://schemas.openxmlformats.org/drawingml/2006/picture">
                  <pic:nvPicPr>
                    <pic:cNvPr id="1192529459" name=""/>
                    <pic:cNvPicPr/>
                  </pic:nvPicPr>
                  <pic:blipFill>
                    <a:blip r:embed="rId134">
                      <a:extLst>
                        <a:ext uri="{28A0092B-C50C-407E-A947-70E740481C1C}">
                          <a14:useLocalDpi xmlns:a14="http://schemas.microsoft.com/office/drawing/2010/main" val="0"/>
                        </a:ext>
                      </a:extLst>
                    </a:blip>
                    <a:srcRect b="48766"/>
                    <a:stretch>
                      <a:fillRect/>
                    </a:stretch>
                  </pic:blipFill>
                  <pic:spPr>
                    <a:xfrm>
                      <a:off x="0" y="0"/>
                      <a:ext cx="5939790" cy="2106295"/>
                    </a:xfrm>
                    <a:prstGeom prst="rect">
                      <a:avLst/>
                    </a:prstGeom>
                  </pic:spPr>
                </pic:pic>
              </a:graphicData>
            </a:graphic>
          </wp:inline>
        </w:drawing>
      </w:r>
    </w:p>
    <w:p w14:paraId="28D2C2E2" w14:textId="78A00DAA" w:rsidR="005140EA" w:rsidRDefault="005140EA" w:rsidP="005140EA">
      <w:pPr>
        <w:pStyle w:val="Abbildung"/>
      </w:pPr>
      <w:bookmarkStart w:id="46" w:name="_Toc135865888"/>
      <w:r>
        <w:t xml:space="preserve">Figure </w:t>
      </w:r>
      <w:r>
        <w:fldChar w:fldCharType="begin"/>
      </w:r>
      <w:r>
        <w:instrText xml:space="preserve"> SEQ "Abbildung" \*Arabic </w:instrText>
      </w:r>
      <w:r>
        <w:fldChar w:fldCharType="separate"/>
      </w:r>
      <w:r w:rsidR="00597EDA">
        <w:rPr>
          <w:noProof/>
        </w:rPr>
        <w:t>7</w:t>
      </w:r>
      <w:r>
        <w:fldChar w:fldCharType="end"/>
      </w:r>
      <w:r>
        <w:t>: Module excelMediaWiki</w:t>
      </w:r>
      <w:bookmarkEnd w:id="46"/>
    </w:p>
    <w:p w14:paraId="388B14DF" w14:textId="77777777" w:rsidR="001927A9" w:rsidRDefault="001927A9" w:rsidP="001927A9"/>
    <w:p w14:paraId="4AAC6E67" w14:textId="77777777" w:rsidR="001927A9" w:rsidRDefault="001927A9" w:rsidP="001927A9">
      <w:pPr>
        <w:pStyle w:val="berschrift3"/>
      </w:pPr>
      <w:bookmarkStart w:id="47" w:name="_Toc10904437"/>
      <w:bookmarkStart w:id="48" w:name="_Toc135865855"/>
      <w:r>
        <w:t>Module excelWikit</w:t>
      </w:r>
      <w:bookmarkEnd w:id="47"/>
      <w:bookmarkEnd w:id="48"/>
    </w:p>
    <w:p w14:paraId="54143285" w14:textId="12F5286B" w:rsidR="001927A9" w:rsidRDefault="00597EDA" w:rsidP="001927A9">
      <w:r>
        <w:rPr>
          <w:noProof/>
        </w:rPr>
        <w:drawing>
          <wp:inline distT="0" distB="0" distL="0" distR="0" wp14:anchorId="234D3056" wp14:editId="3850283B">
            <wp:extent cx="5939790" cy="2138680"/>
            <wp:effectExtent l="0" t="0" r="3810" b="0"/>
            <wp:docPr id="711037122" name="Grafik 8"/>
            <wp:cNvGraphicFramePr/>
            <a:graphic xmlns:a="http://schemas.openxmlformats.org/drawingml/2006/main">
              <a:graphicData uri="http://schemas.openxmlformats.org/drawingml/2006/picture">
                <pic:pic xmlns:pic="http://schemas.openxmlformats.org/drawingml/2006/picture">
                  <pic:nvPicPr>
                    <pic:cNvPr id="711037122" name=""/>
                    <pic:cNvPicPr/>
                  </pic:nvPicPr>
                  <pic:blipFill>
                    <a:blip r:embed="rId135">
                      <a:extLst>
                        <a:ext uri="{28A0092B-C50C-407E-A947-70E740481C1C}">
                          <a14:useLocalDpi xmlns:a14="http://schemas.microsoft.com/office/drawing/2010/main" val="0"/>
                        </a:ext>
                      </a:extLst>
                    </a:blip>
                    <a:srcRect b="47979"/>
                    <a:stretch>
                      <a:fillRect/>
                    </a:stretch>
                  </pic:blipFill>
                  <pic:spPr>
                    <a:xfrm>
                      <a:off x="0" y="0"/>
                      <a:ext cx="5939790" cy="2138680"/>
                    </a:xfrm>
                    <a:prstGeom prst="rect">
                      <a:avLst/>
                    </a:prstGeom>
                  </pic:spPr>
                </pic:pic>
              </a:graphicData>
            </a:graphic>
          </wp:inline>
        </w:drawing>
      </w:r>
    </w:p>
    <w:p w14:paraId="25E2EEA3" w14:textId="6BCFEC97" w:rsidR="005140EA" w:rsidRDefault="005140EA" w:rsidP="005140EA">
      <w:pPr>
        <w:pStyle w:val="Abbildung"/>
      </w:pPr>
      <w:bookmarkStart w:id="49" w:name="_Toc135865889"/>
      <w:r>
        <w:t xml:space="preserve">Figure </w:t>
      </w:r>
      <w:r>
        <w:fldChar w:fldCharType="begin"/>
      </w:r>
      <w:r>
        <w:instrText xml:space="preserve"> SEQ "Abbildung" \*Arabic </w:instrText>
      </w:r>
      <w:r>
        <w:fldChar w:fldCharType="separate"/>
      </w:r>
      <w:r w:rsidR="00597EDA">
        <w:rPr>
          <w:noProof/>
        </w:rPr>
        <w:t>8</w:t>
      </w:r>
      <w:r>
        <w:fldChar w:fldCharType="end"/>
      </w:r>
      <w:r>
        <w:t>: Module excelWikit</w:t>
      </w:r>
      <w:bookmarkEnd w:id="49"/>
    </w:p>
    <w:p w14:paraId="0DE9A049" w14:textId="77777777" w:rsidR="00C97BEB" w:rsidRDefault="00C97BEB" w:rsidP="001927A9"/>
    <w:p w14:paraId="56B6C56B" w14:textId="77777777" w:rsidR="002A7709" w:rsidRDefault="002A7709" w:rsidP="002A7709">
      <w:pPr>
        <w:pStyle w:val="berschrift3"/>
      </w:pPr>
      <w:bookmarkStart w:id="50" w:name="_Toc10904438"/>
      <w:bookmarkStart w:id="51" w:name="_Toc135865856"/>
      <w:r>
        <w:lastRenderedPageBreak/>
        <w:t>Module excelHtml</w:t>
      </w:r>
      <w:bookmarkEnd w:id="50"/>
      <w:bookmarkEnd w:id="51"/>
    </w:p>
    <w:p w14:paraId="3CC07CDA" w14:textId="51604F51" w:rsidR="002A7709" w:rsidRDefault="00597EDA" w:rsidP="002A7709">
      <w:r>
        <w:rPr>
          <w:noProof/>
        </w:rPr>
        <w:drawing>
          <wp:inline distT="0" distB="0" distL="0" distR="0" wp14:anchorId="67D13650" wp14:editId="58B30448">
            <wp:extent cx="5939790" cy="2111375"/>
            <wp:effectExtent l="0" t="0" r="3810" b="3175"/>
            <wp:docPr id="919945806" name="Grafik 3"/>
            <wp:cNvGraphicFramePr/>
            <a:graphic xmlns:a="http://schemas.openxmlformats.org/drawingml/2006/main">
              <a:graphicData uri="http://schemas.openxmlformats.org/drawingml/2006/picture">
                <pic:pic xmlns:pic="http://schemas.openxmlformats.org/drawingml/2006/picture">
                  <pic:nvPicPr>
                    <pic:cNvPr id="919945806" name=""/>
                    <pic:cNvPicPr/>
                  </pic:nvPicPr>
                  <pic:blipFill>
                    <a:blip r:embed="rId136">
                      <a:extLst>
                        <a:ext uri="{28A0092B-C50C-407E-A947-70E740481C1C}">
                          <a14:useLocalDpi xmlns:a14="http://schemas.microsoft.com/office/drawing/2010/main" val="0"/>
                        </a:ext>
                      </a:extLst>
                    </a:blip>
                    <a:srcRect b="48651"/>
                    <a:stretch>
                      <a:fillRect/>
                    </a:stretch>
                  </pic:blipFill>
                  <pic:spPr>
                    <a:xfrm>
                      <a:off x="0" y="0"/>
                      <a:ext cx="5939790" cy="2111375"/>
                    </a:xfrm>
                    <a:prstGeom prst="rect">
                      <a:avLst/>
                    </a:prstGeom>
                  </pic:spPr>
                </pic:pic>
              </a:graphicData>
            </a:graphic>
          </wp:inline>
        </w:drawing>
      </w:r>
    </w:p>
    <w:p w14:paraId="3F828F03" w14:textId="74A92E97" w:rsidR="002A7709" w:rsidRDefault="002A7709" w:rsidP="002A7709">
      <w:pPr>
        <w:pStyle w:val="Abbildung"/>
      </w:pPr>
      <w:bookmarkStart w:id="52" w:name="_Toc135865890"/>
      <w:r>
        <w:t xml:space="preserve">Figure </w:t>
      </w:r>
      <w:r>
        <w:fldChar w:fldCharType="begin"/>
      </w:r>
      <w:r>
        <w:instrText xml:space="preserve"> SEQ "Abbildung" \*Arabic </w:instrText>
      </w:r>
      <w:r>
        <w:fldChar w:fldCharType="separate"/>
      </w:r>
      <w:r w:rsidR="00597EDA">
        <w:rPr>
          <w:noProof/>
        </w:rPr>
        <w:t>9</w:t>
      </w:r>
      <w:r>
        <w:fldChar w:fldCharType="end"/>
      </w:r>
      <w:r>
        <w:t>: Module excelHtml</w:t>
      </w:r>
      <w:bookmarkEnd w:id="52"/>
    </w:p>
    <w:p w14:paraId="0EB53B70" w14:textId="77777777" w:rsidR="002A7709" w:rsidRDefault="002A7709" w:rsidP="001927A9"/>
    <w:p w14:paraId="59B5E6E4" w14:textId="77777777" w:rsidR="004F3648" w:rsidRDefault="004F3648" w:rsidP="004F3648">
      <w:pPr>
        <w:rPr>
          <w:rStyle w:val="poCodeNormalChar"/>
          <w:rFonts w:ascii="Arial" w:hAnsi="Arial" w:cs="Arial"/>
        </w:rPr>
      </w:pPr>
      <w:r>
        <w:t xml:space="preserve">The following table lists all procedures available in namespace </w:t>
      </w:r>
      <w:r>
        <w:rPr>
          <w:rStyle w:val="poCodeNormalChar"/>
        </w:rPr>
        <w:t>Excel</w:t>
      </w:r>
      <w:r w:rsidRPr="000360D0">
        <w:rPr>
          <w:rStyle w:val="poCodeNormalChar"/>
          <w:rFonts w:ascii="Arial" w:hAnsi="Arial" w:cs="Arial"/>
        </w:rPr>
        <w:t>.</w:t>
      </w:r>
    </w:p>
    <w:p w14:paraId="3267A34D" w14:textId="77777777" w:rsidR="004F3648" w:rsidRDefault="004F3648" w:rsidP="004F3648"/>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57"/>
        <w:gridCol w:w="5779"/>
      </w:tblGrid>
      <w:tr w:rsidR="004F3648" w:rsidRPr="00211760" w14:paraId="7FE73DF3" w14:textId="77777777" w:rsidTr="001426A3">
        <w:trPr>
          <w:trHeight w:val="348"/>
          <w:tblHeader/>
        </w:trPr>
        <w:tc>
          <w:tcPr>
            <w:tcW w:w="3119" w:type="dxa"/>
            <w:shd w:val="clear" w:color="auto" w:fill="E6E6E6"/>
            <w:vAlign w:val="center"/>
          </w:tcPr>
          <w:p w14:paraId="4CF09F15" w14:textId="77777777" w:rsidR="004F3648" w:rsidRPr="00211760" w:rsidRDefault="00CC0688" w:rsidP="003E107A">
            <w:pPr>
              <w:jc w:val="center"/>
              <w:rPr>
                <w:b/>
              </w:rPr>
            </w:pPr>
            <w:r>
              <w:rPr>
                <w:b/>
              </w:rPr>
              <w:t xml:space="preserve">CawtExcel </w:t>
            </w:r>
            <w:r w:rsidR="004F3648">
              <w:rPr>
                <w:b/>
              </w:rPr>
              <w:t>Procedure</w:t>
            </w:r>
          </w:p>
        </w:tc>
        <w:tc>
          <w:tcPr>
            <w:tcW w:w="6267" w:type="dxa"/>
            <w:shd w:val="clear" w:color="auto" w:fill="E6E6E6"/>
            <w:vAlign w:val="center"/>
          </w:tcPr>
          <w:p w14:paraId="4613C7DD" w14:textId="77777777" w:rsidR="004F3648" w:rsidRPr="00211760" w:rsidRDefault="004F3648" w:rsidP="003E107A">
            <w:pPr>
              <w:jc w:val="center"/>
              <w:rPr>
                <w:b/>
              </w:rPr>
            </w:pPr>
            <w:r>
              <w:rPr>
                <w:b/>
              </w:rPr>
              <w:t>Short description</w:t>
            </w:r>
          </w:p>
        </w:tc>
      </w:tr>
      <w:tr w:rsidR="004F3648" w14:paraId="71F3CD1A" w14:textId="77777777" w:rsidTr="001426A3">
        <w:tc>
          <w:tcPr>
            <w:tcW w:w="3119" w:type="dxa"/>
            <w:vAlign w:val="center"/>
          </w:tcPr>
          <w:p w14:paraId="65409D38" w14:textId="1B5820E5" w:rsidR="004F3648" w:rsidRPr="002A5FE5" w:rsidRDefault="00597EDA" w:rsidP="003E107A">
            <w:pPr>
              <w:jc w:val="left"/>
              <w:rPr>
                <w:rStyle w:val="poCodeNormalChar"/>
              </w:rPr>
            </w:pPr>
            <w:hyperlink r:id="rId137" w:history="1">
              <w:r>
                <w:rPr>
                  <w:rStyle w:val="Hyperlink"/>
                  <w:rFonts w:ascii="Courier New" w:hAnsi="Courier New"/>
                  <w:sz w:val="20"/>
                </w:rPr>
                <w:t>AddColumnChartSimple</w:t>
              </w:r>
            </w:hyperlink>
          </w:p>
        </w:tc>
        <w:tc>
          <w:tcPr>
            <w:tcW w:w="6267" w:type="dxa"/>
            <w:vAlign w:val="center"/>
          </w:tcPr>
          <w:p w14:paraId="7ADC569D" w14:textId="1EF2BFA5" w:rsidR="004F3648" w:rsidRDefault="00597EDA" w:rsidP="003E107A">
            <w:pPr>
              <w:jc w:val="left"/>
            </w:pPr>
            <w:r>
              <w:t>Add a clustered column chart to a worksheet. Simple case.</w:t>
            </w:r>
          </w:p>
        </w:tc>
      </w:tr>
      <w:tr w:rsidR="00597EDA" w14:paraId="03C90978" w14:textId="77777777" w:rsidTr="001426A3">
        <w:tc>
          <w:tcPr>
            <w:tcW w:w="3119" w:type="dxa"/>
            <w:vAlign w:val="center"/>
          </w:tcPr>
          <w:p w14:paraId="50230098" w14:textId="08F4FB5C" w:rsidR="00597EDA" w:rsidRDefault="00597EDA" w:rsidP="003E107A">
            <w:pPr>
              <w:jc w:val="left"/>
              <w:rPr>
                <w:rStyle w:val="poCodeNormalChar"/>
              </w:rPr>
            </w:pPr>
            <w:hyperlink r:id="rId138" w:history="1">
              <w:r>
                <w:rPr>
                  <w:rStyle w:val="Hyperlink"/>
                  <w:rFonts w:ascii="Courier New" w:hAnsi="Courier New"/>
                  <w:sz w:val="20"/>
                </w:rPr>
                <w:t>AddLineChart</w:t>
              </w:r>
            </w:hyperlink>
          </w:p>
        </w:tc>
        <w:tc>
          <w:tcPr>
            <w:tcW w:w="6267" w:type="dxa"/>
            <w:vAlign w:val="center"/>
          </w:tcPr>
          <w:p w14:paraId="69DAA3C1" w14:textId="395BBB90" w:rsidR="00597EDA" w:rsidRDefault="00597EDA" w:rsidP="003E107A">
            <w:pPr>
              <w:jc w:val="left"/>
            </w:pPr>
            <w:r>
              <w:t>Add a line chart to a worksheet. Generic case.</w:t>
            </w:r>
          </w:p>
        </w:tc>
      </w:tr>
      <w:tr w:rsidR="00597EDA" w14:paraId="14BEF847" w14:textId="77777777" w:rsidTr="001426A3">
        <w:tc>
          <w:tcPr>
            <w:tcW w:w="3119" w:type="dxa"/>
            <w:vAlign w:val="center"/>
          </w:tcPr>
          <w:p w14:paraId="029D1E3B" w14:textId="52E08602" w:rsidR="00597EDA" w:rsidRDefault="00597EDA" w:rsidP="003E107A">
            <w:pPr>
              <w:jc w:val="left"/>
              <w:rPr>
                <w:rStyle w:val="poCodeNormalChar"/>
              </w:rPr>
            </w:pPr>
            <w:hyperlink r:id="rId139" w:history="1">
              <w:r>
                <w:rPr>
                  <w:rStyle w:val="Hyperlink"/>
                  <w:rFonts w:ascii="Courier New" w:hAnsi="Courier New"/>
                  <w:sz w:val="20"/>
                </w:rPr>
                <w:t>AddLineChartSimple</w:t>
              </w:r>
            </w:hyperlink>
          </w:p>
        </w:tc>
        <w:tc>
          <w:tcPr>
            <w:tcW w:w="6267" w:type="dxa"/>
            <w:vAlign w:val="center"/>
          </w:tcPr>
          <w:p w14:paraId="609D7C86" w14:textId="0A81DB9D" w:rsidR="00597EDA" w:rsidRDefault="00597EDA" w:rsidP="003E107A">
            <w:pPr>
              <w:jc w:val="left"/>
            </w:pPr>
            <w:r>
              <w:t>Add a line chart to a worksheet. Simple case.</w:t>
            </w:r>
          </w:p>
        </w:tc>
      </w:tr>
      <w:tr w:rsidR="00597EDA" w14:paraId="30FCD101" w14:textId="77777777" w:rsidTr="001426A3">
        <w:tc>
          <w:tcPr>
            <w:tcW w:w="3119" w:type="dxa"/>
            <w:vAlign w:val="center"/>
          </w:tcPr>
          <w:p w14:paraId="04BE9EB4" w14:textId="35E99B22" w:rsidR="00597EDA" w:rsidRDefault="00597EDA" w:rsidP="003E107A">
            <w:pPr>
              <w:jc w:val="left"/>
              <w:rPr>
                <w:rStyle w:val="poCodeNormalChar"/>
              </w:rPr>
            </w:pPr>
            <w:hyperlink r:id="rId140" w:history="1">
              <w:r>
                <w:rPr>
                  <w:rStyle w:val="Hyperlink"/>
                  <w:rFonts w:ascii="Courier New" w:hAnsi="Courier New"/>
                  <w:sz w:val="20"/>
                </w:rPr>
                <w:t>AddPointChartSimple</w:t>
              </w:r>
            </w:hyperlink>
          </w:p>
        </w:tc>
        <w:tc>
          <w:tcPr>
            <w:tcW w:w="6267" w:type="dxa"/>
            <w:vAlign w:val="center"/>
          </w:tcPr>
          <w:p w14:paraId="1FDB0934" w14:textId="5DF12EC2" w:rsidR="00597EDA" w:rsidRDefault="00597EDA" w:rsidP="003E107A">
            <w:pPr>
              <w:jc w:val="left"/>
            </w:pPr>
            <w:r>
              <w:t>Add a point chart to a worksheet. Simple case.</w:t>
            </w:r>
          </w:p>
        </w:tc>
      </w:tr>
      <w:tr w:rsidR="00597EDA" w14:paraId="65B3D5E4" w14:textId="77777777" w:rsidTr="001426A3">
        <w:tc>
          <w:tcPr>
            <w:tcW w:w="3119" w:type="dxa"/>
            <w:vAlign w:val="center"/>
          </w:tcPr>
          <w:p w14:paraId="0A79816B" w14:textId="155E26D7" w:rsidR="00597EDA" w:rsidRDefault="00597EDA" w:rsidP="003E107A">
            <w:pPr>
              <w:jc w:val="left"/>
              <w:rPr>
                <w:rStyle w:val="poCodeNormalChar"/>
              </w:rPr>
            </w:pPr>
            <w:hyperlink r:id="rId141" w:history="1">
              <w:r>
                <w:rPr>
                  <w:rStyle w:val="Hyperlink"/>
                  <w:rFonts w:ascii="Courier New" w:hAnsi="Courier New"/>
                  <w:sz w:val="20"/>
                </w:rPr>
                <w:t>AddRadarChartSimple</w:t>
              </w:r>
            </w:hyperlink>
          </w:p>
        </w:tc>
        <w:tc>
          <w:tcPr>
            <w:tcW w:w="6267" w:type="dxa"/>
            <w:vAlign w:val="center"/>
          </w:tcPr>
          <w:p w14:paraId="72669D77" w14:textId="5804C378" w:rsidR="00597EDA" w:rsidRDefault="00597EDA" w:rsidP="003E107A">
            <w:pPr>
              <w:jc w:val="left"/>
            </w:pPr>
            <w:r>
              <w:t>Add a radar chart to a worksheet. Simple case.</w:t>
            </w:r>
          </w:p>
        </w:tc>
      </w:tr>
      <w:tr w:rsidR="00597EDA" w14:paraId="43C651AC" w14:textId="77777777" w:rsidTr="001426A3">
        <w:tc>
          <w:tcPr>
            <w:tcW w:w="3119" w:type="dxa"/>
            <w:vAlign w:val="center"/>
          </w:tcPr>
          <w:p w14:paraId="583EFE8B" w14:textId="102F52C5" w:rsidR="00597EDA" w:rsidRDefault="00597EDA" w:rsidP="003E107A">
            <w:pPr>
              <w:jc w:val="left"/>
              <w:rPr>
                <w:rStyle w:val="poCodeNormalChar"/>
              </w:rPr>
            </w:pPr>
            <w:hyperlink r:id="rId142" w:history="1">
              <w:r>
                <w:rPr>
                  <w:rStyle w:val="Hyperlink"/>
                  <w:rFonts w:ascii="Courier New" w:hAnsi="Courier New"/>
                  <w:sz w:val="20"/>
                </w:rPr>
                <w:t>AddSeriesTrendLine</w:t>
              </w:r>
            </w:hyperlink>
          </w:p>
        </w:tc>
        <w:tc>
          <w:tcPr>
            <w:tcW w:w="6267" w:type="dxa"/>
            <w:vAlign w:val="center"/>
          </w:tcPr>
          <w:p w14:paraId="03B7F889" w14:textId="0286FF73" w:rsidR="00597EDA" w:rsidRDefault="00597EDA" w:rsidP="003E107A">
            <w:pPr>
              <w:jc w:val="left"/>
            </w:pPr>
            <w:r>
              <w:t>Add a trend line to a series.</w:t>
            </w:r>
          </w:p>
        </w:tc>
      </w:tr>
      <w:tr w:rsidR="00597EDA" w14:paraId="6487CD4B" w14:textId="77777777" w:rsidTr="001426A3">
        <w:tc>
          <w:tcPr>
            <w:tcW w:w="3119" w:type="dxa"/>
            <w:vAlign w:val="center"/>
          </w:tcPr>
          <w:p w14:paraId="65C07F92" w14:textId="3F89B9A5" w:rsidR="00597EDA" w:rsidRDefault="00597EDA" w:rsidP="003E107A">
            <w:pPr>
              <w:jc w:val="left"/>
              <w:rPr>
                <w:rStyle w:val="poCodeNormalChar"/>
              </w:rPr>
            </w:pPr>
            <w:hyperlink r:id="rId143" w:history="1">
              <w:r>
                <w:rPr>
                  <w:rStyle w:val="Hyperlink"/>
                  <w:rFonts w:ascii="Courier New" w:hAnsi="Courier New"/>
                  <w:sz w:val="20"/>
                </w:rPr>
                <w:t>AddWorkbook</w:t>
              </w:r>
            </w:hyperlink>
          </w:p>
        </w:tc>
        <w:tc>
          <w:tcPr>
            <w:tcW w:w="6267" w:type="dxa"/>
            <w:vAlign w:val="center"/>
          </w:tcPr>
          <w:p w14:paraId="24EAF362" w14:textId="21A3CDCE" w:rsidR="00597EDA" w:rsidRDefault="00597EDA" w:rsidP="003E107A">
            <w:pPr>
              <w:jc w:val="left"/>
            </w:pPr>
            <w:r>
              <w:t>Add a new workbook with one worksheet.</w:t>
            </w:r>
          </w:p>
        </w:tc>
      </w:tr>
      <w:tr w:rsidR="00597EDA" w14:paraId="2931EFA0" w14:textId="77777777" w:rsidTr="001426A3">
        <w:tc>
          <w:tcPr>
            <w:tcW w:w="3119" w:type="dxa"/>
            <w:vAlign w:val="center"/>
          </w:tcPr>
          <w:p w14:paraId="764A6D4A" w14:textId="32E1A311" w:rsidR="00597EDA" w:rsidRDefault="00597EDA" w:rsidP="003E107A">
            <w:pPr>
              <w:jc w:val="left"/>
              <w:rPr>
                <w:rStyle w:val="poCodeNormalChar"/>
              </w:rPr>
            </w:pPr>
            <w:hyperlink r:id="rId144" w:history="1">
              <w:r>
                <w:rPr>
                  <w:rStyle w:val="Hyperlink"/>
                  <w:rFonts w:ascii="Courier New" w:hAnsi="Courier New"/>
                  <w:sz w:val="20"/>
                </w:rPr>
                <w:t>AddWorksheet</w:t>
              </w:r>
            </w:hyperlink>
          </w:p>
        </w:tc>
        <w:tc>
          <w:tcPr>
            <w:tcW w:w="6267" w:type="dxa"/>
            <w:vAlign w:val="center"/>
          </w:tcPr>
          <w:p w14:paraId="204F9C75" w14:textId="1539A33D" w:rsidR="00597EDA" w:rsidRDefault="00597EDA" w:rsidP="003E107A">
            <w:pPr>
              <w:jc w:val="left"/>
            </w:pPr>
            <w:r>
              <w:t>Add a new worksheet to the end of a workbook.</w:t>
            </w:r>
          </w:p>
        </w:tc>
      </w:tr>
      <w:tr w:rsidR="00597EDA" w14:paraId="558DFE98" w14:textId="77777777" w:rsidTr="001426A3">
        <w:tc>
          <w:tcPr>
            <w:tcW w:w="3119" w:type="dxa"/>
            <w:vAlign w:val="center"/>
          </w:tcPr>
          <w:p w14:paraId="69ABD042" w14:textId="146D2E93" w:rsidR="00597EDA" w:rsidRDefault="00597EDA" w:rsidP="003E107A">
            <w:pPr>
              <w:jc w:val="left"/>
              <w:rPr>
                <w:rStyle w:val="poCodeNormalChar"/>
              </w:rPr>
            </w:pPr>
            <w:hyperlink r:id="rId145" w:history="1">
              <w:r>
                <w:rPr>
                  <w:rStyle w:val="Hyperlink"/>
                  <w:rFonts w:ascii="Courier New" w:hAnsi="Courier New"/>
                  <w:sz w:val="20"/>
                </w:rPr>
                <w:t>ArrangeWindows</w:t>
              </w:r>
            </w:hyperlink>
          </w:p>
        </w:tc>
        <w:tc>
          <w:tcPr>
            <w:tcW w:w="6267" w:type="dxa"/>
            <w:vAlign w:val="center"/>
          </w:tcPr>
          <w:p w14:paraId="7F615F32" w14:textId="3BA0778C" w:rsidR="00597EDA" w:rsidRDefault="00597EDA" w:rsidP="003E107A">
            <w:pPr>
              <w:jc w:val="left"/>
            </w:pPr>
            <w:r>
              <w:t>Arrange the windows of an Excel application.</w:t>
            </w:r>
          </w:p>
        </w:tc>
      </w:tr>
      <w:tr w:rsidR="00597EDA" w14:paraId="3D32443A" w14:textId="77777777" w:rsidTr="001426A3">
        <w:tc>
          <w:tcPr>
            <w:tcW w:w="3119" w:type="dxa"/>
            <w:vAlign w:val="center"/>
          </w:tcPr>
          <w:p w14:paraId="5E03EEB7" w14:textId="6A774C1B" w:rsidR="00597EDA" w:rsidRDefault="00597EDA" w:rsidP="003E107A">
            <w:pPr>
              <w:jc w:val="left"/>
              <w:rPr>
                <w:rStyle w:val="poCodeNormalChar"/>
              </w:rPr>
            </w:pPr>
            <w:hyperlink r:id="rId146" w:history="1">
              <w:r>
                <w:rPr>
                  <w:rStyle w:val="Hyperlink"/>
                  <w:rFonts w:ascii="Courier New" w:hAnsi="Courier New"/>
                  <w:sz w:val="20"/>
                </w:rPr>
                <w:t>ChartObjToClipboard</w:t>
              </w:r>
            </w:hyperlink>
          </w:p>
        </w:tc>
        <w:tc>
          <w:tcPr>
            <w:tcW w:w="6267" w:type="dxa"/>
            <w:vAlign w:val="center"/>
          </w:tcPr>
          <w:p w14:paraId="57E9BE31" w14:textId="7DAF919B" w:rsidR="00597EDA" w:rsidRDefault="00597EDA" w:rsidP="003E107A">
            <w:pPr>
              <w:jc w:val="left"/>
            </w:pPr>
            <w:r>
              <w:t>Copy a chart object to the clipboard.</w:t>
            </w:r>
          </w:p>
        </w:tc>
      </w:tr>
      <w:tr w:rsidR="00597EDA" w14:paraId="5E49D030" w14:textId="77777777" w:rsidTr="001426A3">
        <w:tc>
          <w:tcPr>
            <w:tcW w:w="3119" w:type="dxa"/>
            <w:vAlign w:val="center"/>
          </w:tcPr>
          <w:p w14:paraId="79E113DD" w14:textId="58488128" w:rsidR="00597EDA" w:rsidRDefault="00597EDA" w:rsidP="003E107A">
            <w:pPr>
              <w:jc w:val="left"/>
              <w:rPr>
                <w:rStyle w:val="poCodeNormalChar"/>
              </w:rPr>
            </w:pPr>
            <w:hyperlink r:id="rId147" w:history="1">
              <w:r>
                <w:rPr>
                  <w:rStyle w:val="Hyperlink"/>
                  <w:rFonts w:ascii="Courier New" w:hAnsi="Courier New"/>
                  <w:sz w:val="20"/>
                </w:rPr>
                <w:t>ChartToClipboard</w:t>
              </w:r>
            </w:hyperlink>
          </w:p>
        </w:tc>
        <w:tc>
          <w:tcPr>
            <w:tcW w:w="6267" w:type="dxa"/>
            <w:vAlign w:val="center"/>
          </w:tcPr>
          <w:p w14:paraId="4AC40D94" w14:textId="708FC45A" w:rsidR="00597EDA" w:rsidRDefault="00597EDA" w:rsidP="003E107A">
            <w:pPr>
              <w:jc w:val="left"/>
            </w:pPr>
            <w:r>
              <w:t>Obsolete: Replaced with ChartObjToClipboard in version 1.0.1</w:t>
            </w:r>
          </w:p>
        </w:tc>
      </w:tr>
      <w:tr w:rsidR="00597EDA" w14:paraId="6885751D" w14:textId="77777777" w:rsidTr="001426A3">
        <w:tc>
          <w:tcPr>
            <w:tcW w:w="3119" w:type="dxa"/>
            <w:vAlign w:val="center"/>
          </w:tcPr>
          <w:p w14:paraId="7DD940CD" w14:textId="3E3F477C" w:rsidR="00597EDA" w:rsidRDefault="00597EDA" w:rsidP="003E107A">
            <w:pPr>
              <w:jc w:val="left"/>
              <w:rPr>
                <w:rStyle w:val="poCodeNormalChar"/>
              </w:rPr>
            </w:pPr>
            <w:hyperlink r:id="rId148" w:history="1">
              <w:r>
                <w:rPr>
                  <w:rStyle w:val="Hyperlink"/>
                  <w:rFonts w:ascii="Courier New" w:hAnsi="Courier New"/>
                  <w:sz w:val="20"/>
                </w:rPr>
                <w:t>ClipboardToMatrix</w:t>
              </w:r>
            </w:hyperlink>
          </w:p>
        </w:tc>
        <w:tc>
          <w:tcPr>
            <w:tcW w:w="6267" w:type="dxa"/>
            <w:vAlign w:val="center"/>
          </w:tcPr>
          <w:p w14:paraId="1297E6FF" w14:textId="1CA64654" w:rsidR="00597EDA" w:rsidRDefault="00597EDA" w:rsidP="003E107A">
            <w:pPr>
              <w:jc w:val="left"/>
            </w:pPr>
            <w:r>
              <w:t>Return the matrix values contained in the clipboard.</w:t>
            </w:r>
          </w:p>
        </w:tc>
      </w:tr>
      <w:tr w:rsidR="00597EDA" w14:paraId="55DCFFAB" w14:textId="77777777" w:rsidTr="001426A3">
        <w:tc>
          <w:tcPr>
            <w:tcW w:w="3119" w:type="dxa"/>
            <w:vAlign w:val="center"/>
          </w:tcPr>
          <w:p w14:paraId="7E99B40D" w14:textId="6DF77EB7" w:rsidR="00597EDA" w:rsidRDefault="00597EDA" w:rsidP="003E107A">
            <w:pPr>
              <w:jc w:val="left"/>
              <w:rPr>
                <w:rStyle w:val="poCodeNormalChar"/>
              </w:rPr>
            </w:pPr>
            <w:hyperlink r:id="rId149" w:history="1">
              <w:r>
                <w:rPr>
                  <w:rStyle w:val="Hyperlink"/>
                  <w:rFonts w:ascii="Courier New" w:hAnsi="Courier New"/>
                  <w:sz w:val="20"/>
                </w:rPr>
                <w:t>ClipboardToWorksheet</w:t>
              </w:r>
            </w:hyperlink>
          </w:p>
        </w:tc>
        <w:tc>
          <w:tcPr>
            <w:tcW w:w="6267" w:type="dxa"/>
            <w:vAlign w:val="center"/>
          </w:tcPr>
          <w:p w14:paraId="699D629D" w14:textId="4AC51C81" w:rsidR="00597EDA" w:rsidRDefault="00597EDA" w:rsidP="003E107A">
            <w:pPr>
              <w:jc w:val="left"/>
            </w:pPr>
            <w:r>
              <w:t>Insert the matrix values contained in the clipboard into a worksheet.</w:t>
            </w:r>
          </w:p>
        </w:tc>
      </w:tr>
      <w:tr w:rsidR="00597EDA" w14:paraId="20FD7065" w14:textId="77777777" w:rsidTr="001426A3">
        <w:tc>
          <w:tcPr>
            <w:tcW w:w="3119" w:type="dxa"/>
            <w:vAlign w:val="center"/>
          </w:tcPr>
          <w:p w14:paraId="41312EF4" w14:textId="2B436A0D" w:rsidR="00597EDA" w:rsidRDefault="00597EDA" w:rsidP="003E107A">
            <w:pPr>
              <w:jc w:val="left"/>
              <w:rPr>
                <w:rStyle w:val="poCodeNormalChar"/>
              </w:rPr>
            </w:pPr>
            <w:hyperlink r:id="rId150" w:history="1">
              <w:r>
                <w:rPr>
                  <w:rStyle w:val="Hyperlink"/>
                  <w:rFonts w:ascii="Courier New" w:hAnsi="Courier New"/>
                  <w:sz w:val="20"/>
                </w:rPr>
                <w:t>Close</w:t>
              </w:r>
            </w:hyperlink>
          </w:p>
        </w:tc>
        <w:tc>
          <w:tcPr>
            <w:tcW w:w="6267" w:type="dxa"/>
            <w:vAlign w:val="center"/>
          </w:tcPr>
          <w:p w14:paraId="16E31731" w14:textId="54484A11" w:rsidR="00597EDA" w:rsidRDefault="00597EDA" w:rsidP="003E107A">
            <w:pPr>
              <w:jc w:val="left"/>
            </w:pPr>
            <w:r>
              <w:t>Close a workbook without saving changes.</w:t>
            </w:r>
          </w:p>
        </w:tc>
      </w:tr>
      <w:tr w:rsidR="00597EDA" w14:paraId="383F111B" w14:textId="77777777" w:rsidTr="001426A3">
        <w:tc>
          <w:tcPr>
            <w:tcW w:w="3119" w:type="dxa"/>
            <w:vAlign w:val="center"/>
          </w:tcPr>
          <w:p w14:paraId="50CAFE5C" w14:textId="267861ED" w:rsidR="00597EDA" w:rsidRDefault="00597EDA" w:rsidP="003E107A">
            <w:pPr>
              <w:jc w:val="left"/>
              <w:rPr>
                <w:rStyle w:val="poCodeNormalChar"/>
              </w:rPr>
            </w:pPr>
            <w:hyperlink r:id="rId151" w:history="1">
              <w:r>
                <w:rPr>
                  <w:rStyle w:val="Hyperlink"/>
                  <w:rFonts w:ascii="Courier New" w:hAnsi="Courier New"/>
                  <w:sz w:val="20"/>
                </w:rPr>
                <w:t>ColumnCharToInt</w:t>
              </w:r>
            </w:hyperlink>
          </w:p>
        </w:tc>
        <w:tc>
          <w:tcPr>
            <w:tcW w:w="6267" w:type="dxa"/>
            <w:vAlign w:val="center"/>
          </w:tcPr>
          <w:p w14:paraId="168CF27B" w14:textId="73517EFC" w:rsidR="00597EDA" w:rsidRDefault="00597EDA" w:rsidP="003E107A">
            <w:pPr>
              <w:jc w:val="left"/>
            </w:pPr>
            <w:r>
              <w:t>Return an Excel column string as a column number.</w:t>
            </w:r>
          </w:p>
        </w:tc>
      </w:tr>
      <w:tr w:rsidR="00597EDA" w14:paraId="13E392DD" w14:textId="77777777" w:rsidTr="001426A3">
        <w:tc>
          <w:tcPr>
            <w:tcW w:w="3119" w:type="dxa"/>
            <w:vAlign w:val="center"/>
          </w:tcPr>
          <w:p w14:paraId="7C602DC8" w14:textId="4A12D954" w:rsidR="00597EDA" w:rsidRDefault="00597EDA" w:rsidP="003E107A">
            <w:pPr>
              <w:jc w:val="left"/>
              <w:rPr>
                <w:rStyle w:val="poCodeNormalChar"/>
              </w:rPr>
            </w:pPr>
            <w:hyperlink r:id="rId152" w:history="1">
              <w:r>
                <w:rPr>
                  <w:rStyle w:val="Hyperlink"/>
                  <w:rFonts w:ascii="Courier New" w:hAnsi="Courier New"/>
                  <w:sz w:val="20"/>
                </w:rPr>
                <w:t>ColumnIntToChar</w:t>
              </w:r>
            </w:hyperlink>
          </w:p>
        </w:tc>
        <w:tc>
          <w:tcPr>
            <w:tcW w:w="6267" w:type="dxa"/>
            <w:vAlign w:val="center"/>
          </w:tcPr>
          <w:p w14:paraId="10C94187" w14:textId="502839D1" w:rsidR="00597EDA" w:rsidRDefault="00597EDA" w:rsidP="003E107A">
            <w:pPr>
              <w:jc w:val="left"/>
            </w:pPr>
            <w:r>
              <w:t>Return a column number as an Excel column string.</w:t>
            </w:r>
          </w:p>
        </w:tc>
      </w:tr>
      <w:tr w:rsidR="00597EDA" w14:paraId="3205680A" w14:textId="77777777" w:rsidTr="001426A3">
        <w:tc>
          <w:tcPr>
            <w:tcW w:w="3119" w:type="dxa"/>
            <w:vAlign w:val="center"/>
          </w:tcPr>
          <w:p w14:paraId="7C749111" w14:textId="1A5FE989" w:rsidR="00597EDA" w:rsidRDefault="00597EDA" w:rsidP="003E107A">
            <w:pPr>
              <w:jc w:val="left"/>
              <w:rPr>
                <w:rStyle w:val="poCodeNormalChar"/>
              </w:rPr>
            </w:pPr>
            <w:hyperlink r:id="rId153" w:history="1">
              <w:r>
                <w:rPr>
                  <w:rStyle w:val="Hyperlink"/>
                  <w:rFonts w:ascii="Courier New" w:hAnsi="Courier New"/>
                  <w:sz w:val="20"/>
                </w:rPr>
                <w:t>CopyColumn</w:t>
              </w:r>
            </w:hyperlink>
          </w:p>
        </w:tc>
        <w:tc>
          <w:tcPr>
            <w:tcW w:w="6267" w:type="dxa"/>
            <w:vAlign w:val="center"/>
          </w:tcPr>
          <w:p w14:paraId="1EEE2B72" w14:textId="6C8EFEBD" w:rsidR="00597EDA" w:rsidRDefault="00597EDA" w:rsidP="003E107A">
            <w:pPr>
              <w:jc w:val="left"/>
            </w:pPr>
            <w:r>
              <w:t>Copy the contents of a column into another column.</w:t>
            </w:r>
          </w:p>
        </w:tc>
      </w:tr>
      <w:tr w:rsidR="00597EDA" w14:paraId="3672D8A3" w14:textId="77777777" w:rsidTr="001426A3">
        <w:tc>
          <w:tcPr>
            <w:tcW w:w="3119" w:type="dxa"/>
            <w:vAlign w:val="center"/>
          </w:tcPr>
          <w:p w14:paraId="60F70375" w14:textId="2AADCE10" w:rsidR="00597EDA" w:rsidRDefault="00597EDA" w:rsidP="003E107A">
            <w:pPr>
              <w:jc w:val="left"/>
              <w:rPr>
                <w:rStyle w:val="poCodeNormalChar"/>
              </w:rPr>
            </w:pPr>
            <w:hyperlink r:id="rId154" w:history="1">
              <w:r>
                <w:rPr>
                  <w:rStyle w:val="Hyperlink"/>
                  <w:rFonts w:ascii="Courier New" w:hAnsi="Courier New"/>
                  <w:sz w:val="20"/>
                </w:rPr>
                <w:t>CopyRange</w:t>
              </w:r>
            </w:hyperlink>
          </w:p>
        </w:tc>
        <w:tc>
          <w:tcPr>
            <w:tcW w:w="6267" w:type="dxa"/>
            <w:vAlign w:val="center"/>
          </w:tcPr>
          <w:p w14:paraId="7F4C8AB9" w14:textId="68C6FAFA" w:rsidR="00597EDA" w:rsidRDefault="00597EDA" w:rsidP="003E107A">
            <w:pPr>
              <w:jc w:val="left"/>
            </w:pPr>
            <w:r>
              <w:t>Copy the contents of a cell range into another cell range.</w:t>
            </w:r>
          </w:p>
        </w:tc>
      </w:tr>
      <w:tr w:rsidR="00597EDA" w14:paraId="5C370831" w14:textId="77777777" w:rsidTr="001426A3">
        <w:tc>
          <w:tcPr>
            <w:tcW w:w="3119" w:type="dxa"/>
            <w:vAlign w:val="center"/>
          </w:tcPr>
          <w:p w14:paraId="47E5C914" w14:textId="2723FF7A" w:rsidR="00597EDA" w:rsidRDefault="00597EDA" w:rsidP="003E107A">
            <w:pPr>
              <w:jc w:val="left"/>
              <w:rPr>
                <w:rStyle w:val="poCodeNormalChar"/>
              </w:rPr>
            </w:pPr>
            <w:hyperlink r:id="rId155" w:history="1">
              <w:r>
                <w:rPr>
                  <w:rStyle w:val="Hyperlink"/>
                  <w:rFonts w:ascii="Courier New" w:hAnsi="Courier New"/>
                  <w:sz w:val="20"/>
                </w:rPr>
                <w:t>CopyWorksheet</w:t>
              </w:r>
            </w:hyperlink>
          </w:p>
        </w:tc>
        <w:tc>
          <w:tcPr>
            <w:tcW w:w="6267" w:type="dxa"/>
            <w:vAlign w:val="center"/>
          </w:tcPr>
          <w:p w14:paraId="555FEDEA" w14:textId="2B0CB1AE" w:rsidR="00597EDA" w:rsidRDefault="00597EDA" w:rsidP="003E107A">
            <w:pPr>
              <w:jc w:val="left"/>
            </w:pPr>
            <w:r>
              <w:t>Copy the contents of a worksheet into another worksheet.</w:t>
            </w:r>
          </w:p>
        </w:tc>
      </w:tr>
      <w:tr w:rsidR="00597EDA" w14:paraId="40CCC937" w14:textId="77777777" w:rsidTr="001426A3">
        <w:tc>
          <w:tcPr>
            <w:tcW w:w="3119" w:type="dxa"/>
            <w:vAlign w:val="center"/>
          </w:tcPr>
          <w:p w14:paraId="3567029A" w14:textId="00BE0E29" w:rsidR="00597EDA" w:rsidRDefault="00597EDA" w:rsidP="003E107A">
            <w:pPr>
              <w:jc w:val="left"/>
              <w:rPr>
                <w:rStyle w:val="poCodeNormalChar"/>
              </w:rPr>
            </w:pPr>
            <w:hyperlink r:id="rId156" w:history="1">
              <w:r>
                <w:rPr>
                  <w:rStyle w:val="Hyperlink"/>
                  <w:rFonts w:ascii="Courier New" w:hAnsi="Courier New"/>
                  <w:sz w:val="20"/>
                </w:rPr>
                <w:t>CopyWorksheetAfter</w:t>
              </w:r>
            </w:hyperlink>
          </w:p>
        </w:tc>
        <w:tc>
          <w:tcPr>
            <w:tcW w:w="6267" w:type="dxa"/>
            <w:vAlign w:val="center"/>
          </w:tcPr>
          <w:p w14:paraId="4BDB8D69" w14:textId="1631E8C1" w:rsidR="00597EDA" w:rsidRDefault="00597EDA" w:rsidP="003E107A">
            <w:pPr>
              <w:jc w:val="left"/>
            </w:pPr>
            <w:r>
              <w:t>Copy the contents of a worksheet after another worksheet.</w:t>
            </w:r>
          </w:p>
        </w:tc>
      </w:tr>
      <w:tr w:rsidR="00597EDA" w14:paraId="277E8482" w14:textId="77777777" w:rsidTr="001426A3">
        <w:tc>
          <w:tcPr>
            <w:tcW w:w="3119" w:type="dxa"/>
            <w:vAlign w:val="center"/>
          </w:tcPr>
          <w:p w14:paraId="07A206EA" w14:textId="30628C30" w:rsidR="00597EDA" w:rsidRDefault="00597EDA" w:rsidP="003E107A">
            <w:pPr>
              <w:jc w:val="left"/>
              <w:rPr>
                <w:rStyle w:val="poCodeNormalChar"/>
              </w:rPr>
            </w:pPr>
            <w:hyperlink r:id="rId157" w:history="1">
              <w:r>
                <w:rPr>
                  <w:rStyle w:val="Hyperlink"/>
                  <w:rFonts w:ascii="Courier New" w:hAnsi="Courier New"/>
                  <w:sz w:val="20"/>
                </w:rPr>
                <w:t>CopyWorksheetBefore</w:t>
              </w:r>
            </w:hyperlink>
          </w:p>
        </w:tc>
        <w:tc>
          <w:tcPr>
            <w:tcW w:w="6267" w:type="dxa"/>
            <w:vAlign w:val="center"/>
          </w:tcPr>
          <w:p w14:paraId="6DEFE704" w14:textId="4FA8C7CE" w:rsidR="00597EDA" w:rsidRDefault="00597EDA" w:rsidP="003E107A">
            <w:pPr>
              <w:jc w:val="left"/>
            </w:pPr>
            <w:r>
              <w:t>Copy the contents of a worksheet before another worksheet.</w:t>
            </w:r>
          </w:p>
        </w:tc>
      </w:tr>
      <w:tr w:rsidR="00597EDA" w14:paraId="1EEC7618" w14:textId="77777777" w:rsidTr="001426A3">
        <w:tc>
          <w:tcPr>
            <w:tcW w:w="3119" w:type="dxa"/>
            <w:vAlign w:val="center"/>
          </w:tcPr>
          <w:p w14:paraId="116EDC5F" w14:textId="52E09252" w:rsidR="00597EDA" w:rsidRDefault="00597EDA" w:rsidP="003E107A">
            <w:pPr>
              <w:jc w:val="left"/>
              <w:rPr>
                <w:rStyle w:val="poCodeNormalChar"/>
              </w:rPr>
            </w:pPr>
            <w:hyperlink r:id="rId158" w:history="1">
              <w:r>
                <w:rPr>
                  <w:rStyle w:val="Hyperlink"/>
                  <w:rFonts w:ascii="Courier New" w:hAnsi="Courier New"/>
                  <w:sz w:val="20"/>
                </w:rPr>
                <w:t>CreateChart</w:t>
              </w:r>
            </w:hyperlink>
          </w:p>
        </w:tc>
        <w:tc>
          <w:tcPr>
            <w:tcW w:w="6267" w:type="dxa"/>
            <w:vAlign w:val="center"/>
          </w:tcPr>
          <w:p w14:paraId="6508D551" w14:textId="0C5A2517" w:rsidR="00597EDA" w:rsidRDefault="00597EDA" w:rsidP="003E107A">
            <w:pPr>
              <w:jc w:val="left"/>
            </w:pPr>
            <w:r>
              <w:t>Create a new empty chart in a worksheet.</w:t>
            </w:r>
          </w:p>
        </w:tc>
      </w:tr>
      <w:tr w:rsidR="00597EDA" w14:paraId="46EEB019" w14:textId="77777777" w:rsidTr="001426A3">
        <w:tc>
          <w:tcPr>
            <w:tcW w:w="3119" w:type="dxa"/>
            <w:vAlign w:val="center"/>
          </w:tcPr>
          <w:p w14:paraId="1547D37C" w14:textId="74B07E3F" w:rsidR="00597EDA" w:rsidRDefault="00597EDA" w:rsidP="003E107A">
            <w:pPr>
              <w:jc w:val="left"/>
              <w:rPr>
                <w:rStyle w:val="poCodeNormalChar"/>
              </w:rPr>
            </w:pPr>
            <w:hyperlink r:id="rId159" w:history="1">
              <w:r>
                <w:rPr>
                  <w:rStyle w:val="Hyperlink"/>
                  <w:rFonts w:ascii="Courier New" w:hAnsi="Courier New"/>
                  <w:sz w:val="20"/>
                </w:rPr>
                <w:t>CreateRangeString</w:t>
              </w:r>
            </w:hyperlink>
          </w:p>
        </w:tc>
        <w:tc>
          <w:tcPr>
            <w:tcW w:w="6267" w:type="dxa"/>
            <w:vAlign w:val="center"/>
          </w:tcPr>
          <w:p w14:paraId="7F89076C" w14:textId="31E8319F" w:rsidR="00597EDA" w:rsidRDefault="00597EDA" w:rsidP="003E107A">
            <w:pPr>
              <w:jc w:val="left"/>
            </w:pPr>
            <w:r>
              <w:t>Create a range string in A1 notation.</w:t>
            </w:r>
          </w:p>
        </w:tc>
      </w:tr>
      <w:tr w:rsidR="00597EDA" w14:paraId="00E994FA" w14:textId="77777777" w:rsidTr="001426A3">
        <w:tc>
          <w:tcPr>
            <w:tcW w:w="3119" w:type="dxa"/>
            <w:vAlign w:val="center"/>
          </w:tcPr>
          <w:p w14:paraId="4BF18DB2" w14:textId="39E65087" w:rsidR="00597EDA" w:rsidRDefault="00597EDA" w:rsidP="003E107A">
            <w:pPr>
              <w:jc w:val="left"/>
              <w:rPr>
                <w:rStyle w:val="poCodeNormalChar"/>
              </w:rPr>
            </w:pPr>
            <w:hyperlink r:id="rId160" w:history="1">
              <w:r>
                <w:rPr>
                  <w:rStyle w:val="Hyperlink"/>
                  <w:rFonts w:ascii="Courier New" w:hAnsi="Courier New"/>
                  <w:sz w:val="20"/>
                </w:rPr>
                <w:t>CsvRowToList</w:t>
              </w:r>
            </w:hyperlink>
          </w:p>
        </w:tc>
        <w:tc>
          <w:tcPr>
            <w:tcW w:w="6267" w:type="dxa"/>
            <w:vAlign w:val="center"/>
          </w:tcPr>
          <w:p w14:paraId="0CD5CB6C" w14:textId="53AC1D77" w:rsidR="00597EDA" w:rsidRDefault="00597EDA" w:rsidP="003E107A">
            <w:pPr>
              <w:jc w:val="left"/>
            </w:pPr>
            <w:r>
              <w:t>Return a CSV encoded row as a list of column values.</w:t>
            </w:r>
          </w:p>
        </w:tc>
      </w:tr>
      <w:tr w:rsidR="00597EDA" w14:paraId="736C629E" w14:textId="77777777" w:rsidTr="001426A3">
        <w:tc>
          <w:tcPr>
            <w:tcW w:w="3119" w:type="dxa"/>
            <w:vAlign w:val="center"/>
          </w:tcPr>
          <w:p w14:paraId="01685D31" w14:textId="60E818A5" w:rsidR="00597EDA" w:rsidRDefault="00597EDA" w:rsidP="003E107A">
            <w:pPr>
              <w:jc w:val="left"/>
              <w:rPr>
                <w:rStyle w:val="poCodeNormalChar"/>
              </w:rPr>
            </w:pPr>
            <w:hyperlink r:id="rId161" w:history="1">
              <w:r>
                <w:rPr>
                  <w:rStyle w:val="Hyperlink"/>
                  <w:rFonts w:ascii="Courier New" w:hAnsi="Courier New"/>
                  <w:sz w:val="20"/>
                </w:rPr>
                <w:t>CsvStringToMatrix</w:t>
              </w:r>
            </w:hyperlink>
          </w:p>
        </w:tc>
        <w:tc>
          <w:tcPr>
            <w:tcW w:w="6267" w:type="dxa"/>
            <w:vAlign w:val="center"/>
          </w:tcPr>
          <w:p w14:paraId="1BCBC5B5" w14:textId="4306518D" w:rsidR="00597EDA" w:rsidRDefault="00597EDA" w:rsidP="003E107A">
            <w:pPr>
              <w:jc w:val="left"/>
            </w:pPr>
            <w:r>
              <w:t>Return a matrix from a CSV encoded table string.</w:t>
            </w:r>
          </w:p>
        </w:tc>
      </w:tr>
      <w:tr w:rsidR="00597EDA" w14:paraId="52449847" w14:textId="77777777" w:rsidTr="001426A3">
        <w:tc>
          <w:tcPr>
            <w:tcW w:w="3119" w:type="dxa"/>
            <w:vAlign w:val="center"/>
          </w:tcPr>
          <w:p w14:paraId="3E8A0A9C" w14:textId="5A621797" w:rsidR="00597EDA" w:rsidRDefault="00597EDA" w:rsidP="003E107A">
            <w:pPr>
              <w:jc w:val="left"/>
              <w:rPr>
                <w:rStyle w:val="poCodeNormalChar"/>
              </w:rPr>
            </w:pPr>
            <w:hyperlink r:id="rId162" w:history="1">
              <w:r>
                <w:rPr>
                  <w:rStyle w:val="Hyperlink"/>
                  <w:rFonts w:ascii="Courier New" w:hAnsi="Courier New"/>
                  <w:sz w:val="20"/>
                </w:rPr>
                <w:t>DeleteColumn</w:t>
              </w:r>
            </w:hyperlink>
          </w:p>
        </w:tc>
        <w:tc>
          <w:tcPr>
            <w:tcW w:w="6267" w:type="dxa"/>
            <w:vAlign w:val="center"/>
          </w:tcPr>
          <w:p w14:paraId="50C5E08E" w14:textId="002FF505" w:rsidR="00597EDA" w:rsidRDefault="00597EDA" w:rsidP="003E107A">
            <w:pPr>
              <w:jc w:val="left"/>
            </w:pPr>
            <w:r>
              <w:t>Delete a column.</w:t>
            </w:r>
          </w:p>
        </w:tc>
      </w:tr>
      <w:tr w:rsidR="00597EDA" w14:paraId="3CBF8961" w14:textId="77777777" w:rsidTr="001426A3">
        <w:tc>
          <w:tcPr>
            <w:tcW w:w="3119" w:type="dxa"/>
            <w:vAlign w:val="center"/>
          </w:tcPr>
          <w:p w14:paraId="2D637893" w14:textId="7F1D6BE0" w:rsidR="00597EDA" w:rsidRDefault="00597EDA" w:rsidP="003E107A">
            <w:pPr>
              <w:jc w:val="left"/>
              <w:rPr>
                <w:rStyle w:val="poCodeNormalChar"/>
              </w:rPr>
            </w:pPr>
            <w:hyperlink r:id="rId163" w:history="1">
              <w:r>
                <w:rPr>
                  <w:rStyle w:val="Hyperlink"/>
                  <w:rFonts w:ascii="Courier New" w:hAnsi="Courier New"/>
                  <w:sz w:val="20"/>
                </w:rPr>
                <w:t>DeleteRow</w:t>
              </w:r>
            </w:hyperlink>
          </w:p>
        </w:tc>
        <w:tc>
          <w:tcPr>
            <w:tcW w:w="6267" w:type="dxa"/>
            <w:vAlign w:val="center"/>
          </w:tcPr>
          <w:p w14:paraId="5C156B3A" w14:textId="26C06CD5" w:rsidR="00597EDA" w:rsidRDefault="00597EDA" w:rsidP="003E107A">
            <w:pPr>
              <w:jc w:val="left"/>
            </w:pPr>
            <w:r>
              <w:t>Delete a row.</w:t>
            </w:r>
          </w:p>
        </w:tc>
      </w:tr>
      <w:tr w:rsidR="00597EDA" w14:paraId="197BE26B" w14:textId="77777777" w:rsidTr="001426A3">
        <w:tc>
          <w:tcPr>
            <w:tcW w:w="3119" w:type="dxa"/>
            <w:vAlign w:val="center"/>
          </w:tcPr>
          <w:p w14:paraId="30E6EA50" w14:textId="16E79C66" w:rsidR="00597EDA" w:rsidRDefault="00597EDA" w:rsidP="003E107A">
            <w:pPr>
              <w:jc w:val="left"/>
              <w:rPr>
                <w:rStyle w:val="poCodeNormalChar"/>
              </w:rPr>
            </w:pPr>
            <w:hyperlink r:id="rId164" w:history="1">
              <w:r>
                <w:rPr>
                  <w:rStyle w:val="Hyperlink"/>
                  <w:rFonts w:ascii="Courier New" w:hAnsi="Courier New"/>
                  <w:sz w:val="20"/>
                </w:rPr>
                <w:t>DeleteWorksheet</w:t>
              </w:r>
            </w:hyperlink>
          </w:p>
        </w:tc>
        <w:tc>
          <w:tcPr>
            <w:tcW w:w="6267" w:type="dxa"/>
            <w:vAlign w:val="center"/>
          </w:tcPr>
          <w:p w14:paraId="25B7DBE7" w14:textId="4E67B412" w:rsidR="00597EDA" w:rsidRDefault="00597EDA" w:rsidP="003E107A">
            <w:pPr>
              <w:jc w:val="left"/>
            </w:pPr>
            <w:r>
              <w:t>Delete a worksheet.</w:t>
            </w:r>
          </w:p>
        </w:tc>
      </w:tr>
      <w:tr w:rsidR="00597EDA" w14:paraId="3A43ECFC" w14:textId="77777777" w:rsidTr="001426A3">
        <w:tc>
          <w:tcPr>
            <w:tcW w:w="3119" w:type="dxa"/>
            <w:vAlign w:val="center"/>
          </w:tcPr>
          <w:p w14:paraId="2532FB0D" w14:textId="3C32EB99" w:rsidR="00597EDA" w:rsidRDefault="00597EDA" w:rsidP="003E107A">
            <w:pPr>
              <w:jc w:val="left"/>
              <w:rPr>
                <w:rStyle w:val="poCodeNormalChar"/>
              </w:rPr>
            </w:pPr>
            <w:hyperlink r:id="rId165" w:history="1">
              <w:r>
                <w:rPr>
                  <w:rStyle w:val="Hyperlink"/>
                  <w:rFonts w:ascii="Courier New" w:hAnsi="Courier New"/>
                  <w:sz w:val="20"/>
                </w:rPr>
                <w:t>DeleteWorksheetByIndex</w:t>
              </w:r>
            </w:hyperlink>
          </w:p>
        </w:tc>
        <w:tc>
          <w:tcPr>
            <w:tcW w:w="6267" w:type="dxa"/>
            <w:vAlign w:val="center"/>
          </w:tcPr>
          <w:p w14:paraId="2FD5DB1E" w14:textId="08850EF9" w:rsidR="00597EDA" w:rsidRDefault="00597EDA" w:rsidP="003E107A">
            <w:pPr>
              <w:jc w:val="left"/>
            </w:pPr>
            <w:r>
              <w:t>Delete a worksheet identified by its index.</w:t>
            </w:r>
          </w:p>
        </w:tc>
      </w:tr>
      <w:tr w:rsidR="00597EDA" w14:paraId="77DA562B" w14:textId="77777777" w:rsidTr="001426A3">
        <w:tc>
          <w:tcPr>
            <w:tcW w:w="3119" w:type="dxa"/>
            <w:vAlign w:val="center"/>
          </w:tcPr>
          <w:p w14:paraId="4A31587C" w14:textId="7E5DF8A7" w:rsidR="00597EDA" w:rsidRDefault="00597EDA" w:rsidP="003E107A">
            <w:pPr>
              <w:jc w:val="left"/>
              <w:rPr>
                <w:rStyle w:val="poCodeNormalChar"/>
              </w:rPr>
            </w:pPr>
            <w:hyperlink r:id="rId166" w:history="1">
              <w:r>
                <w:rPr>
                  <w:rStyle w:val="Hyperlink"/>
                  <w:rFonts w:ascii="Courier New" w:hAnsi="Courier New"/>
                  <w:sz w:val="20"/>
                </w:rPr>
                <w:t>DiffExcelFiles</w:t>
              </w:r>
            </w:hyperlink>
          </w:p>
        </w:tc>
        <w:tc>
          <w:tcPr>
            <w:tcW w:w="6267" w:type="dxa"/>
            <w:vAlign w:val="center"/>
          </w:tcPr>
          <w:p w14:paraId="621C6EFA" w14:textId="7619131B" w:rsidR="00597EDA" w:rsidRDefault="00597EDA" w:rsidP="003E107A">
            <w:pPr>
              <w:jc w:val="left"/>
            </w:pPr>
            <w:r>
              <w:t>Compare two Excel files visually.</w:t>
            </w:r>
          </w:p>
        </w:tc>
      </w:tr>
      <w:tr w:rsidR="00597EDA" w14:paraId="1C2DE54D" w14:textId="77777777" w:rsidTr="001426A3">
        <w:tc>
          <w:tcPr>
            <w:tcW w:w="3119" w:type="dxa"/>
            <w:vAlign w:val="center"/>
          </w:tcPr>
          <w:p w14:paraId="08A75EBF" w14:textId="74519325" w:rsidR="00597EDA" w:rsidRDefault="00597EDA" w:rsidP="003E107A">
            <w:pPr>
              <w:jc w:val="left"/>
              <w:rPr>
                <w:rStyle w:val="poCodeNormalChar"/>
              </w:rPr>
            </w:pPr>
            <w:hyperlink r:id="rId167" w:history="1">
              <w:r>
                <w:rPr>
                  <w:rStyle w:val="Hyperlink"/>
                  <w:rFonts w:ascii="Courier New" w:hAnsi="Courier New"/>
                  <w:sz w:val="20"/>
                </w:rPr>
                <w:t>DuplicateColumn</w:t>
              </w:r>
            </w:hyperlink>
          </w:p>
        </w:tc>
        <w:tc>
          <w:tcPr>
            <w:tcW w:w="6267" w:type="dxa"/>
            <w:vAlign w:val="center"/>
          </w:tcPr>
          <w:p w14:paraId="17EA8CF2" w14:textId="7886D9C4" w:rsidR="00597EDA" w:rsidRDefault="00597EDA" w:rsidP="003E107A">
            <w:pPr>
              <w:jc w:val="left"/>
            </w:pPr>
            <w:r>
              <w:t>Duplicate a column.</w:t>
            </w:r>
          </w:p>
        </w:tc>
      </w:tr>
      <w:tr w:rsidR="00597EDA" w14:paraId="44768F39" w14:textId="77777777" w:rsidTr="001426A3">
        <w:tc>
          <w:tcPr>
            <w:tcW w:w="3119" w:type="dxa"/>
            <w:vAlign w:val="center"/>
          </w:tcPr>
          <w:p w14:paraId="2FE35D04" w14:textId="2E23DCA5" w:rsidR="00597EDA" w:rsidRDefault="00597EDA" w:rsidP="003E107A">
            <w:pPr>
              <w:jc w:val="left"/>
              <w:rPr>
                <w:rStyle w:val="poCodeNormalChar"/>
              </w:rPr>
            </w:pPr>
            <w:hyperlink r:id="rId168" w:history="1">
              <w:r>
                <w:rPr>
                  <w:rStyle w:val="Hyperlink"/>
                  <w:rFonts w:ascii="Courier New" w:hAnsi="Courier New"/>
                  <w:sz w:val="20"/>
                </w:rPr>
                <w:t>DuplicateRow</w:t>
              </w:r>
            </w:hyperlink>
          </w:p>
        </w:tc>
        <w:tc>
          <w:tcPr>
            <w:tcW w:w="6267" w:type="dxa"/>
            <w:vAlign w:val="center"/>
          </w:tcPr>
          <w:p w14:paraId="40743087" w14:textId="30D45F0A" w:rsidR="00597EDA" w:rsidRDefault="00597EDA" w:rsidP="003E107A">
            <w:pPr>
              <w:jc w:val="left"/>
            </w:pPr>
            <w:r>
              <w:t>Duplicate a row.</w:t>
            </w:r>
          </w:p>
        </w:tc>
      </w:tr>
      <w:tr w:rsidR="00597EDA" w14:paraId="03670353" w14:textId="77777777" w:rsidTr="001426A3">
        <w:tc>
          <w:tcPr>
            <w:tcW w:w="3119" w:type="dxa"/>
            <w:vAlign w:val="center"/>
          </w:tcPr>
          <w:p w14:paraId="29B79FFF" w14:textId="0E8A737C" w:rsidR="00597EDA" w:rsidRDefault="00597EDA" w:rsidP="003E107A">
            <w:pPr>
              <w:jc w:val="left"/>
              <w:rPr>
                <w:rStyle w:val="poCodeNormalChar"/>
              </w:rPr>
            </w:pPr>
            <w:hyperlink r:id="rId169" w:history="1">
              <w:r>
                <w:rPr>
                  <w:rStyle w:val="Hyperlink"/>
                  <w:rFonts w:ascii="Courier New" w:hAnsi="Courier New"/>
                  <w:sz w:val="20"/>
                </w:rPr>
                <w:t>ExcelFileToHtmlFile</w:t>
              </w:r>
            </w:hyperlink>
          </w:p>
        </w:tc>
        <w:tc>
          <w:tcPr>
            <w:tcW w:w="6267" w:type="dxa"/>
            <w:vAlign w:val="center"/>
          </w:tcPr>
          <w:p w14:paraId="0481D222" w14:textId="707D17E9" w:rsidR="00597EDA" w:rsidRDefault="00597EDA" w:rsidP="003E107A">
            <w:pPr>
              <w:jc w:val="left"/>
            </w:pPr>
            <w:r>
              <w:t>Convert an Excel file to a HTML table file.</w:t>
            </w:r>
          </w:p>
        </w:tc>
      </w:tr>
      <w:tr w:rsidR="00597EDA" w14:paraId="07404C62" w14:textId="77777777" w:rsidTr="001426A3">
        <w:tc>
          <w:tcPr>
            <w:tcW w:w="3119" w:type="dxa"/>
            <w:vAlign w:val="center"/>
          </w:tcPr>
          <w:p w14:paraId="2F58E6A9" w14:textId="66B4E9CA" w:rsidR="00597EDA" w:rsidRDefault="00597EDA" w:rsidP="003E107A">
            <w:pPr>
              <w:jc w:val="left"/>
              <w:rPr>
                <w:rStyle w:val="poCodeNormalChar"/>
              </w:rPr>
            </w:pPr>
            <w:hyperlink r:id="rId170" w:history="1">
              <w:r>
                <w:rPr>
                  <w:rStyle w:val="Hyperlink"/>
                  <w:rFonts w:ascii="Courier New" w:hAnsi="Courier New"/>
                  <w:sz w:val="20"/>
                </w:rPr>
                <w:t>ExcelFileToMatlabFile</w:t>
              </w:r>
            </w:hyperlink>
          </w:p>
        </w:tc>
        <w:tc>
          <w:tcPr>
            <w:tcW w:w="6267" w:type="dxa"/>
            <w:vAlign w:val="center"/>
          </w:tcPr>
          <w:p w14:paraId="0095A0A3" w14:textId="4579D05C" w:rsidR="00597EDA" w:rsidRDefault="00597EDA" w:rsidP="003E107A">
            <w:pPr>
              <w:jc w:val="left"/>
            </w:pPr>
            <w:r>
              <w:t>Convert an Excel file to a Matlab table file.</w:t>
            </w:r>
          </w:p>
        </w:tc>
      </w:tr>
      <w:tr w:rsidR="00597EDA" w14:paraId="3C5DE658" w14:textId="77777777" w:rsidTr="001426A3">
        <w:tc>
          <w:tcPr>
            <w:tcW w:w="3119" w:type="dxa"/>
            <w:vAlign w:val="center"/>
          </w:tcPr>
          <w:p w14:paraId="4F15E2E0" w14:textId="7995B5C8" w:rsidR="00597EDA" w:rsidRDefault="00597EDA" w:rsidP="003E107A">
            <w:pPr>
              <w:jc w:val="left"/>
              <w:rPr>
                <w:rStyle w:val="poCodeNormalChar"/>
              </w:rPr>
            </w:pPr>
            <w:hyperlink r:id="rId171" w:history="1">
              <w:r>
                <w:rPr>
                  <w:rStyle w:val="Hyperlink"/>
                  <w:rFonts w:ascii="Courier New" w:hAnsi="Courier New"/>
                  <w:sz w:val="20"/>
                </w:rPr>
                <w:t>ExcelFileToMediaWikiFile</w:t>
              </w:r>
            </w:hyperlink>
          </w:p>
        </w:tc>
        <w:tc>
          <w:tcPr>
            <w:tcW w:w="6267" w:type="dxa"/>
            <w:vAlign w:val="center"/>
          </w:tcPr>
          <w:p w14:paraId="15AD81EC" w14:textId="7F6BB117" w:rsidR="00597EDA" w:rsidRDefault="00597EDA" w:rsidP="003E107A">
            <w:pPr>
              <w:jc w:val="left"/>
            </w:pPr>
            <w:r>
              <w:t>Convert an Excel file to a MediaWiki table file.</w:t>
            </w:r>
          </w:p>
        </w:tc>
      </w:tr>
      <w:tr w:rsidR="00597EDA" w14:paraId="2803B3D3" w14:textId="77777777" w:rsidTr="001426A3">
        <w:tc>
          <w:tcPr>
            <w:tcW w:w="3119" w:type="dxa"/>
            <w:vAlign w:val="center"/>
          </w:tcPr>
          <w:p w14:paraId="6A522D5D" w14:textId="2750B25D" w:rsidR="00597EDA" w:rsidRDefault="00597EDA" w:rsidP="003E107A">
            <w:pPr>
              <w:jc w:val="left"/>
              <w:rPr>
                <w:rStyle w:val="poCodeNormalChar"/>
              </w:rPr>
            </w:pPr>
            <w:hyperlink r:id="rId172" w:history="1">
              <w:r>
                <w:rPr>
                  <w:rStyle w:val="Hyperlink"/>
                  <w:rFonts w:ascii="Courier New" w:hAnsi="Courier New"/>
                  <w:sz w:val="20"/>
                </w:rPr>
                <w:t>ExcelFileToRawImageFile</w:t>
              </w:r>
            </w:hyperlink>
          </w:p>
        </w:tc>
        <w:tc>
          <w:tcPr>
            <w:tcW w:w="6267" w:type="dxa"/>
            <w:vAlign w:val="center"/>
          </w:tcPr>
          <w:p w14:paraId="6DA32D09" w14:textId="5DD75DBE" w:rsidR="00597EDA" w:rsidRDefault="00597EDA" w:rsidP="003E107A">
            <w:pPr>
              <w:jc w:val="left"/>
            </w:pPr>
            <w:r>
              <w:t>Convert an Excel file to a raw photo image file.</w:t>
            </w:r>
          </w:p>
        </w:tc>
      </w:tr>
      <w:tr w:rsidR="00597EDA" w14:paraId="44E896DC" w14:textId="77777777" w:rsidTr="001426A3">
        <w:tc>
          <w:tcPr>
            <w:tcW w:w="3119" w:type="dxa"/>
            <w:vAlign w:val="center"/>
          </w:tcPr>
          <w:p w14:paraId="710D4D80" w14:textId="4E7FA8D5" w:rsidR="00597EDA" w:rsidRDefault="00597EDA" w:rsidP="003E107A">
            <w:pPr>
              <w:jc w:val="left"/>
              <w:rPr>
                <w:rStyle w:val="poCodeNormalChar"/>
              </w:rPr>
            </w:pPr>
            <w:hyperlink r:id="rId173" w:history="1">
              <w:r>
                <w:rPr>
                  <w:rStyle w:val="Hyperlink"/>
                  <w:rFonts w:ascii="Courier New" w:hAnsi="Courier New"/>
                  <w:sz w:val="20"/>
                </w:rPr>
                <w:t>ExcelFileToWikitFile</w:t>
              </w:r>
            </w:hyperlink>
          </w:p>
        </w:tc>
        <w:tc>
          <w:tcPr>
            <w:tcW w:w="6267" w:type="dxa"/>
            <w:vAlign w:val="center"/>
          </w:tcPr>
          <w:p w14:paraId="26632754" w14:textId="127CD9CF" w:rsidR="00597EDA" w:rsidRDefault="00597EDA" w:rsidP="003E107A">
            <w:pPr>
              <w:jc w:val="left"/>
            </w:pPr>
            <w:r>
              <w:t>Convert an Excel file to a Wikit table file.</w:t>
            </w:r>
          </w:p>
        </w:tc>
      </w:tr>
      <w:tr w:rsidR="00597EDA" w14:paraId="35AD04DE" w14:textId="77777777" w:rsidTr="001426A3">
        <w:tc>
          <w:tcPr>
            <w:tcW w:w="3119" w:type="dxa"/>
            <w:vAlign w:val="center"/>
          </w:tcPr>
          <w:p w14:paraId="72359035" w14:textId="1449417D" w:rsidR="00597EDA" w:rsidRDefault="00597EDA" w:rsidP="003E107A">
            <w:pPr>
              <w:jc w:val="left"/>
              <w:rPr>
                <w:rStyle w:val="poCodeNormalChar"/>
              </w:rPr>
            </w:pPr>
            <w:hyperlink r:id="rId174" w:history="1">
              <w:r>
                <w:rPr>
                  <w:rStyle w:val="Hyperlink"/>
                  <w:rFonts w:ascii="Courier New" w:hAnsi="Courier New"/>
                  <w:sz w:val="20"/>
                </w:rPr>
                <w:t>FormatHeaderRow</w:t>
              </w:r>
            </w:hyperlink>
          </w:p>
        </w:tc>
        <w:tc>
          <w:tcPr>
            <w:tcW w:w="6267" w:type="dxa"/>
            <w:vAlign w:val="center"/>
          </w:tcPr>
          <w:p w14:paraId="0BEA46DB" w14:textId="59622450" w:rsidR="00597EDA" w:rsidRDefault="00597EDA" w:rsidP="003E107A">
            <w:pPr>
              <w:jc w:val="left"/>
            </w:pPr>
            <w:r>
              <w:t>Format a row as a header row.</w:t>
            </w:r>
          </w:p>
        </w:tc>
      </w:tr>
      <w:tr w:rsidR="00597EDA" w14:paraId="5923C411" w14:textId="77777777" w:rsidTr="001426A3">
        <w:tc>
          <w:tcPr>
            <w:tcW w:w="3119" w:type="dxa"/>
            <w:vAlign w:val="center"/>
          </w:tcPr>
          <w:p w14:paraId="4DCA9309" w14:textId="08C74198" w:rsidR="00597EDA" w:rsidRDefault="00597EDA" w:rsidP="003E107A">
            <w:pPr>
              <w:jc w:val="left"/>
              <w:rPr>
                <w:rStyle w:val="poCodeNormalChar"/>
              </w:rPr>
            </w:pPr>
            <w:hyperlink r:id="rId175" w:history="1">
              <w:r>
                <w:rPr>
                  <w:rStyle w:val="Hyperlink"/>
                  <w:rFonts w:ascii="Courier New" w:hAnsi="Courier New"/>
                  <w:sz w:val="20"/>
                </w:rPr>
                <w:t>FreezePanes</w:t>
              </w:r>
            </w:hyperlink>
          </w:p>
        </w:tc>
        <w:tc>
          <w:tcPr>
            <w:tcW w:w="6267" w:type="dxa"/>
            <w:vAlign w:val="center"/>
          </w:tcPr>
          <w:p w14:paraId="6F7791DD" w14:textId="5F2C0D0E" w:rsidR="00597EDA" w:rsidRDefault="00597EDA" w:rsidP="003E107A">
            <w:pPr>
              <w:jc w:val="left"/>
            </w:pPr>
            <w:r>
              <w:t>Freeze a range in a worksheet identified by its row/column index.</w:t>
            </w:r>
          </w:p>
        </w:tc>
      </w:tr>
      <w:tr w:rsidR="00597EDA" w14:paraId="395943FE" w14:textId="77777777" w:rsidTr="001426A3">
        <w:tc>
          <w:tcPr>
            <w:tcW w:w="3119" w:type="dxa"/>
            <w:vAlign w:val="center"/>
          </w:tcPr>
          <w:p w14:paraId="585DD8F7" w14:textId="0B2C662E" w:rsidR="00597EDA" w:rsidRDefault="00597EDA" w:rsidP="003E107A">
            <w:pPr>
              <w:jc w:val="left"/>
              <w:rPr>
                <w:rStyle w:val="poCodeNormalChar"/>
              </w:rPr>
            </w:pPr>
            <w:hyperlink r:id="rId176" w:history="1">
              <w:r>
                <w:rPr>
                  <w:rStyle w:val="Hyperlink"/>
                  <w:rFonts w:ascii="Courier New" w:hAnsi="Courier New"/>
                  <w:sz w:val="20"/>
                </w:rPr>
                <w:t>GetActiveWorkbook</w:t>
              </w:r>
            </w:hyperlink>
          </w:p>
        </w:tc>
        <w:tc>
          <w:tcPr>
            <w:tcW w:w="6267" w:type="dxa"/>
            <w:vAlign w:val="center"/>
          </w:tcPr>
          <w:p w14:paraId="23597138" w14:textId="4158A2F7" w:rsidR="00597EDA" w:rsidRDefault="00597EDA" w:rsidP="003E107A">
            <w:pPr>
              <w:jc w:val="left"/>
            </w:pPr>
            <w:r>
              <w:t>Return the active workbook of an application.</w:t>
            </w:r>
          </w:p>
        </w:tc>
      </w:tr>
      <w:tr w:rsidR="00597EDA" w14:paraId="6AD5FC7F" w14:textId="77777777" w:rsidTr="001426A3">
        <w:tc>
          <w:tcPr>
            <w:tcW w:w="3119" w:type="dxa"/>
            <w:vAlign w:val="center"/>
          </w:tcPr>
          <w:p w14:paraId="26C7580E" w14:textId="08848A40" w:rsidR="00597EDA" w:rsidRDefault="00597EDA" w:rsidP="003E107A">
            <w:pPr>
              <w:jc w:val="left"/>
              <w:rPr>
                <w:rStyle w:val="poCodeNormalChar"/>
              </w:rPr>
            </w:pPr>
            <w:hyperlink r:id="rId177" w:history="1">
              <w:r>
                <w:rPr>
                  <w:rStyle w:val="Hyperlink"/>
                  <w:rFonts w:ascii="Courier New" w:hAnsi="Courier New"/>
                  <w:sz w:val="20"/>
                </w:rPr>
                <w:t>GetCellComment</w:t>
              </w:r>
            </w:hyperlink>
          </w:p>
        </w:tc>
        <w:tc>
          <w:tcPr>
            <w:tcW w:w="6267" w:type="dxa"/>
            <w:vAlign w:val="center"/>
          </w:tcPr>
          <w:p w14:paraId="4889D5A5" w14:textId="5FB866F4" w:rsidR="00597EDA" w:rsidRDefault="00597EDA" w:rsidP="003E107A">
            <w:pPr>
              <w:jc w:val="left"/>
            </w:pPr>
            <w:r>
              <w:t>Return the comment text of a cell.</w:t>
            </w:r>
          </w:p>
        </w:tc>
      </w:tr>
      <w:tr w:rsidR="00597EDA" w14:paraId="3193ADBA" w14:textId="77777777" w:rsidTr="001426A3">
        <w:tc>
          <w:tcPr>
            <w:tcW w:w="3119" w:type="dxa"/>
            <w:vAlign w:val="center"/>
          </w:tcPr>
          <w:p w14:paraId="08266844" w14:textId="451802CE" w:rsidR="00597EDA" w:rsidRDefault="00597EDA" w:rsidP="003E107A">
            <w:pPr>
              <w:jc w:val="left"/>
              <w:rPr>
                <w:rStyle w:val="poCodeNormalChar"/>
              </w:rPr>
            </w:pPr>
            <w:hyperlink r:id="rId178" w:history="1">
              <w:r>
                <w:rPr>
                  <w:rStyle w:val="Hyperlink"/>
                  <w:rFonts w:ascii="Courier New" w:hAnsi="Courier New"/>
                  <w:sz w:val="20"/>
                </w:rPr>
                <w:t>GetCellIdByIndex</w:t>
              </w:r>
            </w:hyperlink>
          </w:p>
        </w:tc>
        <w:tc>
          <w:tcPr>
            <w:tcW w:w="6267" w:type="dxa"/>
            <w:vAlign w:val="center"/>
          </w:tcPr>
          <w:p w14:paraId="447AAEE0" w14:textId="45306A35" w:rsidR="00597EDA" w:rsidRDefault="00597EDA" w:rsidP="003E107A">
            <w:pPr>
              <w:jc w:val="left"/>
            </w:pPr>
            <w:r>
              <w:t>Return a cell of a worksheet.</w:t>
            </w:r>
          </w:p>
        </w:tc>
      </w:tr>
      <w:tr w:rsidR="00597EDA" w14:paraId="72843E4C" w14:textId="77777777" w:rsidTr="001426A3">
        <w:tc>
          <w:tcPr>
            <w:tcW w:w="3119" w:type="dxa"/>
            <w:vAlign w:val="center"/>
          </w:tcPr>
          <w:p w14:paraId="3F1FAB89" w14:textId="3D504881" w:rsidR="00597EDA" w:rsidRDefault="00597EDA" w:rsidP="003E107A">
            <w:pPr>
              <w:jc w:val="left"/>
              <w:rPr>
                <w:rStyle w:val="poCodeNormalChar"/>
              </w:rPr>
            </w:pPr>
            <w:hyperlink r:id="rId179" w:history="1">
              <w:r>
                <w:rPr>
                  <w:rStyle w:val="Hyperlink"/>
                  <w:rFonts w:ascii="Courier New" w:hAnsi="Courier New"/>
                  <w:sz w:val="20"/>
                </w:rPr>
                <w:t>GetCellRange</w:t>
              </w:r>
            </w:hyperlink>
          </w:p>
        </w:tc>
        <w:tc>
          <w:tcPr>
            <w:tcW w:w="6267" w:type="dxa"/>
            <w:vAlign w:val="center"/>
          </w:tcPr>
          <w:p w14:paraId="3D048C39" w14:textId="4BFA5055" w:rsidR="00597EDA" w:rsidRDefault="00597EDA" w:rsidP="003E107A">
            <w:pPr>
              <w:jc w:val="left"/>
            </w:pPr>
            <w:r>
              <w:t>Return a numeric cell range as an Excel range string in A1 notation.</w:t>
            </w:r>
          </w:p>
        </w:tc>
      </w:tr>
      <w:tr w:rsidR="00597EDA" w14:paraId="705EAF6B" w14:textId="77777777" w:rsidTr="001426A3">
        <w:tc>
          <w:tcPr>
            <w:tcW w:w="3119" w:type="dxa"/>
            <w:vAlign w:val="center"/>
          </w:tcPr>
          <w:p w14:paraId="45A27840" w14:textId="15443767" w:rsidR="00597EDA" w:rsidRDefault="00597EDA" w:rsidP="003E107A">
            <w:pPr>
              <w:jc w:val="left"/>
              <w:rPr>
                <w:rStyle w:val="poCodeNormalChar"/>
              </w:rPr>
            </w:pPr>
            <w:hyperlink r:id="rId180" w:history="1">
              <w:r>
                <w:rPr>
                  <w:rStyle w:val="Hyperlink"/>
                  <w:rFonts w:ascii="Courier New" w:hAnsi="Courier New"/>
                  <w:sz w:val="20"/>
                </w:rPr>
                <w:t>GetCellsId</w:t>
              </w:r>
            </w:hyperlink>
          </w:p>
        </w:tc>
        <w:tc>
          <w:tcPr>
            <w:tcW w:w="6267" w:type="dxa"/>
            <w:vAlign w:val="center"/>
          </w:tcPr>
          <w:p w14:paraId="04EC17EE" w14:textId="750E1E6A" w:rsidR="00597EDA" w:rsidRDefault="00597EDA" w:rsidP="003E107A">
            <w:pPr>
              <w:jc w:val="left"/>
            </w:pPr>
            <w:r>
              <w:t>Return the cells identifier of a worksheet.</w:t>
            </w:r>
          </w:p>
        </w:tc>
      </w:tr>
      <w:tr w:rsidR="00597EDA" w14:paraId="1ED7D40A" w14:textId="77777777" w:rsidTr="001426A3">
        <w:tc>
          <w:tcPr>
            <w:tcW w:w="3119" w:type="dxa"/>
            <w:vAlign w:val="center"/>
          </w:tcPr>
          <w:p w14:paraId="13796E7C" w14:textId="4A039A25" w:rsidR="00597EDA" w:rsidRDefault="00597EDA" w:rsidP="003E107A">
            <w:pPr>
              <w:jc w:val="left"/>
              <w:rPr>
                <w:rStyle w:val="poCodeNormalChar"/>
              </w:rPr>
            </w:pPr>
            <w:hyperlink r:id="rId181" w:history="1">
              <w:r>
                <w:rPr>
                  <w:rStyle w:val="Hyperlink"/>
                  <w:rFonts w:ascii="Courier New" w:hAnsi="Courier New"/>
                  <w:sz w:val="20"/>
                </w:rPr>
                <w:t>GetCellValue</w:t>
              </w:r>
            </w:hyperlink>
          </w:p>
        </w:tc>
        <w:tc>
          <w:tcPr>
            <w:tcW w:w="6267" w:type="dxa"/>
            <w:vAlign w:val="center"/>
          </w:tcPr>
          <w:p w14:paraId="34904C9C" w14:textId="073D582F" w:rsidR="00597EDA" w:rsidRDefault="00597EDA" w:rsidP="003E107A">
            <w:pPr>
              <w:jc w:val="left"/>
            </w:pPr>
            <w:r>
              <w:t>Return the value of a cell.</w:t>
            </w:r>
          </w:p>
        </w:tc>
      </w:tr>
      <w:tr w:rsidR="00597EDA" w14:paraId="2791205F" w14:textId="77777777" w:rsidTr="001426A3">
        <w:tc>
          <w:tcPr>
            <w:tcW w:w="3119" w:type="dxa"/>
            <w:vAlign w:val="center"/>
          </w:tcPr>
          <w:p w14:paraId="151D6D78" w14:textId="0D37F033" w:rsidR="00597EDA" w:rsidRDefault="00597EDA" w:rsidP="003E107A">
            <w:pPr>
              <w:jc w:val="left"/>
              <w:rPr>
                <w:rStyle w:val="poCodeNormalChar"/>
              </w:rPr>
            </w:pPr>
            <w:hyperlink r:id="rId182" w:history="1">
              <w:r>
                <w:rPr>
                  <w:rStyle w:val="Hyperlink"/>
                  <w:rFonts w:ascii="Courier New" w:hAnsi="Courier New"/>
                  <w:sz w:val="20"/>
                </w:rPr>
                <w:t>GetCellValueA1</w:t>
              </w:r>
            </w:hyperlink>
          </w:p>
        </w:tc>
        <w:tc>
          <w:tcPr>
            <w:tcW w:w="6267" w:type="dxa"/>
            <w:vAlign w:val="center"/>
          </w:tcPr>
          <w:p w14:paraId="24FD6179" w14:textId="36068FA6" w:rsidR="00597EDA" w:rsidRDefault="00597EDA" w:rsidP="003E107A">
            <w:pPr>
              <w:jc w:val="left"/>
            </w:pPr>
            <w:r>
              <w:t>Return the value of a cell.</w:t>
            </w:r>
          </w:p>
        </w:tc>
      </w:tr>
      <w:tr w:rsidR="00597EDA" w14:paraId="58F2265D" w14:textId="77777777" w:rsidTr="001426A3">
        <w:tc>
          <w:tcPr>
            <w:tcW w:w="3119" w:type="dxa"/>
            <w:vAlign w:val="center"/>
          </w:tcPr>
          <w:p w14:paraId="3D58957C" w14:textId="5E8EBCCC" w:rsidR="00597EDA" w:rsidRDefault="00597EDA" w:rsidP="003E107A">
            <w:pPr>
              <w:jc w:val="left"/>
              <w:rPr>
                <w:rStyle w:val="poCodeNormalChar"/>
              </w:rPr>
            </w:pPr>
            <w:hyperlink r:id="rId183" w:history="1">
              <w:r>
                <w:rPr>
                  <w:rStyle w:val="Hyperlink"/>
                  <w:rFonts w:ascii="Courier New" w:hAnsi="Courier New"/>
                  <w:sz w:val="20"/>
                </w:rPr>
                <w:t>GetChartNumSeries</w:t>
              </w:r>
            </w:hyperlink>
          </w:p>
        </w:tc>
        <w:tc>
          <w:tcPr>
            <w:tcW w:w="6267" w:type="dxa"/>
            <w:vAlign w:val="center"/>
          </w:tcPr>
          <w:p w14:paraId="0A6B7EF5" w14:textId="24EDBD6C" w:rsidR="00597EDA" w:rsidRDefault="00597EDA" w:rsidP="003E107A">
            <w:pPr>
              <w:jc w:val="left"/>
            </w:pPr>
            <w:r>
              <w:t>Return the number of series of a chart.</w:t>
            </w:r>
          </w:p>
        </w:tc>
      </w:tr>
      <w:tr w:rsidR="00597EDA" w14:paraId="11D9E282" w14:textId="77777777" w:rsidTr="001426A3">
        <w:tc>
          <w:tcPr>
            <w:tcW w:w="3119" w:type="dxa"/>
            <w:vAlign w:val="center"/>
          </w:tcPr>
          <w:p w14:paraId="44EAFAA1" w14:textId="6064615E" w:rsidR="00597EDA" w:rsidRDefault="00597EDA" w:rsidP="003E107A">
            <w:pPr>
              <w:jc w:val="left"/>
              <w:rPr>
                <w:rStyle w:val="poCodeNormalChar"/>
              </w:rPr>
            </w:pPr>
            <w:hyperlink r:id="rId184" w:history="1">
              <w:r>
                <w:rPr>
                  <w:rStyle w:val="Hyperlink"/>
                  <w:rFonts w:ascii="Courier New" w:hAnsi="Courier New"/>
                  <w:sz w:val="20"/>
                </w:rPr>
                <w:t>GetChartSeries</w:t>
              </w:r>
            </w:hyperlink>
          </w:p>
        </w:tc>
        <w:tc>
          <w:tcPr>
            <w:tcW w:w="6267" w:type="dxa"/>
            <w:vAlign w:val="center"/>
          </w:tcPr>
          <w:p w14:paraId="059DCD4E" w14:textId="05F84C16" w:rsidR="00597EDA" w:rsidRDefault="00597EDA" w:rsidP="003E107A">
            <w:pPr>
              <w:jc w:val="left"/>
            </w:pPr>
            <w:r>
              <w:t>Get a specific series of a chart.</w:t>
            </w:r>
          </w:p>
        </w:tc>
      </w:tr>
      <w:tr w:rsidR="00597EDA" w14:paraId="34386859" w14:textId="77777777" w:rsidTr="001426A3">
        <w:tc>
          <w:tcPr>
            <w:tcW w:w="3119" w:type="dxa"/>
            <w:vAlign w:val="center"/>
          </w:tcPr>
          <w:p w14:paraId="1E08DB26" w14:textId="2E5F207E" w:rsidR="00597EDA" w:rsidRDefault="00597EDA" w:rsidP="003E107A">
            <w:pPr>
              <w:jc w:val="left"/>
              <w:rPr>
                <w:rStyle w:val="poCodeNormalChar"/>
              </w:rPr>
            </w:pPr>
            <w:hyperlink r:id="rId185" w:history="1">
              <w:r>
                <w:rPr>
                  <w:rStyle w:val="Hyperlink"/>
                  <w:rFonts w:ascii="Courier New" w:hAnsi="Courier New"/>
                  <w:sz w:val="20"/>
                </w:rPr>
                <w:t>GetColumnNumber</w:t>
              </w:r>
            </w:hyperlink>
          </w:p>
        </w:tc>
        <w:tc>
          <w:tcPr>
            <w:tcW w:w="6267" w:type="dxa"/>
            <w:vAlign w:val="center"/>
          </w:tcPr>
          <w:p w14:paraId="54CC146C" w14:textId="126E4523" w:rsidR="00597EDA" w:rsidRDefault="00597EDA" w:rsidP="003E107A">
            <w:pPr>
              <w:jc w:val="left"/>
            </w:pPr>
            <w:r>
              <w:t>Return an Excel column string or number as a column number.</w:t>
            </w:r>
          </w:p>
        </w:tc>
      </w:tr>
      <w:tr w:rsidR="00597EDA" w14:paraId="23ACCF6E" w14:textId="77777777" w:rsidTr="001426A3">
        <w:tc>
          <w:tcPr>
            <w:tcW w:w="3119" w:type="dxa"/>
            <w:vAlign w:val="center"/>
          </w:tcPr>
          <w:p w14:paraId="72A89EDA" w14:textId="5D1C3CE3" w:rsidR="00597EDA" w:rsidRDefault="00597EDA" w:rsidP="003E107A">
            <w:pPr>
              <w:jc w:val="left"/>
              <w:rPr>
                <w:rStyle w:val="poCodeNormalChar"/>
              </w:rPr>
            </w:pPr>
            <w:hyperlink r:id="rId186" w:history="1">
              <w:r>
                <w:rPr>
                  <w:rStyle w:val="Hyperlink"/>
                  <w:rFonts w:ascii="Courier New" w:hAnsi="Courier New"/>
                  <w:sz w:val="20"/>
                </w:rPr>
                <w:t>GetColumnRange</w:t>
              </w:r>
            </w:hyperlink>
          </w:p>
        </w:tc>
        <w:tc>
          <w:tcPr>
            <w:tcW w:w="6267" w:type="dxa"/>
            <w:vAlign w:val="center"/>
          </w:tcPr>
          <w:p w14:paraId="49E2FA65" w14:textId="1F58AA28" w:rsidR="00597EDA" w:rsidRDefault="00597EDA" w:rsidP="003E107A">
            <w:pPr>
              <w:jc w:val="left"/>
            </w:pPr>
            <w:r>
              <w:t>Return a numeric column range as an Excel range string.</w:t>
            </w:r>
          </w:p>
        </w:tc>
      </w:tr>
      <w:tr w:rsidR="00597EDA" w14:paraId="193E2BCA" w14:textId="77777777" w:rsidTr="001426A3">
        <w:tc>
          <w:tcPr>
            <w:tcW w:w="3119" w:type="dxa"/>
            <w:vAlign w:val="center"/>
          </w:tcPr>
          <w:p w14:paraId="4B9346B0" w14:textId="5FBE1F4D" w:rsidR="00597EDA" w:rsidRDefault="00597EDA" w:rsidP="003E107A">
            <w:pPr>
              <w:jc w:val="left"/>
              <w:rPr>
                <w:rStyle w:val="poCodeNormalChar"/>
              </w:rPr>
            </w:pPr>
            <w:hyperlink r:id="rId187" w:history="1">
              <w:r>
                <w:rPr>
                  <w:rStyle w:val="Hyperlink"/>
                  <w:rFonts w:ascii="Courier New" w:hAnsi="Courier New"/>
                  <w:sz w:val="20"/>
                </w:rPr>
                <w:t>GetColumnValues</w:t>
              </w:r>
            </w:hyperlink>
          </w:p>
        </w:tc>
        <w:tc>
          <w:tcPr>
            <w:tcW w:w="6267" w:type="dxa"/>
            <w:vAlign w:val="center"/>
          </w:tcPr>
          <w:p w14:paraId="6C0BBC28" w14:textId="1BC3B98C" w:rsidR="00597EDA" w:rsidRDefault="00597EDA" w:rsidP="003E107A">
            <w:pPr>
              <w:jc w:val="left"/>
            </w:pPr>
            <w:r>
              <w:t>Return column values as a Tcl list.</w:t>
            </w:r>
          </w:p>
        </w:tc>
      </w:tr>
      <w:tr w:rsidR="00597EDA" w14:paraId="44B22F9E" w14:textId="77777777" w:rsidTr="001426A3">
        <w:tc>
          <w:tcPr>
            <w:tcW w:w="3119" w:type="dxa"/>
            <w:vAlign w:val="center"/>
          </w:tcPr>
          <w:p w14:paraId="722B014F" w14:textId="6154A8E1" w:rsidR="00597EDA" w:rsidRDefault="00597EDA" w:rsidP="003E107A">
            <w:pPr>
              <w:jc w:val="left"/>
              <w:rPr>
                <w:rStyle w:val="poCodeNormalChar"/>
              </w:rPr>
            </w:pPr>
            <w:hyperlink r:id="rId188" w:history="1">
              <w:r>
                <w:rPr>
                  <w:rStyle w:val="Hyperlink"/>
                  <w:rFonts w:ascii="Courier New" w:hAnsi="Courier New"/>
                  <w:sz w:val="20"/>
                </w:rPr>
                <w:t>GetCsvSeparatorChar</w:t>
              </w:r>
            </w:hyperlink>
          </w:p>
        </w:tc>
        <w:tc>
          <w:tcPr>
            <w:tcW w:w="6267" w:type="dxa"/>
            <w:vAlign w:val="center"/>
          </w:tcPr>
          <w:p w14:paraId="76DE2EB1" w14:textId="07DF9F5A" w:rsidR="00597EDA" w:rsidRDefault="00597EDA" w:rsidP="003E107A">
            <w:pPr>
              <w:jc w:val="left"/>
            </w:pPr>
            <w:r>
              <w:t>Returns the column separator character.</w:t>
            </w:r>
          </w:p>
        </w:tc>
      </w:tr>
      <w:tr w:rsidR="00597EDA" w14:paraId="20D91031" w14:textId="77777777" w:rsidTr="001426A3">
        <w:tc>
          <w:tcPr>
            <w:tcW w:w="3119" w:type="dxa"/>
            <w:vAlign w:val="center"/>
          </w:tcPr>
          <w:p w14:paraId="0E40B924" w14:textId="7125772B" w:rsidR="00597EDA" w:rsidRDefault="00597EDA" w:rsidP="003E107A">
            <w:pPr>
              <w:jc w:val="left"/>
              <w:rPr>
                <w:rStyle w:val="poCodeNormalChar"/>
              </w:rPr>
            </w:pPr>
            <w:hyperlink r:id="rId189" w:history="1">
              <w:r>
                <w:rPr>
                  <w:rStyle w:val="Hyperlink"/>
                  <w:rFonts w:ascii="Courier New" w:hAnsi="Courier New"/>
                  <w:sz w:val="20"/>
                </w:rPr>
                <w:t>GetCurrencyFormat</w:t>
              </w:r>
            </w:hyperlink>
          </w:p>
        </w:tc>
        <w:tc>
          <w:tcPr>
            <w:tcW w:w="6267" w:type="dxa"/>
            <w:vAlign w:val="center"/>
          </w:tcPr>
          <w:p w14:paraId="640B4EC0" w14:textId="4559A3E8" w:rsidR="00597EDA" w:rsidRDefault="00597EDA" w:rsidP="003E107A">
            <w:pPr>
              <w:jc w:val="left"/>
            </w:pPr>
            <w:r>
              <w:t>Return an Excel number format string for currencies.</w:t>
            </w:r>
          </w:p>
        </w:tc>
      </w:tr>
      <w:tr w:rsidR="00597EDA" w14:paraId="4402FD96" w14:textId="77777777" w:rsidTr="001426A3">
        <w:tc>
          <w:tcPr>
            <w:tcW w:w="3119" w:type="dxa"/>
            <w:vAlign w:val="center"/>
          </w:tcPr>
          <w:p w14:paraId="0C903789" w14:textId="242EBA18" w:rsidR="00597EDA" w:rsidRDefault="00597EDA" w:rsidP="003E107A">
            <w:pPr>
              <w:jc w:val="left"/>
              <w:rPr>
                <w:rStyle w:val="poCodeNormalChar"/>
              </w:rPr>
            </w:pPr>
            <w:hyperlink r:id="rId190" w:history="1">
              <w:r>
                <w:rPr>
                  <w:rStyle w:val="Hyperlink"/>
                  <w:rFonts w:ascii="Courier New" w:hAnsi="Courier New"/>
                  <w:sz w:val="20"/>
                </w:rPr>
                <w:t>GetDecimalSeparator</w:t>
              </w:r>
            </w:hyperlink>
          </w:p>
        </w:tc>
        <w:tc>
          <w:tcPr>
            <w:tcW w:w="6267" w:type="dxa"/>
            <w:vAlign w:val="center"/>
          </w:tcPr>
          <w:p w14:paraId="13AF37F9" w14:textId="2FA5F1C1" w:rsidR="00597EDA" w:rsidRDefault="00597EDA" w:rsidP="003E107A">
            <w:pPr>
              <w:jc w:val="left"/>
            </w:pPr>
            <w:r>
              <w:t>Return the decimal separator used by Excel.</w:t>
            </w:r>
          </w:p>
        </w:tc>
      </w:tr>
      <w:tr w:rsidR="00597EDA" w14:paraId="659AC7F3" w14:textId="77777777" w:rsidTr="001426A3">
        <w:tc>
          <w:tcPr>
            <w:tcW w:w="3119" w:type="dxa"/>
            <w:vAlign w:val="center"/>
          </w:tcPr>
          <w:p w14:paraId="19064A9F" w14:textId="6CBA8E41" w:rsidR="00597EDA" w:rsidRDefault="00597EDA" w:rsidP="003E107A">
            <w:pPr>
              <w:jc w:val="left"/>
              <w:rPr>
                <w:rStyle w:val="poCodeNormalChar"/>
              </w:rPr>
            </w:pPr>
            <w:hyperlink r:id="rId191" w:history="1">
              <w:r>
                <w:rPr>
                  <w:rStyle w:val="Hyperlink"/>
                  <w:rFonts w:ascii="Courier New" w:hAnsi="Courier New"/>
                  <w:sz w:val="20"/>
                </w:rPr>
                <w:t>GetEnum</w:t>
              </w:r>
            </w:hyperlink>
          </w:p>
        </w:tc>
        <w:tc>
          <w:tcPr>
            <w:tcW w:w="6267" w:type="dxa"/>
            <w:vAlign w:val="center"/>
          </w:tcPr>
          <w:p w14:paraId="2169742E" w14:textId="4BF037F1" w:rsidR="00597EDA" w:rsidRDefault="00597EDA" w:rsidP="003E107A">
            <w:pPr>
              <w:jc w:val="left"/>
            </w:pPr>
            <w:r>
              <w:t>Get numeric value of an enumeration.</w:t>
            </w:r>
          </w:p>
        </w:tc>
      </w:tr>
      <w:tr w:rsidR="00597EDA" w14:paraId="6BB34988" w14:textId="77777777" w:rsidTr="001426A3">
        <w:tc>
          <w:tcPr>
            <w:tcW w:w="3119" w:type="dxa"/>
            <w:vAlign w:val="center"/>
          </w:tcPr>
          <w:p w14:paraId="16959886" w14:textId="0CC092B1" w:rsidR="00597EDA" w:rsidRDefault="00597EDA" w:rsidP="003E107A">
            <w:pPr>
              <w:jc w:val="left"/>
              <w:rPr>
                <w:rStyle w:val="poCodeNormalChar"/>
              </w:rPr>
            </w:pPr>
            <w:hyperlink r:id="rId192" w:history="1">
              <w:r>
                <w:rPr>
                  <w:rStyle w:val="Hyperlink"/>
                  <w:rFonts w:ascii="Courier New" w:hAnsi="Courier New"/>
                  <w:sz w:val="20"/>
                </w:rPr>
                <w:t>GetEnumName</w:t>
              </w:r>
            </w:hyperlink>
          </w:p>
        </w:tc>
        <w:tc>
          <w:tcPr>
            <w:tcW w:w="6267" w:type="dxa"/>
            <w:vAlign w:val="center"/>
          </w:tcPr>
          <w:p w14:paraId="04091690" w14:textId="52C85B27" w:rsidR="00597EDA" w:rsidRDefault="00597EDA" w:rsidP="003E107A">
            <w:pPr>
              <w:jc w:val="left"/>
            </w:pPr>
            <w:r>
              <w:t>Get name of a given enumeration type and numeric value.</w:t>
            </w:r>
          </w:p>
        </w:tc>
      </w:tr>
      <w:tr w:rsidR="00597EDA" w14:paraId="16D8FA56" w14:textId="77777777" w:rsidTr="001426A3">
        <w:tc>
          <w:tcPr>
            <w:tcW w:w="3119" w:type="dxa"/>
            <w:vAlign w:val="center"/>
          </w:tcPr>
          <w:p w14:paraId="219912B0" w14:textId="7FFBF4E5" w:rsidR="00597EDA" w:rsidRDefault="00597EDA" w:rsidP="003E107A">
            <w:pPr>
              <w:jc w:val="left"/>
              <w:rPr>
                <w:rStyle w:val="poCodeNormalChar"/>
              </w:rPr>
            </w:pPr>
            <w:hyperlink r:id="rId193" w:history="1">
              <w:r>
                <w:rPr>
                  <w:rStyle w:val="Hyperlink"/>
                  <w:rFonts w:ascii="Courier New" w:hAnsi="Courier New"/>
                  <w:sz w:val="20"/>
                </w:rPr>
                <w:t>GetEnumNames</w:t>
              </w:r>
            </w:hyperlink>
          </w:p>
        </w:tc>
        <w:tc>
          <w:tcPr>
            <w:tcW w:w="6267" w:type="dxa"/>
            <w:vAlign w:val="center"/>
          </w:tcPr>
          <w:p w14:paraId="086E9F11" w14:textId="7FEEF0BF" w:rsidR="00597EDA" w:rsidRDefault="00597EDA" w:rsidP="003E107A">
            <w:pPr>
              <w:jc w:val="left"/>
            </w:pPr>
            <w:r>
              <w:t>Get names of a given enumeration type.</w:t>
            </w:r>
          </w:p>
        </w:tc>
      </w:tr>
      <w:tr w:rsidR="00597EDA" w14:paraId="32610AFF" w14:textId="77777777" w:rsidTr="001426A3">
        <w:tc>
          <w:tcPr>
            <w:tcW w:w="3119" w:type="dxa"/>
            <w:vAlign w:val="center"/>
          </w:tcPr>
          <w:p w14:paraId="680AFA5A" w14:textId="758A2D7F" w:rsidR="00597EDA" w:rsidRDefault="00597EDA" w:rsidP="003E107A">
            <w:pPr>
              <w:jc w:val="left"/>
              <w:rPr>
                <w:rStyle w:val="poCodeNormalChar"/>
              </w:rPr>
            </w:pPr>
            <w:hyperlink r:id="rId194" w:history="1">
              <w:r>
                <w:rPr>
                  <w:rStyle w:val="Hyperlink"/>
                  <w:rFonts w:ascii="Courier New" w:hAnsi="Courier New"/>
                  <w:sz w:val="20"/>
                </w:rPr>
                <w:t>GetEnumTypes</w:t>
              </w:r>
            </w:hyperlink>
          </w:p>
        </w:tc>
        <w:tc>
          <w:tcPr>
            <w:tcW w:w="6267" w:type="dxa"/>
            <w:vAlign w:val="center"/>
          </w:tcPr>
          <w:p w14:paraId="08334815" w14:textId="5100672F" w:rsidR="00597EDA" w:rsidRDefault="00597EDA" w:rsidP="003E107A">
            <w:pPr>
              <w:jc w:val="left"/>
            </w:pPr>
            <w:r>
              <w:t>Get available enumeration types.</w:t>
            </w:r>
          </w:p>
        </w:tc>
      </w:tr>
      <w:tr w:rsidR="00597EDA" w14:paraId="2E0E4EBA" w14:textId="77777777" w:rsidTr="001426A3">
        <w:tc>
          <w:tcPr>
            <w:tcW w:w="3119" w:type="dxa"/>
            <w:vAlign w:val="center"/>
          </w:tcPr>
          <w:p w14:paraId="7B89B3E4" w14:textId="229DF80C" w:rsidR="00597EDA" w:rsidRDefault="00597EDA" w:rsidP="003E107A">
            <w:pPr>
              <w:jc w:val="left"/>
              <w:rPr>
                <w:rStyle w:val="poCodeNormalChar"/>
              </w:rPr>
            </w:pPr>
            <w:hyperlink r:id="rId195" w:history="1">
              <w:r>
                <w:rPr>
                  <w:rStyle w:val="Hyperlink"/>
                  <w:rFonts w:ascii="Courier New" w:hAnsi="Courier New"/>
                  <w:sz w:val="20"/>
                </w:rPr>
                <w:t>GetEnumVal</w:t>
              </w:r>
            </w:hyperlink>
          </w:p>
        </w:tc>
        <w:tc>
          <w:tcPr>
            <w:tcW w:w="6267" w:type="dxa"/>
            <w:vAlign w:val="center"/>
          </w:tcPr>
          <w:p w14:paraId="6CC71F72" w14:textId="21419E82" w:rsidR="00597EDA" w:rsidRDefault="00597EDA" w:rsidP="003E107A">
            <w:pPr>
              <w:jc w:val="left"/>
            </w:pPr>
            <w:r>
              <w:t>Get numeric value of an enumeration name.</w:t>
            </w:r>
          </w:p>
        </w:tc>
      </w:tr>
      <w:tr w:rsidR="00597EDA" w14:paraId="719212A5" w14:textId="77777777" w:rsidTr="001426A3">
        <w:tc>
          <w:tcPr>
            <w:tcW w:w="3119" w:type="dxa"/>
            <w:vAlign w:val="center"/>
          </w:tcPr>
          <w:p w14:paraId="1ED775F7" w14:textId="2BB0DB05" w:rsidR="00597EDA" w:rsidRDefault="00597EDA" w:rsidP="003E107A">
            <w:pPr>
              <w:jc w:val="left"/>
              <w:rPr>
                <w:rStyle w:val="poCodeNormalChar"/>
              </w:rPr>
            </w:pPr>
            <w:hyperlink r:id="rId196" w:history="1">
              <w:r>
                <w:rPr>
                  <w:rStyle w:val="Hyperlink"/>
                  <w:rFonts w:ascii="Courier New" w:hAnsi="Courier New"/>
                  <w:sz w:val="20"/>
                </w:rPr>
                <w:t>GetExtString</w:t>
              </w:r>
            </w:hyperlink>
          </w:p>
        </w:tc>
        <w:tc>
          <w:tcPr>
            <w:tcW w:w="6267" w:type="dxa"/>
            <w:vAlign w:val="center"/>
          </w:tcPr>
          <w:p w14:paraId="4AD53D00" w14:textId="3ACF26DC" w:rsidR="00597EDA" w:rsidRDefault="00597EDA" w:rsidP="003E107A">
            <w:pPr>
              <w:jc w:val="left"/>
            </w:pPr>
            <w:r>
              <w:t>Return the default extension of an Excel file.</w:t>
            </w:r>
          </w:p>
        </w:tc>
      </w:tr>
      <w:tr w:rsidR="00597EDA" w14:paraId="70560682" w14:textId="77777777" w:rsidTr="001426A3">
        <w:tc>
          <w:tcPr>
            <w:tcW w:w="3119" w:type="dxa"/>
            <w:vAlign w:val="center"/>
          </w:tcPr>
          <w:p w14:paraId="435D3C74" w14:textId="7390E362" w:rsidR="00597EDA" w:rsidRDefault="00597EDA" w:rsidP="003E107A">
            <w:pPr>
              <w:jc w:val="left"/>
              <w:rPr>
                <w:rStyle w:val="poCodeNormalChar"/>
              </w:rPr>
            </w:pPr>
            <w:hyperlink r:id="rId197" w:history="1">
              <w:r>
                <w:rPr>
                  <w:rStyle w:val="Hyperlink"/>
                  <w:rFonts w:ascii="Courier New" w:hAnsi="Courier New"/>
                  <w:sz w:val="20"/>
                </w:rPr>
                <w:t>GetFirstUsedColumn</w:t>
              </w:r>
            </w:hyperlink>
          </w:p>
        </w:tc>
        <w:tc>
          <w:tcPr>
            <w:tcW w:w="6267" w:type="dxa"/>
            <w:vAlign w:val="center"/>
          </w:tcPr>
          <w:p w14:paraId="6AE50DF9" w14:textId="1870247C" w:rsidR="00597EDA" w:rsidRDefault="00597EDA" w:rsidP="003E107A">
            <w:pPr>
              <w:jc w:val="left"/>
            </w:pPr>
            <w:r>
              <w:t>Return the index of the first used column of a worksheet.</w:t>
            </w:r>
          </w:p>
        </w:tc>
      </w:tr>
      <w:tr w:rsidR="00597EDA" w14:paraId="2F1F2FF7" w14:textId="77777777" w:rsidTr="001426A3">
        <w:tc>
          <w:tcPr>
            <w:tcW w:w="3119" w:type="dxa"/>
            <w:vAlign w:val="center"/>
          </w:tcPr>
          <w:p w14:paraId="05769526" w14:textId="739BED36" w:rsidR="00597EDA" w:rsidRDefault="00597EDA" w:rsidP="003E107A">
            <w:pPr>
              <w:jc w:val="left"/>
              <w:rPr>
                <w:rStyle w:val="poCodeNormalChar"/>
              </w:rPr>
            </w:pPr>
            <w:hyperlink r:id="rId198" w:history="1">
              <w:r>
                <w:rPr>
                  <w:rStyle w:val="Hyperlink"/>
                  <w:rFonts w:ascii="Courier New" w:hAnsi="Courier New"/>
                  <w:sz w:val="20"/>
                </w:rPr>
                <w:t>GetFirstUsedRow</w:t>
              </w:r>
            </w:hyperlink>
          </w:p>
        </w:tc>
        <w:tc>
          <w:tcPr>
            <w:tcW w:w="6267" w:type="dxa"/>
            <w:vAlign w:val="center"/>
          </w:tcPr>
          <w:p w14:paraId="31449544" w14:textId="3FE813E6" w:rsidR="00597EDA" w:rsidRDefault="00597EDA" w:rsidP="003E107A">
            <w:pPr>
              <w:jc w:val="left"/>
            </w:pPr>
            <w:r>
              <w:t>Return the index of the first used row of a worksheet.</w:t>
            </w:r>
          </w:p>
        </w:tc>
      </w:tr>
      <w:tr w:rsidR="00597EDA" w14:paraId="743FA409" w14:textId="77777777" w:rsidTr="001426A3">
        <w:tc>
          <w:tcPr>
            <w:tcW w:w="3119" w:type="dxa"/>
            <w:vAlign w:val="center"/>
          </w:tcPr>
          <w:p w14:paraId="45F52947" w14:textId="7C2A96E3" w:rsidR="00597EDA" w:rsidRDefault="00597EDA" w:rsidP="003E107A">
            <w:pPr>
              <w:jc w:val="left"/>
              <w:rPr>
                <w:rStyle w:val="poCodeNormalChar"/>
              </w:rPr>
            </w:pPr>
            <w:hyperlink r:id="rId199" w:history="1">
              <w:r>
                <w:rPr>
                  <w:rStyle w:val="Hyperlink"/>
                  <w:rFonts w:ascii="Courier New" w:hAnsi="Courier New"/>
                  <w:sz w:val="20"/>
                </w:rPr>
                <w:t>GetFloatSeparator</w:t>
              </w:r>
            </w:hyperlink>
          </w:p>
        </w:tc>
        <w:tc>
          <w:tcPr>
            <w:tcW w:w="6267" w:type="dxa"/>
            <w:vAlign w:val="center"/>
          </w:tcPr>
          <w:p w14:paraId="693D6B06" w14:textId="08EB8239" w:rsidR="00597EDA" w:rsidRDefault="00597EDA" w:rsidP="003E107A">
            <w:pPr>
              <w:jc w:val="left"/>
            </w:pPr>
            <w:r>
              <w:t>Obsolete: Replaced with GetDecimalSeparator in version 2.1.0</w:t>
            </w:r>
          </w:p>
        </w:tc>
      </w:tr>
      <w:tr w:rsidR="00597EDA" w14:paraId="057FABA6" w14:textId="77777777" w:rsidTr="001426A3">
        <w:tc>
          <w:tcPr>
            <w:tcW w:w="3119" w:type="dxa"/>
            <w:vAlign w:val="center"/>
          </w:tcPr>
          <w:p w14:paraId="79C21C27" w14:textId="4E045517" w:rsidR="00597EDA" w:rsidRDefault="00597EDA" w:rsidP="003E107A">
            <w:pPr>
              <w:jc w:val="left"/>
              <w:rPr>
                <w:rStyle w:val="poCodeNormalChar"/>
              </w:rPr>
            </w:pPr>
            <w:hyperlink r:id="rId200" w:history="1">
              <w:r>
                <w:rPr>
                  <w:rStyle w:val="Hyperlink"/>
                  <w:rFonts w:ascii="Courier New" w:hAnsi="Courier New"/>
                  <w:sz w:val="20"/>
                </w:rPr>
                <w:t>GetHiddenColumns</w:t>
              </w:r>
            </w:hyperlink>
          </w:p>
        </w:tc>
        <w:tc>
          <w:tcPr>
            <w:tcW w:w="6267" w:type="dxa"/>
            <w:vAlign w:val="center"/>
          </w:tcPr>
          <w:p w14:paraId="26BEEC65" w14:textId="17413A16" w:rsidR="00597EDA" w:rsidRDefault="00597EDA" w:rsidP="003E107A">
            <w:pPr>
              <w:jc w:val="left"/>
            </w:pPr>
            <w:r>
              <w:t>Return the hidden columns of a worksheet.</w:t>
            </w:r>
          </w:p>
        </w:tc>
      </w:tr>
      <w:tr w:rsidR="00597EDA" w14:paraId="0FD8B715" w14:textId="77777777" w:rsidTr="001426A3">
        <w:tc>
          <w:tcPr>
            <w:tcW w:w="3119" w:type="dxa"/>
            <w:vAlign w:val="center"/>
          </w:tcPr>
          <w:p w14:paraId="7AA83361" w14:textId="5D0F9425" w:rsidR="00597EDA" w:rsidRDefault="00597EDA" w:rsidP="003E107A">
            <w:pPr>
              <w:jc w:val="left"/>
              <w:rPr>
                <w:rStyle w:val="poCodeNormalChar"/>
              </w:rPr>
            </w:pPr>
            <w:hyperlink r:id="rId201" w:history="1">
              <w:r>
                <w:rPr>
                  <w:rStyle w:val="Hyperlink"/>
                  <w:rFonts w:ascii="Courier New" w:hAnsi="Courier New"/>
                  <w:sz w:val="20"/>
                </w:rPr>
                <w:t>GetHiddenRows</w:t>
              </w:r>
            </w:hyperlink>
          </w:p>
        </w:tc>
        <w:tc>
          <w:tcPr>
            <w:tcW w:w="6267" w:type="dxa"/>
            <w:vAlign w:val="center"/>
          </w:tcPr>
          <w:p w14:paraId="21C7FA44" w14:textId="39B34574" w:rsidR="00597EDA" w:rsidRDefault="00597EDA" w:rsidP="003E107A">
            <w:pPr>
              <w:jc w:val="left"/>
            </w:pPr>
            <w:r>
              <w:t>Return the hidden rows of a worksheet.</w:t>
            </w:r>
          </w:p>
        </w:tc>
      </w:tr>
      <w:tr w:rsidR="00597EDA" w14:paraId="14D5888C" w14:textId="77777777" w:rsidTr="001426A3">
        <w:tc>
          <w:tcPr>
            <w:tcW w:w="3119" w:type="dxa"/>
            <w:vAlign w:val="center"/>
          </w:tcPr>
          <w:p w14:paraId="6B3A7CEE" w14:textId="3959120D" w:rsidR="00597EDA" w:rsidRDefault="00597EDA" w:rsidP="003E107A">
            <w:pPr>
              <w:jc w:val="left"/>
              <w:rPr>
                <w:rStyle w:val="poCodeNormalChar"/>
              </w:rPr>
            </w:pPr>
            <w:hyperlink r:id="rId202" w:history="1">
              <w:r>
                <w:rPr>
                  <w:rStyle w:val="Hyperlink"/>
                  <w:rFonts w:ascii="Courier New" w:hAnsi="Courier New"/>
                  <w:sz w:val="20"/>
                </w:rPr>
                <w:t>GetLangNumberFormat</w:t>
              </w:r>
            </w:hyperlink>
          </w:p>
        </w:tc>
        <w:tc>
          <w:tcPr>
            <w:tcW w:w="6267" w:type="dxa"/>
            <w:vAlign w:val="center"/>
          </w:tcPr>
          <w:p w14:paraId="3DD7A4AE" w14:textId="29164D46" w:rsidR="00597EDA" w:rsidRDefault="00597EDA" w:rsidP="003E107A">
            <w:pPr>
              <w:jc w:val="left"/>
            </w:pPr>
            <w:r>
              <w:t>Obsolete: Replaced with GetNumberFormat in version 2.1.0</w:t>
            </w:r>
          </w:p>
        </w:tc>
      </w:tr>
      <w:tr w:rsidR="00597EDA" w14:paraId="3D921CAF" w14:textId="77777777" w:rsidTr="001426A3">
        <w:tc>
          <w:tcPr>
            <w:tcW w:w="3119" w:type="dxa"/>
            <w:vAlign w:val="center"/>
          </w:tcPr>
          <w:p w14:paraId="4EB13D21" w14:textId="4786A2D2" w:rsidR="00597EDA" w:rsidRDefault="00597EDA" w:rsidP="003E107A">
            <w:pPr>
              <w:jc w:val="left"/>
              <w:rPr>
                <w:rStyle w:val="poCodeNormalChar"/>
              </w:rPr>
            </w:pPr>
            <w:hyperlink r:id="rId203" w:history="1">
              <w:r>
                <w:rPr>
                  <w:rStyle w:val="Hyperlink"/>
                  <w:rFonts w:ascii="Courier New" w:hAnsi="Courier New"/>
                  <w:sz w:val="20"/>
                </w:rPr>
                <w:t>GetLastUsedColumn</w:t>
              </w:r>
            </w:hyperlink>
          </w:p>
        </w:tc>
        <w:tc>
          <w:tcPr>
            <w:tcW w:w="6267" w:type="dxa"/>
            <w:vAlign w:val="center"/>
          </w:tcPr>
          <w:p w14:paraId="00830637" w14:textId="13213BB7" w:rsidR="00597EDA" w:rsidRDefault="00597EDA" w:rsidP="003E107A">
            <w:pPr>
              <w:jc w:val="left"/>
            </w:pPr>
            <w:r>
              <w:t>Return the index of the last used column of a worksheet.</w:t>
            </w:r>
          </w:p>
        </w:tc>
      </w:tr>
      <w:tr w:rsidR="00597EDA" w14:paraId="451743CE" w14:textId="77777777" w:rsidTr="001426A3">
        <w:tc>
          <w:tcPr>
            <w:tcW w:w="3119" w:type="dxa"/>
            <w:vAlign w:val="center"/>
          </w:tcPr>
          <w:p w14:paraId="23BA7599" w14:textId="2201FE55" w:rsidR="00597EDA" w:rsidRDefault="00597EDA" w:rsidP="003E107A">
            <w:pPr>
              <w:jc w:val="left"/>
              <w:rPr>
                <w:rStyle w:val="poCodeNormalChar"/>
              </w:rPr>
            </w:pPr>
            <w:hyperlink r:id="rId204" w:history="1">
              <w:r>
                <w:rPr>
                  <w:rStyle w:val="Hyperlink"/>
                  <w:rFonts w:ascii="Courier New" w:hAnsi="Courier New"/>
                  <w:sz w:val="20"/>
                </w:rPr>
                <w:t>GetLastUsedRow</w:t>
              </w:r>
            </w:hyperlink>
          </w:p>
        </w:tc>
        <w:tc>
          <w:tcPr>
            <w:tcW w:w="6267" w:type="dxa"/>
            <w:vAlign w:val="center"/>
          </w:tcPr>
          <w:p w14:paraId="433E38D6" w14:textId="4186B6F4" w:rsidR="00597EDA" w:rsidRDefault="00597EDA" w:rsidP="003E107A">
            <w:pPr>
              <w:jc w:val="left"/>
            </w:pPr>
            <w:r>
              <w:t>Return the index of the last used row of a worksheet.</w:t>
            </w:r>
          </w:p>
        </w:tc>
      </w:tr>
      <w:tr w:rsidR="00597EDA" w14:paraId="06FFBAAB" w14:textId="77777777" w:rsidTr="001426A3">
        <w:tc>
          <w:tcPr>
            <w:tcW w:w="3119" w:type="dxa"/>
            <w:vAlign w:val="center"/>
          </w:tcPr>
          <w:p w14:paraId="1621E61F" w14:textId="004E89C9" w:rsidR="00597EDA" w:rsidRDefault="00597EDA" w:rsidP="003E107A">
            <w:pPr>
              <w:jc w:val="left"/>
              <w:rPr>
                <w:rStyle w:val="poCodeNormalChar"/>
              </w:rPr>
            </w:pPr>
            <w:hyperlink r:id="rId205" w:history="1">
              <w:r>
                <w:rPr>
                  <w:rStyle w:val="Hyperlink"/>
                  <w:rFonts w:ascii="Courier New" w:hAnsi="Courier New"/>
                  <w:sz w:val="20"/>
                </w:rPr>
                <w:t>GetMatrixValues</w:t>
              </w:r>
            </w:hyperlink>
          </w:p>
        </w:tc>
        <w:tc>
          <w:tcPr>
            <w:tcW w:w="6267" w:type="dxa"/>
            <w:vAlign w:val="center"/>
          </w:tcPr>
          <w:p w14:paraId="2D85F473" w14:textId="6008A3EF" w:rsidR="00597EDA" w:rsidRDefault="00597EDA" w:rsidP="003E107A">
            <w:pPr>
              <w:jc w:val="left"/>
            </w:pPr>
            <w:r>
              <w:t>Return worksheet table values as a matrix.</w:t>
            </w:r>
          </w:p>
        </w:tc>
      </w:tr>
      <w:tr w:rsidR="00597EDA" w14:paraId="61667CF7" w14:textId="77777777" w:rsidTr="001426A3">
        <w:tc>
          <w:tcPr>
            <w:tcW w:w="3119" w:type="dxa"/>
            <w:vAlign w:val="center"/>
          </w:tcPr>
          <w:p w14:paraId="5595AE86" w14:textId="7599358A" w:rsidR="00597EDA" w:rsidRDefault="00597EDA" w:rsidP="003E107A">
            <w:pPr>
              <w:jc w:val="left"/>
              <w:rPr>
                <w:rStyle w:val="poCodeNormalChar"/>
              </w:rPr>
            </w:pPr>
            <w:hyperlink r:id="rId206" w:history="1">
              <w:r>
                <w:rPr>
                  <w:rStyle w:val="Hyperlink"/>
                  <w:rFonts w:ascii="Courier New" w:hAnsi="Courier New"/>
                  <w:sz w:val="20"/>
                </w:rPr>
                <w:t>GetMaxColumns</w:t>
              </w:r>
            </w:hyperlink>
          </w:p>
        </w:tc>
        <w:tc>
          <w:tcPr>
            <w:tcW w:w="6267" w:type="dxa"/>
            <w:vAlign w:val="center"/>
          </w:tcPr>
          <w:p w14:paraId="6A5531DB" w14:textId="11A7E779" w:rsidR="00597EDA" w:rsidRDefault="00597EDA" w:rsidP="003E107A">
            <w:pPr>
              <w:jc w:val="left"/>
            </w:pPr>
            <w:r>
              <w:t>Return the maximum number of columns of an Excel table.</w:t>
            </w:r>
          </w:p>
        </w:tc>
      </w:tr>
      <w:tr w:rsidR="00597EDA" w14:paraId="455644BA" w14:textId="77777777" w:rsidTr="001426A3">
        <w:tc>
          <w:tcPr>
            <w:tcW w:w="3119" w:type="dxa"/>
            <w:vAlign w:val="center"/>
          </w:tcPr>
          <w:p w14:paraId="187E61F7" w14:textId="1A9A6715" w:rsidR="00597EDA" w:rsidRDefault="00597EDA" w:rsidP="003E107A">
            <w:pPr>
              <w:jc w:val="left"/>
              <w:rPr>
                <w:rStyle w:val="poCodeNormalChar"/>
              </w:rPr>
            </w:pPr>
            <w:hyperlink r:id="rId207" w:history="1">
              <w:r>
                <w:rPr>
                  <w:rStyle w:val="Hyperlink"/>
                  <w:rFonts w:ascii="Courier New" w:hAnsi="Courier New"/>
                  <w:sz w:val="20"/>
                </w:rPr>
                <w:t>GetMaxRows</w:t>
              </w:r>
            </w:hyperlink>
          </w:p>
        </w:tc>
        <w:tc>
          <w:tcPr>
            <w:tcW w:w="6267" w:type="dxa"/>
            <w:vAlign w:val="center"/>
          </w:tcPr>
          <w:p w14:paraId="4380F57B" w14:textId="307143F5" w:rsidR="00597EDA" w:rsidRDefault="00597EDA" w:rsidP="003E107A">
            <w:pPr>
              <w:jc w:val="left"/>
            </w:pPr>
            <w:r>
              <w:t>Return the maximum number of rows of an Excel table.</w:t>
            </w:r>
          </w:p>
        </w:tc>
      </w:tr>
      <w:tr w:rsidR="00597EDA" w14:paraId="51BFB40C" w14:textId="77777777" w:rsidTr="001426A3">
        <w:tc>
          <w:tcPr>
            <w:tcW w:w="3119" w:type="dxa"/>
            <w:vAlign w:val="center"/>
          </w:tcPr>
          <w:p w14:paraId="28AB4E3E" w14:textId="53710AD5" w:rsidR="00597EDA" w:rsidRDefault="00597EDA" w:rsidP="003E107A">
            <w:pPr>
              <w:jc w:val="left"/>
              <w:rPr>
                <w:rStyle w:val="poCodeNormalChar"/>
              </w:rPr>
            </w:pPr>
            <w:hyperlink r:id="rId208" w:history="1">
              <w:r>
                <w:rPr>
                  <w:rStyle w:val="Hyperlink"/>
                  <w:rFonts w:ascii="Courier New" w:hAnsi="Courier New"/>
                  <w:sz w:val="20"/>
                </w:rPr>
                <w:t>GetNamedRange</w:t>
              </w:r>
            </w:hyperlink>
          </w:p>
        </w:tc>
        <w:tc>
          <w:tcPr>
            <w:tcW w:w="6267" w:type="dxa"/>
            <w:vAlign w:val="center"/>
          </w:tcPr>
          <w:p w14:paraId="4EE5677B" w14:textId="32B9777A" w:rsidR="00597EDA" w:rsidRDefault="00597EDA" w:rsidP="003E107A">
            <w:pPr>
              <w:jc w:val="left"/>
            </w:pPr>
            <w:r>
              <w:t>Get the identifier of a named range.</w:t>
            </w:r>
          </w:p>
        </w:tc>
      </w:tr>
      <w:tr w:rsidR="00597EDA" w14:paraId="598B6467" w14:textId="77777777" w:rsidTr="001426A3">
        <w:tc>
          <w:tcPr>
            <w:tcW w:w="3119" w:type="dxa"/>
            <w:vAlign w:val="center"/>
          </w:tcPr>
          <w:p w14:paraId="09B49EA4" w14:textId="4D3C944B" w:rsidR="00597EDA" w:rsidRDefault="00597EDA" w:rsidP="003E107A">
            <w:pPr>
              <w:jc w:val="left"/>
              <w:rPr>
                <w:rStyle w:val="poCodeNormalChar"/>
              </w:rPr>
            </w:pPr>
            <w:hyperlink r:id="rId209" w:history="1">
              <w:r>
                <w:rPr>
                  <w:rStyle w:val="Hyperlink"/>
                  <w:rFonts w:ascii="Courier New" w:hAnsi="Courier New"/>
                  <w:sz w:val="20"/>
                </w:rPr>
                <w:t>GetNamedRangeNames</w:t>
              </w:r>
            </w:hyperlink>
          </w:p>
        </w:tc>
        <w:tc>
          <w:tcPr>
            <w:tcW w:w="6267" w:type="dxa"/>
            <w:vAlign w:val="center"/>
          </w:tcPr>
          <w:p w14:paraId="7136ACAD" w14:textId="2811CE46" w:rsidR="00597EDA" w:rsidRDefault="00597EDA" w:rsidP="003E107A">
            <w:pPr>
              <w:jc w:val="left"/>
            </w:pPr>
            <w:r>
              <w:t>Get the names of named ranges.</w:t>
            </w:r>
          </w:p>
        </w:tc>
      </w:tr>
      <w:tr w:rsidR="00597EDA" w14:paraId="56474514" w14:textId="77777777" w:rsidTr="001426A3">
        <w:tc>
          <w:tcPr>
            <w:tcW w:w="3119" w:type="dxa"/>
            <w:vAlign w:val="center"/>
          </w:tcPr>
          <w:p w14:paraId="537A6E2C" w14:textId="10ECAE48" w:rsidR="00597EDA" w:rsidRDefault="00597EDA" w:rsidP="003E107A">
            <w:pPr>
              <w:jc w:val="left"/>
              <w:rPr>
                <w:rStyle w:val="poCodeNormalChar"/>
              </w:rPr>
            </w:pPr>
            <w:hyperlink r:id="rId210" w:history="1">
              <w:r>
                <w:rPr>
                  <w:rStyle w:val="Hyperlink"/>
                  <w:rFonts w:ascii="Courier New" w:hAnsi="Courier New"/>
                  <w:sz w:val="20"/>
                </w:rPr>
                <w:t>GetNumberFormat</w:t>
              </w:r>
            </w:hyperlink>
          </w:p>
        </w:tc>
        <w:tc>
          <w:tcPr>
            <w:tcW w:w="6267" w:type="dxa"/>
            <w:vAlign w:val="center"/>
          </w:tcPr>
          <w:p w14:paraId="1AE174B7" w14:textId="62E6B4E7" w:rsidR="00597EDA" w:rsidRDefault="00597EDA" w:rsidP="003E107A">
            <w:pPr>
              <w:jc w:val="left"/>
            </w:pPr>
            <w:r>
              <w:t>Return an Excel number format string.</w:t>
            </w:r>
          </w:p>
        </w:tc>
      </w:tr>
      <w:tr w:rsidR="00597EDA" w14:paraId="36C1B66B" w14:textId="77777777" w:rsidTr="001426A3">
        <w:tc>
          <w:tcPr>
            <w:tcW w:w="3119" w:type="dxa"/>
            <w:vAlign w:val="center"/>
          </w:tcPr>
          <w:p w14:paraId="6310AA6D" w14:textId="1C4B3608" w:rsidR="00597EDA" w:rsidRDefault="00597EDA" w:rsidP="003E107A">
            <w:pPr>
              <w:jc w:val="left"/>
              <w:rPr>
                <w:rStyle w:val="poCodeNormalChar"/>
              </w:rPr>
            </w:pPr>
            <w:hyperlink r:id="rId211" w:history="1">
              <w:r>
                <w:rPr>
                  <w:rStyle w:val="Hyperlink"/>
                  <w:rFonts w:ascii="Courier New" w:hAnsi="Courier New"/>
                  <w:sz w:val="20"/>
                </w:rPr>
                <w:t>GetNumColumns</w:t>
              </w:r>
            </w:hyperlink>
          </w:p>
        </w:tc>
        <w:tc>
          <w:tcPr>
            <w:tcW w:w="6267" w:type="dxa"/>
            <w:vAlign w:val="center"/>
          </w:tcPr>
          <w:p w14:paraId="1166FB41" w14:textId="0C649492" w:rsidR="00597EDA" w:rsidRDefault="00597EDA" w:rsidP="003E107A">
            <w:pPr>
              <w:jc w:val="left"/>
            </w:pPr>
            <w:r>
              <w:t>Return the number of columns of a cell range.</w:t>
            </w:r>
          </w:p>
        </w:tc>
      </w:tr>
      <w:tr w:rsidR="00597EDA" w14:paraId="2DD9F06B" w14:textId="77777777" w:rsidTr="001426A3">
        <w:tc>
          <w:tcPr>
            <w:tcW w:w="3119" w:type="dxa"/>
            <w:vAlign w:val="center"/>
          </w:tcPr>
          <w:p w14:paraId="0AD1B07A" w14:textId="75F0C7A6" w:rsidR="00597EDA" w:rsidRDefault="00597EDA" w:rsidP="003E107A">
            <w:pPr>
              <w:jc w:val="left"/>
              <w:rPr>
                <w:rStyle w:val="poCodeNormalChar"/>
              </w:rPr>
            </w:pPr>
            <w:hyperlink r:id="rId212" w:history="1">
              <w:r>
                <w:rPr>
                  <w:rStyle w:val="Hyperlink"/>
                  <w:rFonts w:ascii="Courier New" w:hAnsi="Courier New"/>
                  <w:sz w:val="20"/>
                </w:rPr>
                <w:t>GetNumRows</w:t>
              </w:r>
            </w:hyperlink>
          </w:p>
        </w:tc>
        <w:tc>
          <w:tcPr>
            <w:tcW w:w="6267" w:type="dxa"/>
            <w:vAlign w:val="center"/>
          </w:tcPr>
          <w:p w14:paraId="296BF670" w14:textId="31282CEF" w:rsidR="00597EDA" w:rsidRDefault="00597EDA" w:rsidP="003E107A">
            <w:pPr>
              <w:jc w:val="left"/>
            </w:pPr>
            <w:r>
              <w:t>Return the number of rows of a cell range.</w:t>
            </w:r>
          </w:p>
        </w:tc>
      </w:tr>
      <w:tr w:rsidR="00597EDA" w14:paraId="3D71651A" w14:textId="77777777" w:rsidTr="001426A3">
        <w:tc>
          <w:tcPr>
            <w:tcW w:w="3119" w:type="dxa"/>
            <w:vAlign w:val="center"/>
          </w:tcPr>
          <w:p w14:paraId="0A065AA5" w14:textId="5F4EBD8E" w:rsidR="00597EDA" w:rsidRDefault="00597EDA" w:rsidP="003E107A">
            <w:pPr>
              <w:jc w:val="left"/>
              <w:rPr>
                <w:rStyle w:val="poCodeNormalChar"/>
              </w:rPr>
            </w:pPr>
            <w:hyperlink r:id="rId213" w:history="1">
              <w:r>
                <w:rPr>
                  <w:rStyle w:val="Hyperlink"/>
                  <w:rFonts w:ascii="Courier New" w:hAnsi="Courier New"/>
                  <w:sz w:val="20"/>
                </w:rPr>
                <w:t>GetNumStyles</w:t>
              </w:r>
            </w:hyperlink>
          </w:p>
        </w:tc>
        <w:tc>
          <w:tcPr>
            <w:tcW w:w="6267" w:type="dxa"/>
            <w:vAlign w:val="center"/>
          </w:tcPr>
          <w:p w14:paraId="30D02D94" w14:textId="6ACAE22D" w:rsidR="00597EDA" w:rsidRDefault="00597EDA" w:rsidP="003E107A">
            <w:pPr>
              <w:jc w:val="left"/>
            </w:pPr>
            <w:r>
              <w:t>Return the number of styles in a workbook.</w:t>
            </w:r>
          </w:p>
        </w:tc>
      </w:tr>
      <w:tr w:rsidR="00597EDA" w14:paraId="7E95E6E2" w14:textId="77777777" w:rsidTr="001426A3">
        <w:tc>
          <w:tcPr>
            <w:tcW w:w="3119" w:type="dxa"/>
            <w:vAlign w:val="center"/>
          </w:tcPr>
          <w:p w14:paraId="468102CB" w14:textId="1F2C1A28" w:rsidR="00597EDA" w:rsidRDefault="00597EDA" w:rsidP="003E107A">
            <w:pPr>
              <w:jc w:val="left"/>
              <w:rPr>
                <w:rStyle w:val="poCodeNormalChar"/>
              </w:rPr>
            </w:pPr>
            <w:hyperlink r:id="rId214" w:history="1">
              <w:r>
                <w:rPr>
                  <w:rStyle w:val="Hyperlink"/>
                  <w:rFonts w:ascii="Courier New" w:hAnsi="Courier New"/>
                  <w:sz w:val="20"/>
                </w:rPr>
                <w:t>GetNumUsedColumns</w:t>
              </w:r>
            </w:hyperlink>
          </w:p>
        </w:tc>
        <w:tc>
          <w:tcPr>
            <w:tcW w:w="6267" w:type="dxa"/>
            <w:vAlign w:val="center"/>
          </w:tcPr>
          <w:p w14:paraId="5E550461" w14:textId="79F434F0" w:rsidR="00597EDA" w:rsidRDefault="00597EDA" w:rsidP="003E107A">
            <w:pPr>
              <w:jc w:val="left"/>
            </w:pPr>
            <w:r>
              <w:t>Return the number of used columns of a worksheet.</w:t>
            </w:r>
          </w:p>
        </w:tc>
      </w:tr>
      <w:tr w:rsidR="00597EDA" w14:paraId="0B3437FC" w14:textId="77777777" w:rsidTr="001426A3">
        <w:tc>
          <w:tcPr>
            <w:tcW w:w="3119" w:type="dxa"/>
            <w:vAlign w:val="center"/>
          </w:tcPr>
          <w:p w14:paraId="4C8709A5" w14:textId="53CF2EB6" w:rsidR="00597EDA" w:rsidRDefault="00597EDA" w:rsidP="003E107A">
            <w:pPr>
              <w:jc w:val="left"/>
              <w:rPr>
                <w:rStyle w:val="poCodeNormalChar"/>
              </w:rPr>
            </w:pPr>
            <w:hyperlink r:id="rId215" w:history="1">
              <w:r>
                <w:rPr>
                  <w:rStyle w:val="Hyperlink"/>
                  <w:rFonts w:ascii="Courier New" w:hAnsi="Courier New"/>
                  <w:sz w:val="20"/>
                </w:rPr>
                <w:t>GetNumUsedRows</w:t>
              </w:r>
            </w:hyperlink>
          </w:p>
        </w:tc>
        <w:tc>
          <w:tcPr>
            <w:tcW w:w="6267" w:type="dxa"/>
            <w:vAlign w:val="center"/>
          </w:tcPr>
          <w:p w14:paraId="7389DEC6" w14:textId="4E3FDA60" w:rsidR="00597EDA" w:rsidRDefault="00597EDA" w:rsidP="003E107A">
            <w:pPr>
              <w:jc w:val="left"/>
            </w:pPr>
            <w:r>
              <w:t>Return the number of used rows of a worksheet.</w:t>
            </w:r>
          </w:p>
        </w:tc>
      </w:tr>
      <w:tr w:rsidR="00597EDA" w14:paraId="549E42A7" w14:textId="77777777" w:rsidTr="001426A3">
        <w:tc>
          <w:tcPr>
            <w:tcW w:w="3119" w:type="dxa"/>
            <w:vAlign w:val="center"/>
          </w:tcPr>
          <w:p w14:paraId="15E6E36F" w14:textId="49B3E5C3" w:rsidR="00597EDA" w:rsidRDefault="00597EDA" w:rsidP="003E107A">
            <w:pPr>
              <w:jc w:val="left"/>
              <w:rPr>
                <w:rStyle w:val="poCodeNormalChar"/>
              </w:rPr>
            </w:pPr>
            <w:hyperlink r:id="rId216" w:history="1">
              <w:r>
                <w:rPr>
                  <w:rStyle w:val="Hyperlink"/>
                  <w:rFonts w:ascii="Courier New" w:hAnsi="Courier New"/>
                  <w:sz w:val="20"/>
                </w:rPr>
                <w:t>GetNumWorksheets</w:t>
              </w:r>
            </w:hyperlink>
          </w:p>
        </w:tc>
        <w:tc>
          <w:tcPr>
            <w:tcW w:w="6267" w:type="dxa"/>
            <w:vAlign w:val="center"/>
          </w:tcPr>
          <w:p w14:paraId="55AFCED2" w14:textId="158250CB" w:rsidR="00597EDA" w:rsidRDefault="00597EDA" w:rsidP="003E107A">
            <w:pPr>
              <w:jc w:val="left"/>
            </w:pPr>
            <w:r>
              <w:t>Return the number of worksheets in a workbook.</w:t>
            </w:r>
          </w:p>
        </w:tc>
      </w:tr>
      <w:tr w:rsidR="00597EDA" w14:paraId="1E15DC70" w14:textId="77777777" w:rsidTr="001426A3">
        <w:tc>
          <w:tcPr>
            <w:tcW w:w="3119" w:type="dxa"/>
            <w:vAlign w:val="center"/>
          </w:tcPr>
          <w:p w14:paraId="3B57B406" w14:textId="008BFC06" w:rsidR="00597EDA" w:rsidRDefault="00597EDA" w:rsidP="003E107A">
            <w:pPr>
              <w:jc w:val="left"/>
              <w:rPr>
                <w:rStyle w:val="poCodeNormalChar"/>
              </w:rPr>
            </w:pPr>
            <w:hyperlink r:id="rId217" w:history="1">
              <w:r>
                <w:rPr>
                  <w:rStyle w:val="Hyperlink"/>
                  <w:rFonts w:ascii="Courier New" w:hAnsi="Courier New"/>
                  <w:sz w:val="20"/>
                </w:rPr>
                <w:t>GetRangeAsIndex</w:t>
              </w:r>
            </w:hyperlink>
          </w:p>
        </w:tc>
        <w:tc>
          <w:tcPr>
            <w:tcW w:w="6267" w:type="dxa"/>
            <w:vAlign w:val="center"/>
          </w:tcPr>
          <w:p w14:paraId="2EA22944" w14:textId="155034DE" w:rsidR="00597EDA" w:rsidRDefault="00597EDA" w:rsidP="003E107A">
            <w:pPr>
              <w:jc w:val="left"/>
            </w:pPr>
            <w:r>
              <w:t>Get address of a cell range as list of row/column indices.</w:t>
            </w:r>
          </w:p>
        </w:tc>
      </w:tr>
      <w:tr w:rsidR="00597EDA" w14:paraId="5132278C" w14:textId="77777777" w:rsidTr="001426A3">
        <w:tc>
          <w:tcPr>
            <w:tcW w:w="3119" w:type="dxa"/>
            <w:vAlign w:val="center"/>
          </w:tcPr>
          <w:p w14:paraId="3A4C9D9C" w14:textId="69668A01" w:rsidR="00597EDA" w:rsidRDefault="00597EDA" w:rsidP="003E107A">
            <w:pPr>
              <w:jc w:val="left"/>
              <w:rPr>
                <w:rStyle w:val="poCodeNormalChar"/>
              </w:rPr>
            </w:pPr>
            <w:hyperlink r:id="rId218" w:history="1">
              <w:r>
                <w:rPr>
                  <w:rStyle w:val="Hyperlink"/>
                  <w:rFonts w:ascii="Courier New" w:hAnsi="Courier New"/>
                  <w:sz w:val="20"/>
                </w:rPr>
                <w:t>GetRangeAsString</w:t>
              </w:r>
            </w:hyperlink>
          </w:p>
        </w:tc>
        <w:tc>
          <w:tcPr>
            <w:tcW w:w="6267" w:type="dxa"/>
            <w:vAlign w:val="center"/>
          </w:tcPr>
          <w:p w14:paraId="28474516" w14:textId="1DC929B3" w:rsidR="00597EDA" w:rsidRDefault="00597EDA" w:rsidP="003E107A">
            <w:pPr>
              <w:jc w:val="left"/>
            </w:pPr>
            <w:r>
              <w:t>Get address of a cell range as Excel range string in A1 notation.</w:t>
            </w:r>
          </w:p>
        </w:tc>
      </w:tr>
      <w:tr w:rsidR="00597EDA" w14:paraId="1165D349" w14:textId="77777777" w:rsidTr="001426A3">
        <w:tc>
          <w:tcPr>
            <w:tcW w:w="3119" w:type="dxa"/>
            <w:vAlign w:val="center"/>
          </w:tcPr>
          <w:p w14:paraId="33BDCC66" w14:textId="6ABCE4BF" w:rsidR="00597EDA" w:rsidRDefault="00597EDA" w:rsidP="003E107A">
            <w:pPr>
              <w:jc w:val="left"/>
              <w:rPr>
                <w:rStyle w:val="poCodeNormalChar"/>
              </w:rPr>
            </w:pPr>
            <w:hyperlink r:id="rId219" w:history="1">
              <w:r>
                <w:rPr>
                  <w:rStyle w:val="Hyperlink"/>
                  <w:rFonts w:ascii="Courier New" w:hAnsi="Courier New"/>
                  <w:sz w:val="20"/>
                </w:rPr>
                <w:t>GetRangeCharacters</w:t>
              </w:r>
            </w:hyperlink>
          </w:p>
        </w:tc>
        <w:tc>
          <w:tcPr>
            <w:tcW w:w="6267" w:type="dxa"/>
            <w:vAlign w:val="center"/>
          </w:tcPr>
          <w:p w14:paraId="13572652" w14:textId="6BA05BFC" w:rsidR="00597EDA" w:rsidRDefault="00597EDA" w:rsidP="003E107A">
            <w:pPr>
              <w:jc w:val="left"/>
            </w:pPr>
            <w:r>
              <w:t>Return characters of a cell range.</w:t>
            </w:r>
          </w:p>
        </w:tc>
      </w:tr>
      <w:tr w:rsidR="00597EDA" w14:paraId="68D509F2" w14:textId="77777777" w:rsidTr="001426A3">
        <w:tc>
          <w:tcPr>
            <w:tcW w:w="3119" w:type="dxa"/>
            <w:vAlign w:val="center"/>
          </w:tcPr>
          <w:p w14:paraId="4DE8D9A0" w14:textId="5B0D89F9" w:rsidR="00597EDA" w:rsidRDefault="00597EDA" w:rsidP="003E107A">
            <w:pPr>
              <w:jc w:val="left"/>
              <w:rPr>
                <w:rStyle w:val="poCodeNormalChar"/>
              </w:rPr>
            </w:pPr>
            <w:hyperlink r:id="rId220" w:history="1">
              <w:r>
                <w:rPr>
                  <w:rStyle w:val="Hyperlink"/>
                  <w:rFonts w:ascii="Courier New" w:hAnsi="Courier New"/>
                  <w:sz w:val="20"/>
                </w:rPr>
                <w:t>GetRangeFillColor</w:t>
              </w:r>
            </w:hyperlink>
          </w:p>
        </w:tc>
        <w:tc>
          <w:tcPr>
            <w:tcW w:w="6267" w:type="dxa"/>
            <w:vAlign w:val="center"/>
          </w:tcPr>
          <w:p w14:paraId="78F1A1B1" w14:textId="3172FE22" w:rsidR="00597EDA" w:rsidRDefault="00597EDA" w:rsidP="003E107A">
            <w:pPr>
              <w:jc w:val="left"/>
            </w:pPr>
            <w:r>
              <w:t>Get the fill color of a cell range.</w:t>
            </w:r>
          </w:p>
        </w:tc>
      </w:tr>
      <w:tr w:rsidR="00597EDA" w14:paraId="54CC40C1" w14:textId="77777777" w:rsidTr="001426A3">
        <w:tc>
          <w:tcPr>
            <w:tcW w:w="3119" w:type="dxa"/>
            <w:vAlign w:val="center"/>
          </w:tcPr>
          <w:p w14:paraId="464F7073" w14:textId="7A7CC282" w:rsidR="00597EDA" w:rsidRDefault="00597EDA" w:rsidP="003E107A">
            <w:pPr>
              <w:jc w:val="left"/>
              <w:rPr>
                <w:rStyle w:val="poCodeNormalChar"/>
              </w:rPr>
            </w:pPr>
            <w:hyperlink r:id="rId221" w:history="1">
              <w:r>
                <w:rPr>
                  <w:rStyle w:val="Hyperlink"/>
                  <w:rFonts w:ascii="Courier New" w:hAnsi="Courier New"/>
                  <w:sz w:val="20"/>
                </w:rPr>
                <w:t>GetRangeFontAttributes</w:t>
              </w:r>
            </w:hyperlink>
          </w:p>
        </w:tc>
        <w:tc>
          <w:tcPr>
            <w:tcW w:w="6267" w:type="dxa"/>
            <w:vAlign w:val="center"/>
          </w:tcPr>
          <w:p w14:paraId="7099BBF3" w14:textId="1F3EFDF0" w:rsidR="00597EDA" w:rsidRDefault="00597EDA" w:rsidP="003E107A">
            <w:pPr>
              <w:jc w:val="left"/>
            </w:pPr>
            <w:r>
              <w:t>Get the font attibutes of a cell or character range.</w:t>
            </w:r>
          </w:p>
        </w:tc>
      </w:tr>
      <w:tr w:rsidR="00597EDA" w14:paraId="2FA9B81F" w14:textId="77777777" w:rsidTr="001426A3">
        <w:tc>
          <w:tcPr>
            <w:tcW w:w="3119" w:type="dxa"/>
            <w:vAlign w:val="center"/>
          </w:tcPr>
          <w:p w14:paraId="565B19FB" w14:textId="6C75210D" w:rsidR="00597EDA" w:rsidRDefault="00597EDA" w:rsidP="003E107A">
            <w:pPr>
              <w:jc w:val="left"/>
              <w:rPr>
                <w:rStyle w:val="poCodeNormalChar"/>
              </w:rPr>
            </w:pPr>
            <w:hyperlink r:id="rId222" w:history="1">
              <w:r>
                <w:rPr>
                  <w:rStyle w:val="Hyperlink"/>
                  <w:rFonts w:ascii="Courier New" w:hAnsi="Courier New"/>
                  <w:sz w:val="20"/>
                </w:rPr>
                <w:t>GetRangeFontBold</w:t>
              </w:r>
            </w:hyperlink>
          </w:p>
        </w:tc>
        <w:tc>
          <w:tcPr>
            <w:tcW w:w="6267" w:type="dxa"/>
            <w:vAlign w:val="center"/>
          </w:tcPr>
          <w:p w14:paraId="0000898E" w14:textId="6481EFD9" w:rsidR="00597EDA" w:rsidRDefault="00597EDA" w:rsidP="003E107A">
            <w:pPr>
              <w:jc w:val="left"/>
            </w:pPr>
            <w:r>
              <w:t>Get the bold font style of a cell range.</w:t>
            </w:r>
          </w:p>
        </w:tc>
      </w:tr>
      <w:tr w:rsidR="00597EDA" w14:paraId="25F0750C" w14:textId="77777777" w:rsidTr="001426A3">
        <w:tc>
          <w:tcPr>
            <w:tcW w:w="3119" w:type="dxa"/>
            <w:vAlign w:val="center"/>
          </w:tcPr>
          <w:p w14:paraId="14322EA0" w14:textId="3E656873" w:rsidR="00597EDA" w:rsidRDefault="00597EDA" w:rsidP="003E107A">
            <w:pPr>
              <w:jc w:val="left"/>
              <w:rPr>
                <w:rStyle w:val="poCodeNormalChar"/>
              </w:rPr>
            </w:pPr>
            <w:hyperlink r:id="rId223" w:history="1">
              <w:r>
                <w:rPr>
                  <w:rStyle w:val="Hyperlink"/>
                  <w:rFonts w:ascii="Courier New" w:hAnsi="Courier New"/>
                  <w:sz w:val="20"/>
                </w:rPr>
                <w:t>GetRangeFontItalic</w:t>
              </w:r>
            </w:hyperlink>
          </w:p>
        </w:tc>
        <w:tc>
          <w:tcPr>
            <w:tcW w:w="6267" w:type="dxa"/>
            <w:vAlign w:val="center"/>
          </w:tcPr>
          <w:p w14:paraId="64337A87" w14:textId="5364E003" w:rsidR="00597EDA" w:rsidRDefault="00597EDA" w:rsidP="003E107A">
            <w:pPr>
              <w:jc w:val="left"/>
            </w:pPr>
            <w:r>
              <w:t>Get the italic font style of a cell range.</w:t>
            </w:r>
          </w:p>
        </w:tc>
      </w:tr>
      <w:tr w:rsidR="00597EDA" w14:paraId="4B94918C" w14:textId="77777777" w:rsidTr="001426A3">
        <w:tc>
          <w:tcPr>
            <w:tcW w:w="3119" w:type="dxa"/>
            <w:vAlign w:val="center"/>
          </w:tcPr>
          <w:p w14:paraId="37DD0456" w14:textId="7AA33C85" w:rsidR="00597EDA" w:rsidRDefault="00597EDA" w:rsidP="003E107A">
            <w:pPr>
              <w:jc w:val="left"/>
              <w:rPr>
                <w:rStyle w:val="poCodeNormalChar"/>
              </w:rPr>
            </w:pPr>
            <w:hyperlink r:id="rId224" w:history="1">
              <w:r>
                <w:rPr>
                  <w:rStyle w:val="Hyperlink"/>
                  <w:rFonts w:ascii="Courier New" w:hAnsi="Courier New"/>
                  <w:sz w:val="20"/>
                </w:rPr>
                <w:t>GetRangeFontName</w:t>
              </w:r>
            </w:hyperlink>
          </w:p>
        </w:tc>
        <w:tc>
          <w:tcPr>
            <w:tcW w:w="6267" w:type="dxa"/>
            <w:vAlign w:val="center"/>
          </w:tcPr>
          <w:p w14:paraId="34FC3BF2" w14:textId="6355A35D" w:rsidR="00597EDA" w:rsidRDefault="00597EDA" w:rsidP="003E107A">
            <w:pPr>
              <w:jc w:val="left"/>
            </w:pPr>
            <w:r>
              <w:t>Get the font name of a cell or character range.</w:t>
            </w:r>
          </w:p>
        </w:tc>
      </w:tr>
      <w:tr w:rsidR="00597EDA" w14:paraId="32FEB9B2" w14:textId="77777777" w:rsidTr="001426A3">
        <w:tc>
          <w:tcPr>
            <w:tcW w:w="3119" w:type="dxa"/>
            <w:vAlign w:val="center"/>
          </w:tcPr>
          <w:p w14:paraId="4031D059" w14:textId="4EC0514A" w:rsidR="00597EDA" w:rsidRDefault="00597EDA" w:rsidP="003E107A">
            <w:pPr>
              <w:jc w:val="left"/>
              <w:rPr>
                <w:rStyle w:val="poCodeNormalChar"/>
              </w:rPr>
            </w:pPr>
            <w:hyperlink r:id="rId225" w:history="1">
              <w:r>
                <w:rPr>
                  <w:rStyle w:val="Hyperlink"/>
                  <w:rFonts w:ascii="Courier New" w:hAnsi="Courier New"/>
                  <w:sz w:val="20"/>
                </w:rPr>
                <w:t>GetRangeFontSize</w:t>
              </w:r>
            </w:hyperlink>
          </w:p>
        </w:tc>
        <w:tc>
          <w:tcPr>
            <w:tcW w:w="6267" w:type="dxa"/>
            <w:vAlign w:val="center"/>
          </w:tcPr>
          <w:p w14:paraId="5212B6E1" w14:textId="42FB5029" w:rsidR="00597EDA" w:rsidRDefault="00597EDA" w:rsidP="003E107A">
            <w:pPr>
              <w:jc w:val="left"/>
            </w:pPr>
            <w:r>
              <w:t>Get the font size of a cell range.</w:t>
            </w:r>
          </w:p>
        </w:tc>
      </w:tr>
      <w:tr w:rsidR="00597EDA" w14:paraId="349D5943" w14:textId="77777777" w:rsidTr="001426A3">
        <w:tc>
          <w:tcPr>
            <w:tcW w:w="3119" w:type="dxa"/>
            <w:vAlign w:val="center"/>
          </w:tcPr>
          <w:p w14:paraId="328C94DE" w14:textId="57E2CBAA" w:rsidR="00597EDA" w:rsidRDefault="00597EDA" w:rsidP="003E107A">
            <w:pPr>
              <w:jc w:val="left"/>
              <w:rPr>
                <w:rStyle w:val="poCodeNormalChar"/>
              </w:rPr>
            </w:pPr>
            <w:hyperlink r:id="rId226" w:history="1">
              <w:r>
                <w:rPr>
                  <w:rStyle w:val="Hyperlink"/>
                  <w:rFonts w:ascii="Courier New" w:hAnsi="Courier New"/>
                  <w:sz w:val="20"/>
                </w:rPr>
                <w:t>GetRangeFontSubscript</w:t>
              </w:r>
            </w:hyperlink>
          </w:p>
        </w:tc>
        <w:tc>
          <w:tcPr>
            <w:tcW w:w="6267" w:type="dxa"/>
            <w:vAlign w:val="center"/>
          </w:tcPr>
          <w:p w14:paraId="5637C56A" w14:textId="32AC0BEE" w:rsidR="00597EDA" w:rsidRDefault="00597EDA" w:rsidP="003E107A">
            <w:pPr>
              <w:jc w:val="left"/>
            </w:pPr>
            <w:r>
              <w:t>Get the subscript font style of a cell or character range.</w:t>
            </w:r>
          </w:p>
        </w:tc>
      </w:tr>
      <w:tr w:rsidR="00597EDA" w14:paraId="3ACB7A86" w14:textId="77777777" w:rsidTr="001426A3">
        <w:tc>
          <w:tcPr>
            <w:tcW w:w="3119" w:type="dxa"/>
            <w:vAlign w:val="center"/>
          </w:tcPr>
          <w:p w14:paraId="3A6E1694" w14:textId="71EBE04D" w:rsidR="00597EDA" w:rsidRDefault="00597EDA" w:rsidP="003E107A">
            <w:pPr>
              <w:jc w:val="left"/>
              <w:rPr>
                <w:rStyle w:val="poCodeNormalChar"/>
              </w:rPr>
            </w:pPr>
            <w:hyperlink r:id="rId227" w:history="1">
              <w:r>
                <w:rPr>
                  <w:rStyle w:val="Hyperlink"/>
                  <w:rFonts w:ascii="Courier New" w:hAnsi="Courier New"/>
                  <w:sz w:val="20"/>
                </w:rPr>
                <w:t>GetRangeFontSuperscript</w:t>
              </w:r>
            </w:hyperlink>
          </w:p>
        </w:tc>
        <w:tc>
          <w:tcPr>
            <w:tcW w:w="6267" w:type="dxa"/>
            <w:vAlign w:val="center"/>
          </w:tcPr>
          <w:p w14:paraId="2C650708" w14:textId="0108ED1A" w:rsidR="00597EDA" w:rsidRDefault="00597EDA" w:rsidP="003E107A">
            <w:pPr>
              <w:jc w:val="left"/>
            </w:pPr>
            <w:r>
              <w:t>Get the superscript font style of a cell or character range.</w:t>
            </w:r>
          </w:p>
        </w:tc>
      </w:tr>
      <w:tr w:rsidR="00597EDA" w14:paraId="264FC752" w14:textId="77777777" w:rsidTr="001426A3">
        <w:tc>
          <w:tcPr>
            <w:tcW w:w="3119" w:type="dxa"/>
            <w:vAlign w:val="center"/>
          </w:tcPr>
          <w:p w14:paraId="0ADF3B41" w14:textId="0C1B36AE" w:rsidR="00597EDA" w:rsidRDefault="00597EDA" w:rsidP="003E107A">
            <w:pPr>
              <w:jc w:val="left"/>
              <w:rPr>
                <w:rStyle w:val="poCodeNormalChar"/>
              </w:rPr>
            </w:pPr>
            <w:hyperlink r:id="rId228" w:history="1">
              <w:r>
                <w:rPr>
                  <w:rStyle w:val="Hyperlink"/>
                  <w:rFonts w:ascii="Courier New" w:hAnsi="Courier New"/>
                  <w:sz w:val="20"/>
                </w:rPr>
                <w:t>GetRangeFontUnderline</w:t>
              </w:r>
            </w:hyperlink>
          </w:p>
        </w:tc>
        <w:tc>
          <w:tcPr>
            <w:tcW w:w="6267" w:type="dxa"/>
            <w:vAlign w:val="center"/>
          </w:tcPr>
          <w:p w14:paraId="30F0F0B9" w14:textId="0B0D71CD" w:rsidR="00597EDA" w:rsidRDefault="00597EDA" w:rsidP="003E107A">
            <w:pPr>
              <w:jc w:val="left"/>
            </w:pPr>
            <w:r>
              <w:t>Get the underline font style of a cell range.</w:t>
            </w:r>
          </w:p>
        </w:tc>
      </w:tr>
      <w:tr w:rsidR="00597EDA" w14:paraId="255D3CC8" w14:textId="77777777" w:rsidTr="001426A3">
        <w:tc>
          <w:tcPr>
            <w:tcW w:w="3119" w:type="dxa"/>
            <w:vAlign w:val="center"/>
          </w:tcPr>
          <w:p w14:paraId="74FF4664" w14:textId="31110397" w:rsidR="00597EDA" w:rsidRDefault="00597EDA" w:rsidP="003E107A">
            <w:pPr>
              <w:jc w:val="left"/>
              <w:rPr>
                <w:rStyle w:val="poCodeNormalChar"/>
              </w:rPr>
            </w:pPr>
            <w:hyperlink r:id="rId229" w:history="1">
              <w:r>
                <w:rPr>
                  <w:rStyle w:val="Hyperlink"/>
                  <w:rFonts w:ascii="Courier New" w:hAnsi="Courier New"/>
                  <w:sz w:val="20"/>
                </w:rPr>
                <w:t>GetRangeFormat</w:t>
              </w:r>
            </w:hyperlink>
          </w:p>
        </w:tc>
        <w:tc>
          <w:tcPr>
            <w:tcW w:w="6267" w:type="dxa"/>
            <w:vAlign w:val="center"/>
          </w:tcPr>
          <w:p w14:paraId="003C5388" w14:textId="74C37A50" w:rsidR="00597EDA" w:rsidRDefault="00597EDA" w:rsidP="003E107A">
            <w:pPr>
              <w:jc w:val="left"/>
            </w:pPr>
            <w:r>
              <w:t>Get the number format of a cell range.</w:t>
            </w:r>
          </w:p>
        </w:tc>
      </w:tr>
      <w:tr w:rsidR="00597EDA" w14:paraId="6049A70A" w14:textId="77777777" w:rsidTr="001426A3">
        <w:tc>
          <w:tcPr>
            <w:tcW w:w="3119" w:type="dxa"/>
            <w:vAlign w:val="center"/>
          </w:tcPr>
          <w:p w14:paraId="04C9A09F" w14:textId="7DE67609" w:rsidR="00597EDA" w:rsidRDefault="00597EDA" w:rsidP="003E107A">
            <w:pPr>
              <w:jc w:val="left"/>
              <w:rPr>
                <w:rStyle w:val="poCodeNormalChar"/>
              </w:rPr>
            </w:pPr>
            <w:hyperlink r:id="rId230" w:history="1">
              <w:r>
                <w:rPr>
                  <w:rStyle w:val="Hyperlink"/>
                  <w:rFonts w:ascii="Courier New" w:hAnsi="Courier New"/>
                  <w:sz w:val="20"/>
                </w:rPr>
                <w:t>GetRangeHorizontalAlignment</w:t>
              </w:r>
            </w:hyperlink>
          </w:p>
        </w:tc>
        <w:tc>
          <w:tcPr>
            <w:tcW w:w="6267" w:type="dxa"/>
            <w:vAlign w:val="center"/>
          </w:tcPr>
          <w:p w14:paraId="4623A3A4" w14:textId="0D4B43EA" w:rsidR="00597EDA" w:rsidRDefault="00597EDA" w:rsidP="003E107A">
            <w:pPr>
              <w:jc w:val="left"/>
            </w:pPr>
            <w:r>
              <w:t>Get the horizontal alignment of a cell range.</w:t>
            </w:r>
          </w:p>
        </w:tc>
      </w:tr>
      <w:tr w:rsidR="00597EDA" w14:paraId="67FCE5C9" w14:textId="77777777" w:rsidTr="001426A3">
        <w:tc>
          <w:tcPr>
            <w:tcW w:w="3119" w:type="dxa"/>
            <w:vAlign w:val="center"/>
          </w:tcPr>
          <w:p w14:paraId="3BB100CA" w14:textId="6594909A" w:rsidR="00597EDA" w:rsidRDefault="00597EDA" w:rsidP="003E107A">
            <w:pPr>
              <w:jc w:val="left"/>
              <w:rPr>
                <w:rStyle w:val="poCodeNormalChar"/>
              </w:rPr>
            </w:pPr>
            <w:hyperlink r:id="rId231" w:history="1">
              <w:r>
                <w:rPr>
                  <w:rStyle w:val="Hyperlink"/>
                  <w:rFonts w:ascii="Courier New" w:hAnsi="Courier New"/>
                  <w:sz w:val="20"/>
                </w:rPr>
                <w:t>GetRangeTextColor</w:t>
              </w:r>
            </w:hyperlink>
          </w:p>
        </w:tc>
        <w:tc>
          <w:tcPr>
            <w:tcW w:w="6267" w:type="dxa"/>
            <w:vAlign w:val="center"/>
          </w:tcPr>
          <w:p w14:paraId="107808F9" w14:textId="0F7C6054" w:rsidR="00597EDA" w:rsidRDefault="00597EDA" w:rsidP="003E107A">
            <w:pPr>
              <w:jc w:val="left"/>
            </w:pPr>
            <w:r>
              <w:t>Get the text color of a cell range.</w:t>
            </w:r>
          </w:p>
        </w:tc>
      </w:tr>
      <w:tr w:rsidR="00597EDA" w14:paraId="28BCE0D5" w14:textId="77777777" w:rsidTr="001426A3">
        <w:tc>
          <w:tcPr>
            <w:tcW w:w="3119" w:type="dxa"/>
            <w:vAlign w:val="center"/>
          </w:tcPr>
          <w:p w14:paraId="11FBDEB8" w14:textId="77E9CBA9" w:rsidR="00597EDA" w:rsidRDefault="00597EDA" w:rsidP="003E107A">
            <w:pPr>
              <w:jc w:val="left"/>
              <w:rPr>
                <w:rStyle w:val="poCodeNormalChar"/>
              </w:rPr>
            </w:pPr>
            <w:hyperlink r:id="rId232" w:history="1">
              <w:r>
                <w:rPr>
                  <w:rStyle w:val="Hyperlink"/>
                  <w:rFonts w:ascii="Courier New" w:hAnsi="Courier New"/>
                  <w:sz w:val="20"/>
                </w:rPr>
                <w:t>GetRangeValues</w:t>
              </w:r>
            </w:hyperlink>
          </w:p>
        </w:tc>
        <w:tc>
          <w:tcPr>
            <w:tcW w:w="6267" w:type="dxa"/>
            <w:vAlign w:val="center"/>
          </w:tcPr>
          <w:p w14:paraId="069BF970" w14:textId="5F370017" w:rsidR="00597EDA" w:rsidRDefault="00597EDA" w:rsidP="003E107A">
            <w:pPr>
              <w:jc w:val="left"/>
            </w:pPr>
            <w:r>
              <w:t>Return range values as a matrix.</w:t>
            </w:r>
          </w:p>
        </w:tc>
      </w:tr>
      <w:tr w:rsidR="00597EDA" w14:paraId="311F812D" w14:textId="77777777" w:rsidTr="001426A3">
        <w:tc>
          <w:tcPr>
            <w:tcW w:w="3119" w:type="dxa"/>
            <w:vAlign w:val="center"/>
          </w:tcPr>
          <w:p w14:paraId="2CE8754B" w14:textId="3243191A" w:rsidR="00597EDA" w:rsidRDefault="00597EDA" w:rsidP="003E107A">
            <w:pPr>
              <w:jc w:val="left"/>
              <w:rPr>
                <w:rStyle w:val="poCodeNormalChar"/>
              </w:rPr>
            </w:pPr>
            <w:hyperlink r:id="rId233" w:history="1">
              <w:r>
                <w:rPr>
                  <w:rStyle w:val="Hyperlink"/>
                  <w:rFonts w:ascii="Courier New" w:hAnsi="Courier New"/>
                  <w:sz w:val="20"/>
                </w:rPr>
                <w:t>GetRangeVerticalAlignment</w:t>
              </w:r>
            </w:hyperlink>
          </w:p>
        </w:tc>
        <w:tc>
          <w:tcPr>
            <w:tcW w:w="6267" w:type="dxa"/>
            <w:vAlign w:val="center"/>
          </w:tcPr>
          <w:p w14:paraId="6CE8916A" w14:textId="5326B7E3" w:rsidR="00597EDA" w:rsidRDefault="00597EDA" w:rsidP="003E107A">
            <w:pPr>
              <w:jc w:val="left"/>
            </w:pPr>
            <w:r>
              <w:t>Get the vertical alignment of a cell range.</w:t>
            </w:r>
          </w:p>
        </w:tc>
      </w:tr>
      <w:tr w:rsidR="00597EDA" w14:paraId="11F3CC05" w14:textId="77777777" w:rsidTr="001426A3">
        <w:tc>
          <w:tcPr>
            <w:tcW w:w="3119" w:type="dxa"/>
            <w:vAlign w:val="center"/>
          </w:tcPr>
          <w:p w14:paraId="5D84DCB5" w14:textId="3A91E865" w:rsidR="00597EDA" w:rsidRDefault="00597EDA" w:rsidP="003E107A">
            <w:pPr>
              <w:jc w:val="left"/>
              <w:rPr>
                <w:rStyle w:val="poCodeNormalChar"/>
              </w:rPr>
            </w:pPr>
            <w:hyperlink r:id="rId234" w:history="1">
              <w:r>
                <w:rPr>
                  <w:rStyle w:val="Hyperlink"/>
                  <w:rFonts w:ascii="Courier New" w:hAnsi="Courier New"/>
                  <w:sz w:val="20"/>
                </w:rPr>
                <w:t>GetRangeWrapText</w:t>
              </w:r>
            </w:hyperlink>
          </w:p>
        </w:tc>
        <w:tc>
          <w:tcPr>
            <w:tcW w:w="6267" w:type="dxa"/>
            <w:vAlign w:val="center"/>
          </w:tcPr>
          <w:p w14:paraId="4D13F6E7" w14:textId="0A8D468F" w:rsidR="00597EDA" w:rsidRDefault="00597EDA" w:rsidP="003E107A">
            <w:pPr>
              <w:jc w:val="left"/>
            </w:pPr>
            <w:r>
              <w:t>Get the wrap text mode of a cell range.</w:t>
            </w:r>
          </w:p>
        </w:tc>
      </w:tr>
      <w:tr w:rsidR="00597EDA" w14:paraId="550157C5" w14:textId="77777777" w:rsidTr="001426A3">
        <w:tc>
          <w:tcPr>
            <w:tcW w:w="3119" w:type="dxa"/>
            <w:vAlign w:val="center"/>
          </w:tcPr>
          <w:p w14:paraId="49153E08" w14:textId="52EDF6C6" w:rsidR="00597EDA" w:rsidRDefault="00597EDA" w:rsidP="003E107A">
            <w:pPr>
              <w:jc w:val="left"/>
              <w:rPr>
                <w:rStyle w:val="poCodeNormalChar"/>
              </w:rPr>
            </w:pPr>
            <w:hyperlink r:id="rId235" w:history="1">
              <w:r>
                <w:rPr>
                  <w:rStyle w:val="Hyperlink"/>
                  <w:rFonts w:ascii="Courier New" w:hAnsi="Courier New"/>
                  <w:sz w:val="20"/>
                </w:rPr>
                <w:t>GetRowValues</w:t>
              </w:r>
            </w:hyperlink>
          </w:p>
        </w:tc>
        <w:tc>
          <w:tcPr>
            <w:tcW w:w="6267" w:type="dxa"/>
            <w:vAlign w:val="center"/>
          </w:tcPr>
          <w:p w14:paraId="4EF9821C" w14:textId="0E20FC59" w:rsidR="00597EDA" w:rsidRDefault="00597EDA" w:rsidP="003E107A">
            <w:pPr>
              <w:jc w:val="left"/>
            </w:pPr>
            <w:r>
              <w:t>Return row values as a Tcl list.</w:t>
            </w:r>
          </w:p>
        </w:tc>
      </w:tr>
      <w:tr w:rsidR="00597EDA" w14:paraId="5EA9EA9B" w14:textId="77777777" w:rsidTr="001426A3">
        <w:tc>
          <w:tcPr>
            <w:tcW w:w="3119" w:type="dxa"/>
            <w:vAlign w:val="center"/>
          </w:tcPr>
          <w:p w14:paraId="640531B6" w14:textId="40D7FE0B" w:rsidR="00597EDA" w:rsidRDefault="00597EDA" w:rsidP="003E107A">
            <w:pPr>
              <w:jc w:val="left"/>
              <w:rPr>
                <w:rStyle w:val="poCodeNormalChar"/>
              </w:rPr>
            </w:pPr>
            <w:hyperlink r:id="rId236" w:history="1">
              <w:r>
                <w:rPr>
                  <w:rStyle w:val="Hyperlink"/>
                  <w:rFonts w:ascii="Courier New" w:hAnsi="Courier New"/>
                  <w:sz w:val="20"/>
                </w:rPr>
                <w:t>GetStyleId</w:t>
              </w:r>
            </w:hyperlink>
          </w:p>
        </w:tc>
        <w:tc>
          <w:tcPr>
            <w:tcW w:w="6267" w:type="dxa"/>
            <w:vAlign w:val="center"/>
          </w:tcPr>
          <w:p w14:paraId="36510E9A" w14:textId="3939BA99" w:rsidR="00597EDA" w:rsidRDefault="00597EDA" w:rsidP="003E107A">
            <w:pPr>
              <w:jc w:val="left"/>
            </w:pPr>
            <w:r>
              <w:t>Find a style by its index or name.</w:t>
            </w:r>
          </w:p>
        </w:tc>
      </w:tr>
      <w:tr w:rsidR="00597EDA" w14:paraId="70EF4185" w14:textId="77777777" w:rsidTr="001426A3">
        <w:tc>
          <w:tcPr>
            <w:tcW w:w="3119" w:type="dxa"/>
            <w:vAlign w:val="center"/>
          </w:tcPr>
          <w:p w14:paraId="38F61266" w14:textId="737BAD7C" w:rsidR="00597EDA" w:rsidRDefault="00597EDA" w:rsidP="003E107A">
            <w:pPr>
              <w:jc w:val="left"/>
              <w:rPr>
                <w:rStyle w:val="poCodeNormalChar"/>
              </w:rPr>
            </w:pPr>
            <w:hyperlink r:id="rId237" w:history="1">
              <w:r>
                <w:rPr>
                  <w:rStyle w:val="Hyperlink"/>
                  <w:rFonts w:ascii="Courier New" w:hAnsi="Courier New"/>
                  <w:sz w:val="20"/>
                </w:rPr>
                <w:t>GetTablelistHeader</w:t>
              </w:r>
            </w:hyperlink>
          </w:p>
        </w:tc>
        <w:tc>
          <w:tcPr>
            <w:tcW w:w="6267" w:type="dxa"/>
            <w:vAlign w:val="center"/>
          </w:tcPr>
          <w:p w14:paraId="532C98D0" w14:textId="6ABB6AF3" w:rsidR="00597EDA" w:rsidRDefault="00597EDA" w:rsidP="003E107A">
            <w:pPr>
              <w:jc w:val="left"/>
            </w:pPr>
            <w:r>
              <w:t>Return the header line of a tablelist as a list.</w:t>
            </w:r>
          </w:p>
        </w:tc>
      </w:tr>
      <w:tr w:rsidR="00597EDA" w14:paraId="1036216C" w14:textId="77777777" w:rsidTr="001426A3">
        <w:tc>
          <w:tcPr>
            <w:tcW w:w="3119" w:type="dxa"/>
            <w:vAlign w:val="center"/>
          </w:tcPr>
          <w:p w14:paraId="181F01A3" w14:textId="40E1248E" w:rsidR="00597EDA" w:rsidRDefault="00597EDA" w:rsidP="003E107A">
            <w:pPr>
              <w:jc w:val="left"/>
              <w:rPr>
                <w:rStyle w:val="poCodeNormalChar"/>
              </w:rPr>
            </w:pPr>
            <w:hyperlink r:id="rId238" w:history="1">
              <w:r>
                <w:rPr>
                  <w:rStyle w:val="Hyperlink"/>
                  <w:rFonts w:ascii="Courier New" w:hAnsi="Courier New"/>
                  <w:sz w:val="20"/>
                </w:rPr>
                <w:t>GetTablelistValues</w:t>
              </w:r>
            </w:hyperlink>
          </w:p>
        </w:tc>
        <w:tc>
          <w:tcPr>
            <w:tcW w:w="6267" w:type="dxa"/>
            <w:vAlign w:val="center"/>
          </w:tcPr>
          <w:p w14:paraId="788E8FF8" w14:textId="1844294A" w:rsidR="00597EDA" w:rsidRDefault="00597EDA" w:rsidP="003E107A">
            <w:pPr>
              <w:jc w:val="left"/>
            </w:pPr>
            <w:r>
              <w:t>Return the values of a tablelist as a matrix.</w:t>
            </w:r>
          </w:p>
        </w:tc>
      </w:tr>
      <w:tr w:rsidR="00597EDA" w14:paraId="6DDAF2F4" w14:textId="77777777" w:rsidTr="001426A3">
        <w:tc>
          <w:tcPr>
            <w:tcW w:w="3119" w:type="dxa"/>
            <w:vAlign w:val="center"/>
          </w:tcPr>
          <w:p w14:paraId="35B53D05" w14:textId="33AA378E" w:rsidR="00597EDA" w:rsidRDefault="00597EDA" w:rsidP="003E107A">
            <w:pPr>
              <w:jc w:val="left"/>
              <w:rPr>
                <w:rStyle w:val="poCodeNormalChar"/>
              </w:rPr>
            </w:pPr>
            <w:hyperlink r:id="rId239" w:history="1">
              <w:r>
                <w:rPr>
                  <w:rStyle w:val="Hyperlink"/>
                  <w:rFonts w:ascii="Courier New" w:hAnsi="Courier New"/>
                  <w:sz w:val="20"/>
                </w:rPr>
                <w:t>GetThousandsSeparator</w:t>
              </w:r>
            </w:hyperlink>
          </w:p>
        </w:tc>
        <w:tc>
          <w:tcPr>
            <w:tcW w:w="6267" w:type="dxa"/>
            <w:vAlign w:val="center"/>
          </w:tcPr>
          <w:p w14:paraId="04F2B373" w14:textId="24220EF1" w:rsidR="00597EDA" w:rsidRDefault="00597EDA" w:rsidP="003E107A">
            <w:pPr>
              <w:jc w:val="left"/>
            </w:pPr>
            <w:r>
              <w:t>Return the thousands separator used by Excel.</w:t>
            </w:r>
          </w:p>
        </w:tc>
      </w:tr>
      <w:tr w:rsidR="00597EDA" w14:paraId="541CCBC7" w14:textId="77777777" w:rsidTr="001426A3">
        <w:tc>
          <w:tcPr>
            <w:tcW w:w="3119" w:type="dxa"/>
            <w:vAlign w:val="center"/>
          </w:tcPr>
          <w:p w14:paraId="7E51C9B0" w14:textId="402E4B5F" w:rsidR="00597EDA" w:rsidRDefault="00597EDA" w:rsidP="003E107A">
            <w:pPr>
              <w:jc w:val="left"/>
              <w:rPr>
                <w:rStyle w:val="poCodeNormalChar"/>
              </w:rPr>
            </w:pPr>
            <w:hyperlink r:id="rId240" w:history="1">
              <w:r>
                <w:rPr>
                  <w:rStyle w:val="Hyperlink"/>
                  <w:rFonts w:ascii="Courier New" w:hAnsi="Courier New"/>
                  <w:sz w:val="20"/>
                </w:rPr>
                <w:t>GetVersion</w:t>
              </w:r>
            </w:hyperlink>
          </w:p>
        </w:tc>
        <w:tc>
          <w:tcPr>
            <w:tcW w:w="6267" w:type="dxa"/>
            <w:vAlign w:val="center"/>
          </w:tcPr>
          <w:p w14:paraId="22B35050" w14:textId="4B0E641C" w:rsidR="00597EDA" w:rsidRDefault="00597EDA" w:rsidP="003E107A">
            <w:pPr>
              <w:jc w:val="left"/>
            </w:pPr>
            <w:r>
              <w:t>Return the version of an Excel application.</w:t>
            </w:r>
          </w:p>
        </w:tc>
      </w:tr>
      <w:tr w:rsidR="00597EDA" w14:paraId="1B5D2A9F" w14:textId="77777777" w:rsidTr="001426A3">
        <w:tc>
          <w:tcPr>
            <w:tcW w:w="3119" w:type="dxa"/>
            <w:vAlign w:val="center"/>
          </w:tcPr>
          <w:p w14:paraId="099DCCCA" w14:textId="3912217E" w:rsidR="00597EDA" w:rsidRDefault="00597EDA" w:rsidP="003E107A">
            <w:pPr>
              <w:jc w:val="left"/>
              <w:rPr>
                <w:rStyle w:val="poCodeNormalChar"/>
              </w:rPr>
            </w:pPr>
            <w:hyperlink r:id="rId241" w:history="1">
              <w:r>
                <w:rPr>
                  <w:rStyle w:val="Hyperlink"/>
                  <w:rFonts w:ascii="Courier New" w:hAnsi="Courier New"/>
                  <w:sz w:val="20"/>
                </w:rPr>
                <w:t>GetWorkbookIdByName</w:t>
              </w:r>
            </w:hyperlink>
          </w:p>
        </w:tc>
        <w:tc>
          <w:tcPr>
            <w:tcW w:w="6267" w:type="dxa"/>
            <w:vAlign w:val="center"/>
          </w:tcPr>
          <w:p w14:paraId="05C61696" w14:textId="079BBE29" w:rsidR="00597EDA" w:rsidRDefault="00597EDA" w:rsidP="003E107A">
            <w:pPr>
              <w:jc w:val="left"/>
            </w:pPr>
            <w:r>
              <w:t>Find an open workbook by its name.</w:t>
            </w:r>
          </w:p>
        </w:tc>
      </w:tr>
      <w:tr w:rsidR="00597EDA" w14:paraId="624720BF" w14:textId="77777777" w:rsidTr="001426A3">
        <w:tc>
          <w:tcPr>
            <w:tcW w:w="3119" w:type="dxa"/>
            <w:vAlign w:val="center"/>
          </w:tcPr>
          <w:p w14:paraId="4B6333CB" w14:textId="08F783BB" w:rsidR="00597EDA" w:rsidRDefault="00597EDA" w:rsidP="003E107A">
            <w:pPr>
              <w:jc w:val="left"/>
              <w:rPr>
                <w:rStyle w:val="poCodeNormalChar"/>
              </w:rPr>
            </w:pPr>
            <w:hyperlink r:id="rId242" w:history="1">
              <w:r>
                <w:rPr>
                  <w:rStyle w:val="Hyperlink"/>
                  <w:rFonts w:ascii="Courier New" w:hAnsi="Courier New"/>
                  <w:sz w:val="20"/>
                </w:rPr>
                <w:t>GetWorkbookName</w:t>
              </w:r>
            </w:hyperlink>
          </w:p>
        </w:tc>
        <w:tc>
          <w:tcPr>
            <w:tcW w:w="6267" w:type="dxa"/>
            <w:vAlign w:val="center"/>
          </w:tcPr>
          <w:p w14:paraId="37C6D787" w14:textId="1A854420" w:rsidR="00597EDA" w:rsidRDefault="00597EDA" w:rsidP="003E107A">
            <w:pPr>
              <w:jc w:val="left"/>
            </w:pPr>
            <w:r>
              <w:t>Return the name of a workbook.</w:t>
            </w:r>
          </w:p>
        </w:tc>
      </w:tr>
      <w:tr w:rsidR="00597EDA" w14:paraId="6D587621" w14:textId="77777777" w:rsidTr="001426A3">
        <w:tc>
          <w:tcPr>
            <w:tcW w:w="3119" w:type="dxa"/>
            <w:vAlign w:val="center"/>
          </w:tcPr>
          <w:p w14:paraId="5408720E" w14:textId="25C19592" w:rsidR="00597EDA" w:rsidRDefault="00597EDA" w:rsidP="003E107A">
            <w:pPr>
              <w:jc w:val="left"/>
              <w:rPr>
                <w:rStyle w:val="poCodeNormalChar"/>
              </w:rPr>
            </w:pPr>
            <w:hyperlink r:id="rId243" w:history="1">
              <w:r>
                <w:rPr>
                  <w:rStyle w:val="Hyperlink"/>
                  <w:rFonts w:ascii="Courier New" w:hAnsi="Courier New"/>
                  <w:sz w:val="20"/>
                </w:rPr>
                <w:t>GetWorksheetAsMatrix</w:t>
              </w:r>
            </w:hyperlink>
          </w:p>
        </w:tc>
        <w:tc>
          <w:tcPr>
            <w:tcW w:w="6267" w:type="dxa"/>
            <w:vAlign w:val="center"/>
          </w:tcPr>
          <w:p w14:paraId="630C63AB" w14:textId="0E93D2BD" w:rsidR="00597EDA" w:rsidRDefault="00597EDA" w:rsidP="003E107A">
            <w:pPr>
              <w:jc w:val="left"/>
            </w:pPr>
            <w:r>
              <w:t>Return worksheet table as a matrix.</w:t>
            </w:r>
          </w:p>
        </w:tc>
      </w:tr>
      <w:tr w:rsidR="00597EDA" w14:paraId="3D87F363" w14:textId="77777777" w:rsidTr="001426A3">
        <w:tc>
          <w:tcPr>
            <w:tcW w:w="3119" w:type="dxa"/>
            <w:vAlign w:val="center"/>
          </w:tcPr>
          <w:p w14:paraId="177E1E58" w14:textId="1D47FD3E" w:rsidR="00597EDA" w:rsidRDefault="00597EDA" w:rsidP="003E107A">
            <w:pPr>
              <w:jc w:val="left"/>
              <w:rPr>
                <w:rStyle w:val="poCodeNormalChar"/>
              </w:rPr>
            </w:pPr>
            <w:hyperlink r:id="rId244" w:history="1">
              <w:r>
                <w:rPr>
                  <w:rStyle w:val="Hyperlink"/>
                  <w:rFonts w:ascii="Courier New" w:hAnsi="Courier New"/>
                  <w:sz w:val="20"/>
                </w:rPr>
                <w:t>GetWorksheetIdByIndex</w:t>
              </w:r>
            </w:hyperlink>
          </w:p>
        </w:tc>
        <w:tc>
          <w:tcPr>
            <w:tcW w:w="6267" w:type="dxa"/>
            <w:vAlign w:val="center"/>
          </w:tcPr>
          <w:p w14:paraId="5C5ED7C1" w14:textId="6DCAE81F" w:rsidR="00597EDA" w:rsidRDefault="00597EDA" w:rsidP="003E107A">
            <w:pPr>
              <w:jc w:val="left"/>
            </w:pPr>
            <w:r>
              <w:t>Find a worksheet by its index.</w:t>
            </w:r>
          </w:p>
        </w:tc>
      </w:tr>
      <w:tr w:rsidR="00597EDA" w14:paraId="0976B1E2" w14:textId="77777777" w:rsidTr="001426A3">
        <w:tc>
          <w:tcPr>
            <w:tcW w:w="3119" w:type="dxa"/>
            <w:vAlign w:val="center"/>
          </w:tcPr>
          <w:p w14:paraId="3604523F" w14:textId="2629F198" w:rsidR="00597EDA" w:rsidRDefault="00597EDA" w:rsidP="003E107A">
            <w:pPr>
              <w:jc w:val="left"/>
              <w:rPr>
                <w:rStyle w:val="poCodeNormalChar"/>
              </w:rPr>
            </w:pPr>
            <w:hyperlink r:id="rId245" w:history="1">
              <w:r>
                <w:rPr>
                  <w:rStyle w:val="Hyperlink"/>
                  <w:rFonts w:ascii="Courier New" w:hAnsi="Courier New"/>
                  <w:sz w:val="20"/>
                </w:rPr>
                <w:t>GetWorksheetIdByName</w:t>
              </w:r>
            </w:hyperlink>
          </w:p>
        </w:tc>
        <w:tc>
          <w:tcPr>
            <w:tcW w:w="6267" w:type="dxa"/>
            <w:vAlign w:val="center"/>
          </w:tcPr>
          <w:p w14:paraId="5ED416AC" w14:textId="3226212C" w:rsidR="00597EDA" w:rsidRDefault="00597EDA" w:rsidP="003E107A">
            <w:pPr>
              <w:jc w:val="left"/>
            </w:pPr>
            <w:r>
              <w:t>Find a worksheet by its name.</w:t>
            </w:r>
          </w:p>
        </w:tc>
      </w:tr>
      <w:tr w:rsidR="00597EDA" w14:paraId="3C1DB26D" w14:textId="77777777" w:rsidTr="001426A3">
        <w:tc>
          <w:tcPr>
            <w:tcW w:w="3119" w:type="dxa"/>
            <w:vAlign w:val="center"/>
          </w:tcPr>
          <w:p w14:paraId="7065F024" w14:textId="308698AC" w:rsidR="00597EDA" w:rsidRDefault="00597EDA" w:rsidP="003E107A">
            <w:pPr>
              <w:jc w:val="left"/>
              <w:rPr>
                <w:rStyle w:val="poCodeNormalChar"/>
              </w:rPr>
            </w:pPr>
            <w:hyperlink r:id="rId246" w:history="1">
              <w:r>
                <w:rPr>
                  <w:rStyle w:val="Hyperlink"/>
                  <w:rFonts w:ascii="Courier New" w:hAnsi="Courier New"/>
                  <w:sz w:val="20"/>
                </w:rPr>
                <w:t>GetWorksheetIndexByName</w:t>
              </w:r>
            </w:hyperlink>
          </w:p>
        </w:tc>
        <w:tc>
          <w:tcPr>
            <w:tcW w:w="6267" w:type="dxa"/>
            <w:vAlign w:val="center"/>
          </w:tcPr>
          <w:p w14:paraId="11BA88C5" w14:textId="369BC033" w:rsidR="00597EDA" w:rsidRDefault="00597EDA" w:rsidP="003E107A">
            <w:pPr>
              <w:jc w:val="left"/>
            </w:pPr>
            <w:r>
              <w:t>Find a worksheet index by its name.</w:t>
            </w:r>
          </w:p>
        </w:tc>
      </w:tr>
      <w:tr w:rsidR="00597EDA" w14:paraId="2434C27C" w14:textId="77777777" w:rsidTr="001426A3">
        <w:tc>
          <w:tcPr>
            <w:tcW w:w="3119" w:type="dxa"/>
            <w:vAlign w:val="center"/>
          </w:tcPr>
          <w:p w14:paraId="65CBA7DB" w14:textId="52D5B214" w:rsidR="00597EDA" w:rsidRDefault="00597EDA" w:rsidP="003E107A">
            <w:pPr>
              <w:jc w:val="left"/>
              <w:rPr>
                <w:rStyle w:val="poCodeNormalChar"/>
              </w:rPr>
            </w:pPr>
            <w:hyperlink r:id="rId247" w:history="1">
              <w:r>
                <w:rPr>
                  <w:rStyle w:val="Hyperlink"/>
                  <w:rFonts w:ascii="Courier New" w:hAnsi="Courier New"/>
                  <w:sz w:val="20"/>
                </w:rPr>
                <w:t>GetWorksheetName</w:t>
              </w:r>
            </w:hyperlink>
          </w:p>
        </w:tc>
        <w:tc>
          <w:tcPr>
            <w:tcW w:w="6267" w:type="dxa"/>
            <w:vAlign w:val="center"/>
          </w:tcPr>
          <w:p w14:paraId="50F36349" w14:textId="6B1D783D" w:rsidR="00597EDA" w:rsidRDefault="00597EDA" w:rsidP="003E107A">
            <w:pPr>
              <w:jc w:val="left"/>
            </w:pPr>
            <w:r>
              <w:t>Return the name of a worksheet.</w:t>
            </w:r>
          </w:p>
        </w:tc>
      </w:tr>
      <w:tr w:rsidR="00597EDA" w14:paraId="26B872C6" w14:textId="77777777" w:rsidTr="001426A3">
        <w:tc>
          <w:tcPr>
            <w:tcW w:w="3119" w:type="dxa"/>
            <w:vAlign w:val="center"/>
          </w:tcPr>
          <w:p w14:paraId="22919571" w14:textId="437F5507" w:rsidR="00597EDA" w:rsidRDefault="00597EDA" w:rsidP="003E107A">
            <w:pPr>
              <w:jc w:val="left"/>
              <w:rPr>
                <w:rStyle w:val="poCodeNormalChar"/>
              </w:rPr>
            </w:pPr>
            <w:hyperlink r:id="rId248" w:history="1">
              <w:r>
                <w:rPr>
                  <w:rStyle w:val="Hyperlink"/>
                  <w:rFonts w:ascii="Courier New" w:hAnsi="Courier New"/>
                  <w:sz w:val="20"/>
                </w:rPr>
                <w:t>HideColumn</w:t>
              </w:r>
            </w:hyperlink>
          </w:p>
        </w:tc>
        <w:tc>
          <w:tcPr>
            <w:tcW w:w="6267" w:type="dxa"/>
            <w:vAlign w:val="center"/>
          </w:tcPr>
          <w:p w14:paraId="461ECD58" w14:textId="06EDD5FF" w:rsidR="00597EDA" w:rsidRDefault="00597EDA" w:rsidP="003E107A">
            <w:pPr>
              <w:jc w:val="left"/>
            </w:pPr>
            <w:r>
              <w:t>Hide or unhide a column.</w:t>
            </w:r>
          </w:p>
        </w:tc>
      </w:tr>
      <w:tr w:rsidR="00597EDA" w14:paraId="287324AA" w14:textId="77777777" w:rsidTr="001426A3">
        <w:tc>
          <w:tcPr>
            <w:tcW w:w="3119" w:type="dxa"/>
            <w:vAlign w:val="center"/>
          </w:tcPr>
          <w:p w14:paraId="00CB7641" w14:textId="05C8FFAE" w:rsidR="00597EDA" w:rsidRDefault="00597EDA" w:rsidP="003E107A">
            <w:pPr>
              <w:jc w:val="left"/>
              <w:rPr>
                <w:rStyle w:val="poCodeNormalChar"/>
              </w:rPr>
            </w:pPr>
            <w:hyperlink r:id="rId249" w:history="1">
              <w:r>
                <w:rPr>
                  <w:rStyle w:val="Hyperlink"/>
                  <w:rFonts w:ascii="Courier New" w:hAnsi="Courier New"/>
                  <w:sz w:val="20"/>
                </w:rPr>
                <w:t>HideRow</w:t>
              </w:r>
            </w:hyperlink>
          </w:p>
        </w:tc>
        <w:tc>
          <w:tcPr>
            <w:tcW w:w="6267" w:type="dxa"/>
            <w:vAlign w:val="center"/>
          </w:tcPr>
          <w:p w14:paraId="188459BB" w14:textId="0B0559E1" w:rsidR="00597EDA" w:rsidRDefault="00597EDA" w:rsidP="003E107A">
            <w:pPr>
              <w:jc w:val="left"/>
            </w:pPr>
            <w:r>
              <w:t>Hide or unhide a row.</w:t>
            </w:r>
          </w:p>
        </w:tc>
      </w:tr>
      <w:tr w:rsidR="00597EDA" w14:paraId="03C4F5A0" w14:textId="77777777" w:rsidTr="001426A3">
        <w:tc>
          <w:tcPr>
            <w:tcW w:w="3119" w:type="dxa"/>
            <w:vAlign w:val="center"/>
          </w:tcPr>
          <w:p w14:paraId="42FB160D" w14:textId="394163D8" w:rsidR="00597EDA" w:rsidRDefault="00597EDA" w:rsidP="003E107A">
            <w:pPr>
              <w:jc w:val="left"/>
              <w:rPr>
                <w:rStyle w:val="poCodeNormalChar"/>
              </w:rPr>
            </w:pPr>
            <w:hyperlink r:id="rId250" w:history="1">
              <w:r>
                <w:rPr>
                  <w:rStyle w:val="Hyperlink"/>
                  <w:rFonts w:ascii="Courier New" w:hAnsi="Courier New"/>
                  <w:sz w:val="20"/>
                </w:rPr>
                <w:t>ImgToWorksheet</w:t>
              </w:r>
            </w:hyperlink>
          </w:p>
        </w:tc>
        <w:tc>
          <w:tcPr>
            <w:tcW w:w="6267" w:type="dxa"/>
            <w:vAlign w:val="center"/>
          </w:tcPr>
          <w:p w14:paraId="3589D534" w14:textId="1CA0372D" w:rsidR="00597EDA" w:rsidRDefault="00597EDA" w:rsidP="003E107A">
            <w:pPr>
              <w:jc w:val="left"/>
            </w:pPr>
            <w:r>
              <w:t>Put a photo image into a worksheet.</w:t>
            </w:r>
          </w:p>
        </w:tc>
      </w:tr>
      <w:tr w:rsidR="00597EDA" w14:paraId="1D2F663E" w14:textId="77777777" w:rsidTr="001426A3">
        <w:tc>
          <w:tcPr>
            <w:tcW w:w="3119" w:type="dxa"/>
            <w:vAlign w:val="center"/>
          </w:tcPr>
          <w:p w14:paraId="0D8A14A9" w14:textId="78FE3114" w:rsidR="00597EDA" w:rsidRDefault="00597EDA" w:rsidP="003E107A">
            <w:pPr>
              <w:jc w:val="left"/>
              <w:rPr>
                <w:rStyle w:val="poCodeNormalChar"/>
              </w:rPr>
            </w:pPr>
            <w:hyperlink r:id="rId251" w:history="1">
              <w:r>
                <w:rPr>
                  <w:rStyle w:val="Hyperlink"/>
                  <w:rFonts w:ascii="Courier New" w:hAnsi="Courier New"/>
                  <w:sz w:val="20"/>
                </w:rPr>
                <w:t>Import</w:t>
              </w:r>
            </w:hyperlink>
          </w:p>
        </w:tc>
        <w:tc>
          <w:tcPr>
            <w:tcW w:w="6267" w:type="dxa"/>
            <w:vAlign w:val="center"/>
          </w:tcPr>
          <w:p w14:paraId="05475909" w14:textId="4AADCA72" w:rsidR="00597EDA" w:rsidRDefault="00597EDA" w:rsidP="003E107A">
            <w:pPr>
              <w:jc w:val="left"/>
            </w:pPr>
            <w:r>
              <w:t>Import data from an external data source.</w:t>
            </w:r>
          </w:p>
        </w:tc>
      </w:tr>
      <w:tr w:rsidR="00597EDA" w14:paraId="14CB6538" w14:textId="77777777" w:rsidTr="001426A3">
        <w:tc>
          <w:tcPr>
            <w:tcW w:w="3119" w:type="dxa"/>
            <w:vAlign w:val="center"/>
          </w:tcPr>
          <w:p w14:paraId="36C7287F" w14:textId="115223DF" w:rsidR="00597EDA" w:rsidRDefault="00597EDA" w:rsidP="003E107A">
            <w:pPr>
              <w:jc w:val="left"/>
              <w:rPr>
                <w:rStyle w:val="poCodeNormalChar"/>
              </w:rPr>
            </w:pPr>
            <w:hyperlink r:id="rId252" w:history="1">
              <w:r>
                <w:rPr>
                  <w:rStyle w:val="Hyperlink"/>
                  <w:rFonts w:ascii="Courier New" w:hAnsi="Courier New"/>
                  <w:sz w:val="20"/>
                </w:rPr>
                <w:t>InsertColumn</w:t>
              </w:r>
            </w:hyperlink>
          </w:p>
        </w:tc>
        <w:tc>
          <w:tcPr>
            <w:tcW w:w="6267" w:type="dxa"/>
            <w:vAlign w:val="center"/>
          </w:tcPr>
          <w:p w14:paraId="11696EC6" w14:textId="1736CB86" w:rsidR="00597EDA" w:rsidRDefault="00597EDA" w:rsidP="003E107A">
            <w:pPr>
              <w:jc w:val="left"/>
            </w:pPr>
            <w:r>
              <w:t>Insert a new empty column.</w:t>
            </w:r>
          </w:p>
        </w:tc>
      </w:tr>
      <w:tr w:rsidR="00597EDA" w14:paraId="114E6B6B" w14:textId="77777777" w:rsidTr="001426A3">
        <w:tc>
          <w:tcPr>
            <w:tcW w:w="3119" w:type="dxa"/>
            <w:vAlign w:val="center"/>
          </w:tcPr>
          <w:p w14:paraId="157D416B" w14:textId="1E1B0523" w:rsidR="00597EDA" w:rsidRDefault="00597EDA" w:rsidP="003E107A">
            <w:pPr>
              <w:jc w:val="left"/>
              <w:rPr>
                <w:rStyle w:val="poCodeNormalChar"/>
              </w:rPr>
            </w:pPr>
            <w:hyperlink r:id="rId253" w:history="1">
              <w:r>
                <w:rPr>
                  <w:rStyle w:val="Hyperlink"/>
                  <w:rFonts w:ascii="Courier New" w:hAnsi="Courier New"/>
                  <w:sz w:val="20"/>
                </w:rPr>
                <w:t>InsertImage</w:t>
              </w:r>
            </w:hyperlink>
          </w:p>
        </w:tc>
        <w:tc>
          <w:tcPr>
            <w:tcW w:w="6267" w:type="dxa"/>
            <w:vAlign w:val="center"/>
          </w:tcPr>
          <w:p w14:paraId="0143638B" w14:textId="0DA0D733" w:rsidR="00597EDA" w:rsidRDefault="00597EDA" w:rsidP="003E107A">
            <w:pPr>
              <w:jc w:val="left"/>
            </w:pPr>
            <w:r>
              <w:t>Insert an image into a worksheet.</w:t>
            </w:r>
          </w:p>
        </w:tc>
      </w:tr>
      <w:tr w:rsidR="00597EDA" w14:paraId="78843E1A" w14:textId="77777777" w:rsidTr="001426A3">
        <w:tc>
          <w:tcPr>
            <w:tcW w:w="3119" w:type="dxa"/>
            <w:vAlign w:val="center"/>
          </w:tcPr>
          <w:p w14:paraId="780EB5B0" w14:textId="3B8F6F0D" w:rsidR="00597EDA" w:rsidRDefault="00597EDA" w:rsidP="003E107A">
            <w:pPr>
              <w:jc w:val="left"/>
              <w:rPr>
                <w:rStyle w:val="poCodeNormalChar"/>
              </w:rPr>
            </w:pPr>
            <w:hyperlink r:id="rId254" w:history="1">
              <w:r>
                <w:rPr>
                  <w:rStyle w:val="Hyperlink"/>
                  <w:rFonts w:ascii="Courier New" w:hAnsi="Courier New"/>
                  <w:sz w:val="20"/>
                </w:rPr>
                <w:t>InsertRow</w:t>
              </w:r>
            </w:hyperlink>
          </w:p>
        </w:tc>
        <w:tc>
          <w:tcPr>
            <w:tcW w:w="6267" w:type="dxa"/>
            <w:vAlign w:val="center"/>
          </w:tcPr>
          <w:p w14:paraId="675D11E4" w14:textId="08A415F9" w:rsidR="00597EDA" w:rsidRDefault="00597EDA" w:rsidP="003E107A">
            <w:pPr>
              <w:jc w:val="left"/>
            </w:pPr>
            <w:r>
              <w:t>Insert a new empty row.</w:t>
            </w:r>
          </w:p>
        </w:tc>
      </w:tr>
      <w:tr w:rsidR="00597EDA" w14:paraId="23C6A687" w14:textId="77777777" w:rsidTr="001426A3">
        <w:tc>
          <w:tcPr>
            <w:tcW w:w="3119" w:type="dxa"/>
            <w:vAlign w:val="center"/>
          </w:tcPr>
          <w:p w14:paraId="0EFCCD9A" w14:textId="2C182A40" w:rsidR="00597EDA" w:rsidRDefault="00597EDA" w:rsidP="003E107A">
            <w:pPr>
              <w:jc w:val="left"/>
              <w:rPr>
                <w:rStyle w:val="poCodeNormalChar"/>
              </w:rPr>
            </w:pPr>
            <w:hyperlink r:id="rId255" w:history="1">
              <w:r>
                <w:rPr>
                  <w:rStyle w:val="Hyperlink"/>
                  <w:rFonts w:ascii="Courier New" w:hAnsi="Courier New"/>
                  <w:sz w:val="20"/>
                </w:rPr>
                <w:t>IsWorkbookId</w:t>
              </w:r>
            </w:hyperlink>
          </w:p>
        </w:tc>
        <w:tc>
          <w:tcPr>
            <w:tcW w:w="6267" w:type="dxa"/>
            <w:vAlign w:val="center"/>
          </w:tcPr>
          <w:p w14:paraId="13684FB6" w14:textId="3619A7C7" w:rsidR="00597EDA" w:rsidRDefault="00597EDA" w:rsidP="003E107A">
            <w:pPr>
              <w:jc w:val="left"/>
            </w:pPr>
            <w:r>
              <w:t>Check, if Excel object is a workbook identifier.</w:t>
            </w:r>
          </w:p>
        </w:tc>
      </w:tr>
      <w:tr w:rsidR="00597EDA" w14:paraId="6201122C" w14:textId="77777777" w:rsidTr="001426A3">
        <w:tc>
          <w:tcPr>
            <w:tcW w:w="3119" w:type="dxa"/>
            <w:vAlign w:val="center"/>
          </w:tcPr>
          <w:p w14:paraId="1607FA26" w14:textId="079843C5" w:rsidR="00597EDA" w:rsidRDefault="00597EDA" w:rsidP="003E107A">
            <w:pPr>
              <w:jc w:val="left"/>
              <w:rPr>
                <w:rStyle w:val="poCodeNormalChar"/>
              </w:rPr>
            </w:pPr>
            <w:hyperlink r:id="rId256" w:history="1">
              <w:r>
                <w:rPr>
                  <w:rStyle w:val="Hyperlink"/>
                  <w:rFonts w:ascii="Courier New" w:hAnsi="Courier New"/>
                  <w:sz w:val="20"/>
                </w:rPr>
                <w:t>IsWorkbookOpen</w:t>
              </w:r>
            </w:hyperlink>
          </w:p>
        </w:tc>
        <w:tc>
          <w:tcPr>
            <w:tcW w:w="6267" w:type="dxa"/>
            <w:vAlign w:val="center"/>
          </w:tcPr>
          <w:p w14:paraId="4B1439FA" w14:textId="776CA133" w:rsidR="00597EDA" w:rsidRDefault="00597EDA" w:rsidP="003E107A">
            <w:pPr>
              <w:jc w:val="left"/>
            </w:pPr>
            <w:r>
              <w:t>Check, if a workbook is open.</w:t>
            </w:r>
          </w:p>
        </w:tc>
      </w:tr>
      <w:tr w:rsidR="00597EDA" w14:paraId="550CD3B5" w14:textId="77777777" w:rsidTr="001426A3">
        <w:tc>
          <w:tcPr>
            <w:tcW w:w="3119" w:type="dxa"/>
            <w:vAlign w:val="center"/>
          </w:tcPr>
          <w:p w14:paraId="49B1B1C3" w14:textId="47909025" w:rsidR="00597EDA" w:rsidRDefault="00597EDA" w:rsidP="003E107A">
            <w:pPr>
              <w:jc w:val="left"/>
              <w:rPr>
                <w:rStyle w:val="poCodeNormalChar"/>
              </w:rPr>
            </w:pPr>
            <w:hyperlink r:id="rId257" w:history="1">
              <w:r>
                <w:rPr>
                  <w:rStyle w:val="Hyperlink"/>
                  <w:rFonts w:ascii="Courier New" w:hAnsi="Courier New"/>
                  <w:sz w:val="20"/>
                </w:rPr>
                <w:t>IsWorkbookProtected</w:t>
              </w:r>
            </w:hyperlink>
          </w:p>
        </w:tc>
        <w:tc>
          <w:tcPr>
            <w:tcW w:w="6267" w:type="dxa"/>
            <w:vAlign w:val="center"/>
          </w:tcPr>
          <w:p w14:paraId="40FD6B5E" w14:textId="0FF6BD14" w:rsidR="00597EDA" w:rsidRDefault="00597EDA" w:rsidP="003E107A">
            <w:pPr>
              <w:jc w:val="left"/>
            </w:pPr>
            <w:r>
              <w:t>Check, if a workbook is protected.</w:t>
            </w:r>
          </w:p>
        </w:tc>
      </w:tr>
      <w:tr w:rsidR="00597EDA" w14:paraId="4059D855" w14:textId="77777777" w:rsidTr="001426A3">
        <w:tc>
          <w:tcPr>
            <w:tcW w:w="3119" w:type="dxa"/>
            <w:vAlign w:val="center"/>
          </w:tcPr>
          <w:p w14:paraId="4771AB51" w14:textId="169C51A5" w:rsidR="00597EDA" w:rsidRDefault="00597EDA" w:rsidP="003E107A">
            <w:pPr>
              <w:jc w:val="left"/>
              <w:rPr>
                <w:rStyle w:val="poCodeNormalChar"/>
              </w:rPr>
            </w:pPr>
            <w:hyperlink r:id="rId258" w:history="1">
              <w:r>
                <w:rPr>
                  <w:rStyle w:val="Hyperlink"/>
                  <w:rFonts w:ascii="Courier New" w:hAnsi="Courier New"/>
                  <w:sz w:val="20"/>
                </w:rPr>
                <w:t>IsWorksheetEmpty</w:t>
              </w:r>
            </w:hyperlink>
          </w:p>
        </w:tc>
        <w:tc>
          <w:tcPr>
            <w:tcW w:w="6267" w:type="dxa"/>
            <w:vAlign w:val="center"/>
          </w:tcPr>
          <w:p w14:paraId="6EC6167E" w14:textId="05F4F6AB" w:rsidR="00597EDA" w:rsidRDefault="00597EDA" w:rsidP="003E107A">
            <w:pPr>
              <w:jc w:val="left"/>
            </w:pPr>
            <w:r>
              <w:t>Check, if a worksheet is empty.</w:t>
            </w:r>
          </w:p>
        </w:tc>
      </w:tr>
      <w:tr w:rsidR="00597EDA" w14:paraId="54DA165C" w14:textId="77777777" w:rsidTr="001426A3">
        <w:tc>
          <w:tcPr>
            <w:tcW w:w="3119" w:type="dxa"/>
            <w:vAlign w:val="center"/>
          </w:tcPr>
          <w:p w14:paraId="3FD660B1" w14:textId="0A60552B" w:rsidR="00597EDA" w:rsidRDefault="00597EDA" w:rsidP="003E107A">
            <w:pPr>
              <w:jc w:val="left"/>
              <w:rPr>
                <w:rStyle w:val="poCodeNormalChar"/>
              </w:rPr>
            </w:pPr>
            <w:hyperlink r:id="rId259" w:history="1">
              <w:r>
                <w:rPr>
                  <w:rStyle w:val="Hyperlink"/>
                  <w:rFonts w:ascii="Courier New" w:hAnsi="Courier New"/>
                  <w:sz w:val="20"/>
                </w:rPr>
                <w:t>IsWorksheetProtected</w:t>
              </w:r>
            </w:hyperlink>
          </w:p>
        </w:tc>
        <w:tc>
          <w:tcPr>
            <w:tcW w:w="6267" w:type="dxa"/>
            <w:vAlign w:val="center"/>
          </w:tcPr>
          <w:p w14:paraId="1E48405E" w14:textId="2CB0026D" w:rsidR="00597EDA" w:rsidRDefault="00597EDA" w:rsidP="003E107A">
            <w:pPr>
              <w:jc w:val="left"/>
            </w:pPr>
            <w:r>
              <w:t>Check, if a worksheet is content protected.</w:t>
            </w:r>
          </w:p>
        </w:tc>
      </w:tr>
      <w:tr w:rsidR="00597EDA" w14:paraId="48F68C0A" w14:textId="77777777" w:rsidTr="001426A3">
        <w:tc>
          <w:tcPr>
            <w:tcW w:w="3119" w:type="dxa"/>
            <w:vAlign w:val="center"/>
          </w:tcPr>
          <w:p w14:paraId="7581AE31" w14:textId="71F72F6A" w:rsidR="00597EDA" w:rsidRDefault="00597EDA" w:rsidP="003E107A">
            <w:pPr>
              <w:jc w:val="left"/>
              <w:rPr>
                <w:rStyle w:val="poCodeNormalChar"/>
              </w:rPr>
            </w:pPr>
            <w:hyperlink r:id="rId260" w:history="1">
              <w:r>
                <w:rPr>
                  <w:rStyle w:val="Hyperlink"/>
                  <w:rFonts w:ascii="Courier New" w:hAnsi="Courier New"/>
                  <w:sz w:val="20"/>
                </w:rPr>
                <w:t>IsWorksheetVisible</w:t>
              </w:r>
            </w:hyperlink>
          </w:p>
        </w:tc>
        <w:tc>
          <w:tcPr>
            <w:tcW w:w="6267" w:type="dxa"/>
            <w:vAlign w:val="center"/>
          </w:tcPr>
          <w:p w14:paraId="0B048F35" w14:textId="32E2F423" w:rsidR="00597EDA" w:rsidRDefault="00597EDA" w:rsidP="003E107A">
            <w:pPr>
              <w:jc w:val="left"/>
            </w:pPr>
            <w:r>
              <w:t>Check, if a worksheet is visible.</w:t>
            </w:r>
          </w:p>
        </w:tc>
      </w:tr>
      <w:tr w:rsidR="00597EDA" w14:paraId="7EDCFBB8" w14:textId="77777777" w:rsidTr="001426A3">
        <w:tc>
          <w:tcPr>
            <w:tcW w:w="3119" w:type="dxa"/>
            <w:vAlign w:val="center"/>
          </w:tcPr>
          <w:p w14:paraId="3A286A9F" w14:textId="1D33CD9E" w:rsidR="00597EDA" w:rsidRDefault="00597EDA" w:rsidP="003E107A">
            <w:pPr>
              <w:jc w:val="left"/>
              <w:rPr>
                <w:rStyle w:val="poCodeNormalChar"/>
              </w:rPr>
            </w:pPr>
            <w:hyperlink r:id="rId261" w:history="1">
              <w:r>
                <w:rPr>
                  <w:rStyle w:val="Hyperlink"/>
                  <w:rFonts w:ascii="Courier New" w:hAnsi="Courier New"/>
                  <w:sz w:val="20"/>
                </w:rPr>
                <w:t>ListToCsvRow</w:t>
              </w:r>
            </w:hyperlink>
          </w:p>
        </w:tc>
        <w:tc>
          <w:tcPr>
            <w:tcW w:w="6267" w:type="dxa"/>
            <w:vAlign w:val="center"/>
          </w:tcPr>
          <w:p w14:paraId="3B8F2DCE" w14:textId="6763DDC5" w:rsidR="00597EDA" w:rsidRDefault="00597EDA" w:rsidP="003E107A">
            <w:pPr>
              <w:jc w:val="left"/>
            </w:pPr>
            <w:r>
              <w:t>Return a list of column values as a CSV encoded row string.</w:t>
            </w:r>
          </w:p>
        </w:tc>
      </w:tr>
      <w:tr w:rsidR="00597EDA" w14:paraId="2E1E9BC0" w14:textId="77777777" w:rsidTr="001426A3">
        <w:tc>
          <w:tcPr>
            <w:tcW w:w="3119" w:type="dxa"/>
            <w:vAlign w:val="center"/>
          </w:tcPr>
          <w:p w14:paraId="6D8FD083" w14:textId="44198945" w:rsidR="00597EDA" w:rsidRDefault="00597EDA" w:rsidP="003E107A">
            <w:pPr>
              <w:jc w:val="left"/>
              <w:rPr>
                <w:rStyle w:val="poCodeNormalChar"/>
              </w:rPr>
            </w:pPr>
            <w:hyperlink r:id="rId262" w:history="1">
              <w:r>
                <w:rPr>
                  <w:rStyle w:val="Hyperlink"/>
                  <w:rFonts w:ascii="Courier New" w:hAnsi="Courier New"/>
                  <w:sz w:val="20"/>
                </w:rPr>
                <w:t>MapWorksheetName</w:t>
              </w:r>
            </w:hyperlink>
          </w:p>
        </w:tc>
        <w:tc>
          <w:tcPr>
            <w:tcW w:w="6267" w:type="dxa"/>
            <w:vAlign w:val="center"/>
          </w:tcPr>
          <w:p w14:paraId="413F2296" w14:textId="22B401E5" w:rsidR="00597EDA" w:rsidRDefault="00597EDA" w:rsidP="003E107A">
            <w:pPr>
              <w:jc w:val="left"/>
            </w:pPr>
            <w:r>
              <w:t>Map the name of a worksheet to confirm to Excel constraints.</w:t>
            </w:r>
          </w:p>
        </w:tc>
      </w:tr>
      <w:tr w:rsidR="00597EDA" w14:paraId="077EF4E7" w14:textId="77777777" w:rsidTr="001426A3">
        <w:tc>
          <w:tcPr>
            <w:tcW w:w="3119" w:type="dxa"/>
            <w:vAlign w:val="center"/>
          </w:tcPr>
          <w:p w14:paraId="2F1A58FA" w14:textId="75ED1159" w:rsidR="00597EDA" w:rsidRDefault="00597EDA" w:rsidP="003E107A">
            <w:pPr>
              <w:jc w:val="left"/>
              <w:rPr>
                <w:rStyle w:val="poCodeNormalChar"/>
              </w:rPr>
            </w:pPr>
            <w:hyperlink r:id="rId263" w:history="1">
              <w:r>
                <w:rPr>
                  <w:rStyle w:val="Hyperlink"/>
                  <w:rFonts w:ascii="Courier New" w:hAnsi="Courier New"/>
                  <w:sz w:val="20"/>
                </w:rPr>
                <w:t>MatlabFileToExcelFile</w:t>
              </w:r>
            </w:hyperlink>
          </w:p>
        </w:tc>
        <w:tc>
          <w:tcPr>
            <w:tcW w:w="6267" w:type="dxa"/>
            <w:vAlign w:val="center"/>
          </w:tcPr>
          <w:p w14:paraId="20D43195" w14:textId="22BF6BB6" w:rsidR="00597EDA" w:rsidRDefault="00597EDA" w:rsidP="003E107A">
            <w:pPr>
              <w:jc w:val="left"/>
            </w:pPr>
            <w:r>
              <w:t>Convert a Matlab table file to an Excel file.</w:t>
            </w:r>
          </w:p>
        </w:tc>
      </w:tr>
      <w:tr w:rsidR="00597EDA" w14:paraId="326D412E" w14:textId="77777777" w:rsidTr="001426A3">
        <w:tc>
          <w:tcPr>
            <w:tcW w:w="3119" w:type="dxa"/>
            <w:vAlign w:val="center"/>
          </w:tcPr>
          <w:p w14:paraId="1EFC8206" w14:textId="1AEE4745" w:rsidR="00597EDA" w:rsidRDefault="00597EDA" w:rsidP="003E107A">
            <w:pPr>
              <w:jc w:val="left"/>
              <w:rPr>
                <w:rStyle w:val="poCodeNormalChar"/>
              </w:rPr>
            </w:pPr>
            <w:hyperlink r:id="rId264" w:history="1">
              <w:r>
                <w:rPr>
                  <w:rStyle w:val="Hyperlink"/>
                  <w:rFonts w:ascii="Courier New" w:hAnsi="Courier New"/>
                  <w:sz w:val="20"/>
                </w:rPr>
                <w:t>MatlabFileToWorksheet</w:t>
              </w:r>
            </w:hyperlink>
          </w:p>
        </w:tc>
        <w:tc>
          <w:tcPr>
            <w:tcW w:w="6267" w:type="dxa"/>
            <w:vAlign w:val="center"/>
          </w:tcPr>
          <w:p w14:paraId="5814D647" w14:textId="4230DBC3" w:rsidR="00597EDA" w:rsidRDefault="00597EDA" w:rsidP="003E107A">
            <w:pPr>
              <w:jc w:val="left"/>
            </w:pPr>
            <w:r>
              <w:t>Insert the data values of a Matlab file into a worksheet.</w:t>
            </w:r>
          </w:p>
        </w:tc>
      </w:tr>
      <w:tr w:rsidR="00597EDA" w14:paraId="5BF2790E" w14:textId="77777777" w:rsidTr="001426A3">
        <w:tc>
          <w:tcPr>
            <w:tcW w:w="3119" w:type="dxa"/>
            <w:vAlign w:val="center"/>
          </w:tcPr>
          <w:p w14:paraId="5B7B24C4" w14:textId="63ECB1AE" w:rsidR="00597EDA" w:rsidRDefault="00597EDA" w:rsidP="003E107A">
            <w:pPr>
              <w:jc w:val="left"/>
              <w:rPr>
                <w:rStyle w:val="poCodeNormalChar"/>
              </w:rPr>
            </w:pPr>
            <w:hyperlink r:id="rId265" w:history="1">
              <w:r>
                <w:rPr>
                  <w:rStyle w:val="Hyperlink"/>
                  <w:rFonts w:ascii="Courier New" w:hAnsi="Courier New"/>
                  <w:sz w:val="20"/>
                </w:rPr>
                <w:t>MatrixToClipboard</w:t>
              </w:r>
            </w:hyperlink>
          </w:p>
        </w:tc>
        <w:tc>
          <w:tcPr>
            <w:tcW w:w="6267" w:type="dxa"/>
            <w:vAlign w:val="center"/>
          </w:tcPr>
          <w:p w14:paraId="1E3E6D44" w14:textId="0A693F73" w:rsidR="00597EDA" w:rsidRDefault="00597EDA" w:rsidP="003E107A">
            <w:pPr>
              <w:jc w:val="left"/>
            </w:pPr>
            <w:r>
              <w:t>Copy a matrix into the clipboard.</w:t>
            </w:r>
          </w:p>
        </w:tc>
      </w:tr>
      <w:tr w:rsidR="00597EDA" w14:paraId="483B27E8" w14:textId="77777777" w:rsidTr="001426A3">
        <w:tc>
          <w:tcPr>
            <w:tcW w:w="3119" w:type="dxa"/>
            <w:vAlign w:val="center"/>
          </w:tcPr>
          <w:p w14:paraId="333A6259" w14:textId="69859C77" w:rsidR="00597EDA" w:rsidRDefault="00597EDA" w:rsidP="003E107A">
            <w:pPr>
              <w:jc w:val="left"/>
              <w:rPr>
                <w:rStyle w:val="poCodeNormalChar"/>
              </w:rPr>
            </w:pPr>
            <w:hyperlink r:id="rId266" w:history="1">
              <w:r>
                <w:rPr>
                  <w:rStyle w:val="Hyperlink"/>
                  <w:rFonts w:ascii="Courier New" w:hAnsi="Courier New"/>
                  <w:sz w:val="20"/>
                </w:rPr>
                <w:t>MatrixToCsvString</w:t>
              </w:r>
            </w:hyperlink>
          </w:p>
        </w:tc>
        <w:tc>
          <w:tcPr>
            <w:tcW w:w="6267" w:type="dxa"/>
            <w:vAlign w:val="center"/>
          </w:tcPr>
          <w:p w14:paraId="61DBCC58" w14:textId="45D062C9" w:rsidR="00597EDA" w:rsidRDefault="00597EDA" w:rsidP="003E107A">
            <w:pPr>
              <w:jc w:val="left"/>
            </w:pPr>
            <w:r>
              <w:t>Return a CSV encoded table string from a matrix list.</w:t>
            </w:r>
          </w:p>
        </w:tc>
      </w:tr>
      <w:tr w:rsidR="00597EDA" w14:paraId="58C34B05" w14:textId="77777777" w:rsidTr="001426A3">
        <w:tc>
          <w:tcPr>
            <w:tcW w:w="3119" w:type="dxa"/>
            <w:vAlign w:val="center"/>
          </w:tcPr>
          <w:p w14:paraId="2ED47652" w14:textId="54E564B9" w:rsidR="00597EDA" w:rsidRDefault="00597EDA" w:rsidP="003E107A">
            <w:pPr>
              <w:jc w:val="left"/>
              <w:rPr>
                <w:rStyle w:val="poCodeNormalChar"/>
              </w:rPr>
            </w:pPr>
            <w:hyperlink r:id="rId267" w:history="1">
              <w:r>
                <w:rPr>
                  <w:rStyle w:val="Hyperlink"/>
                  <w:rFonts w:ascii="Courier New" w:hAnsi="Courier New"/>
                  <w:sz w:val="20"/>
                </w:rPr>
                <w:t>MediaWikiFileToExcelFile</w:t>
              </w:r>
            </w:hyperlink>
          </w:p>
        </w:tc>
        <w:tc>
          <w:tcPr>
            <w:tcW w:w="6267" w:type="dxa"/>
            <w:vAlign w:val="center"/>
          </w:tcPr>
          <w:p w14:paraId="27CC0407" w14:textId="7F55F74D" w:rsidR="00597EDA" w:rsidRDefault="00597EDA" w:rsidP="003E107A">
            <w:pPr>
              <w:jc w:val="left"/>
            </w:pPr>
            <w:r>
              <w:t>Convert a MediaWiki table file to an Excel file.</w:t>
            </w:r>
          </w:p>
        </w:tc>
      </w:tr>
      <w:tr w:rsidR="00597EDA" w14:paraId="574F05E9" w14:textId="77777777" w:rsidTr="001426A3">
        <w:tc>
          <w:tcPr>
            <w:tcW w:w="3119" w:type="dxa"/>
            <w:vAlign w:val="center"/>
          </w:tcPr>
          <w:p w14:paraId="234455F3" w14:textId="329E567C" w:rsidR="00597EDA" w:rsidRDefault="00597EDA" w:rsidP="003E107A">
            <w:pPr>
              <w:jc w:val="left"/>
              <w:rPr>
                <w:rStyle w:val="poCodeNormalChar"/>
              </w:rPr>
            </w:pPr>
            <w:hyperlink r:id="rId268" w:history="1">
              <w:r>
                <w:rPr>
                  <w:rStyle w:val="Hyperlink"/>
                  <w:rFonts w:ascii="Courier New" w:hAnsi="Courier New"/>
                  <w:sz w:val="20"/>
                </w:rPr>
                <w:t>MediaWikiFileToWorksheet</w:t>
              </w:r>
            </w:hyperlink>
          </w:p>
        </w:tc>
        <w:tc>
          <w:tcPr>
            <w:tcW w:w="6267" w:type="dxa"/>
            <w:vAlign w:val="center"/>
          </w:tcPr>
          <w:p w14:paraId="0FA21011" w14:textId="7F689BB9" w:rsidR="00597EDA" w:rsidRDefault="00597EDA" w:rsidP="003E107A">
            <w:pPr>
              <w:jc w:val="left"/>
            </w:pPr>
            <w:r>
              <w:t>Insert the values of a MediaWiki table file into a worksheet.</w:t>
            </w:r>
          </w:p>
        </w:tc>
      </w:tr>
      <w:tr w:rsidR="00597EDA" w14:paraId="07A01CC7" w14:textId="77777777" w:rsidTr="001426A3">
        <w:tc>
          <w:tcPr>
            <w:tcW w:w="3119" w:type="dxa"/>
            <w:vAlign w:val="center"/>
          </w:tcPr>
          <w:p w14:paraId="5CD74780" w14:textId="408DDAB4" w:rsidR="00597EDA" w:rsidRDefault="00597EDA" w:rsidP="003E107A">
            <w:pPr>
              <w:jc w:val="left"/>
              <w:rPr>
                <w:rStyle w:val="poCodeNormalChar"/>
              </w:rPr>
            </w:pPr>
            <w:hyperlink r:id="rId269" w:history="1">
              <w:r>
                <w:rPr>
                  <w:rStyle w:val="Hyperlink"/>
                  <w:rFonts w:ascii="Courier New" w:hAnsi="Courier New"/>
                  <w:sz w:val="20"/>
                </w:rPr>
                <w:t>Open</w:t>
              </w:r>
            </w:hyperlink>
          </w:p>
        </w:tc>
        <w:tc>
          <w:tcPr>
            <w:tcW w:w="6267" w:type="dxa"/>
            <w:vAlign w:val="center"/>
          </w:tcPr>
          <w:p w14:paraId="49DEE911" w14:textId="1D0BF1E7" w:rsidR="00597EDA" w:rsidRDefault="00597EDA" w:rsidP="003E107A">
            <w:pPr>
              <w:jc w:val="left"/>
            </w:pPr>
            <w:r>
              <w:t>Open an Excel instance. Use an already running instance, if available.</w:t>
            </w:r>
          </w:p>
        </w:tc>
      </w:tr>
      <w:tr w:rsidR="00597EDA" w14:paraId="7C010888" w14:textId="77777777" w:rsidTr="001426A3">
        <w:tc>
          <w:tcPr>
            <w:tcW w:w="3119" w:type="dxa"/>
            <w:vAlign w:val="center"/>
          </w:tcPr>
          <w:p w14:paraId="56DAD2BC" w14:textId="476D64BE" w:rsidR="00597EDA" w:rsidRDefault="00597EDA" w:rsidP="003E107A">
            <w:pPr>
              <w:jc w:val="left"/>
              <w:rPr>
                <w:rStyle w:val="poCodeNormalChar"/>
              </w:rPr>
            </w:pPr>
            <w:hyperlink r:id="rId270" w:history="1">
              <w:r>
                <w:rPr>
                  <w:rStyle w:val="Hyperlink"/>
                  <w:rFonts w:ascii="Courier New" w:hAnsi="Courier New"/>
                  <w:sz w:val="20"/>
                </w:rPr>
                <w:t>OpenNew</w:t>
              </w:r>
            </w:hyperlink>
          </w:p>
        </w:tc>
        <w:tc>
          <w:tcPr>
            <w:tcW w:w="6267" w:type="dxa"/>
            <w:vAlign w:val="center"/>
          </w:tcPr>
          <w:p w14:paraId="23D34B6B" w14:textId="4ABEB5D9" w:rsidR="00597EDA" w:rsidRDefault="00597EDA" w:rsidP="003E107A">
            <w:pPr>
              <w:jc w:val="left"/>
            </w:pPr>
            <w:r>
              <w:t>Open a new Excel instance.</w:t>
            </w:r>
          </w:p>
        </w:tc>
      </w:tr>
      <w:tr w:rsidR="00597EDA" w14:paraId="1F3EADD8" w14:textId="77777777" w:rsidTr="001426A3">
        <w:tc>
          <w:tcPr>
            <w:tcW w:w="3119" w:type="dxa"/>
            <w:vAlign w:val="center"/>
          </w:tcPr>
          <w:p w14:paraId="21678FC5" w14:textId="29C10FBF" w:rsidR="00597EDA" w:rsidRDefault="00597EDA" w:rsidP="003E107A">
            <w:pPr>
              <w:jc w:val="left"/>
              <w:rPr>
                <w:rStyle w:val="poCodeNormalChar"/>
              </w:rPr>
            </w:pPr>
            <w:hyperlink r:id="rId271" w:history="1">
              <w:r>
                <w:rPr>
                  <w:rStyle w:val="Hyperlink"/>
                  <w:rFonts w:ascii="Courier New" w:hAnsi="Courier New"/>
                  <w:sz w:val="20"/>
                </w:rPr>
                <w:t>OpenWorkbook</w:t>
              </w:r>
            </w:hyperlink>
          </w:p>
        </w:tc>
        <w:tc>
          <w:tcPr>
            <w:tcW w:w="6267" w:type="dxa"/>
            <w:vAlign w:val="center"/>
          </w:tcPr>
          <w:p w14:paraId="1D033616" w14:textId="6E85E8ED" w:rsidR="00597EDA" w:rsidRDefault="00597EDA" w:rsidP="003E107A">
            <w:pPr>
              <w:jc w:val="left"/>
            </w:pPr>
            <w:r>
              <w:t>Open a workbook, i.e. load an Excel file.</w:t>
            </w:r>
          </w:p>
        </w:tc>
      </w:tr>
      <w:tr w:rsidR="00597EDA" w14:paraId="59ACC336" w14:textId="77777777" w:rsidTr="001426A3">
        <w:tc>
          <w:tcPr>
            <w:tcW w:w="3119" w:type="dxa"/>
            <w:vAlign w:val="center"/>
          </w:tcPr>
          <w:p w14:paraId="57F68336" w14:textId="33A604E1" w:rsidR="00597EDA" w:rsidRDefault="00597EDA" w:rsidP="003E107A">
            <w:pPr>
              <w:jc w:val="left"/>
              <w:rPr>
                <w:rStyle w:val="poCodeNormalChar"/>
              </w:rPr>
            </w:pPr>
            <w:hyperlink r:id="rId272" w:history="1">
              <w:r>
                <w:rPr>
                  <w:rStyle w:val="Hyperlink"/>
                  <w:rFonts w:ascii="Courier New" w:hAnsi="Courier New"/>
                  <w:sz w:val="20"/>
                </w:rPr>
                <w:t>PlaceChart</w:t>
              </w:r>
            </w:hyperlink>
          </w:p>
        </w:tc>
        <w:tc>
          <w:tcPr>
            <w:tcW w:w="6267" w:type="dxa"/>
            <w:vAlign w:val="center"/>
          </w:tcPr>
          <w:p w14:paraId="271487DC" w14:textId="0316061B" w:rsidR="00597EDA" w:rsidRDefault="00597EDA" w:rsidP="003E107A">
            <w:pPr>
              <w:jc w:val="left"/>
            </w:pPr>
            <w:r>
              <w:t>Place an existing chart into a worksheet.</w:t>
            </w:r>
          </w:p>
        </w:tc>
      </w:tr>
      <w:tr w:rsidR="00597EDA" w14:paraId="73D94A4E" w14:textId="77777777" w:rsidTr="001426A3">
        <w:tc>
          <w:tcPr>
            <w:tcW w:w="3119" w:type="dxa"/>
            <w:vAlign w:val="center"/>
          </w:tcPr>
          <w:p w14:paraId="57180E44" w14:textId="4302A47A" w:rsidR="00597EDA" w:rsidRDefault="00597EDA" w:rsidP="003E107A">
            <w:pPr>
              <w:jc w:val="left"/>
              <w:rPr>
                <w:rStyle w:val="poCodeNormalChar"/>
              </w:rPr>
            </w:pPr>
            <w:hyperlink r:id="rId273" w:history="1">
              <w:r>
                <w:rPr>
                  <w:rStyle w:val="Hyperlink"/>
                  <w:rFonts w:ascii="Courier New" w:hAnsi="Courier New"/>
                  <w:sz w:val="20"/>
                </w:rPr>
                <w:t>Quit</w:t>
              </w:r>
            </w:hyperlink>
          </w:p>
        </w:tc>
        <w:tc>
          <w:tcPr>
            <w:tcW w:w="6267" w:type="dxa"/>
            <w:vAlign w:val="center"/>
          </w:tcPr>
          <w:p w14:paraId="50E81E25" w14:textId="576CA440" w:rsidR="00597EDA" w:rsidRDefault="00597EDA" w:rsidP="003E107A">
            <w:pPr>
              <w:jc w:val="left"/>
            </w:pPr>
            <w:r>
              <w:t>Quit an Excel instance.</w:t>
            </w:r>
          </w:p>
        </w:tc>
      </w:tr>
      <w:tr w:rsidR="00597EDA" w14:paraId="6820DAF8" w14:textId="77777777" w:rsidTr="001426A3">
        <w:tc>
          <w:tcPr>
            <w:tcW w:w="3119" w:type="dxa"/>
            <w:vAlign w:val="center"/>
          </w:tcPr>
          <w:p w14:paraId="1DB6C152" w14:textId="2AD93020" w:rsidR="00597EDA" w:rsidRDefault="00597EDA" w:rsidP="003E107A">
            <w:pPr>
              <w:jc w:val="left"/>
              <w:rPr>
                <w:rStyle w:val="poCodeNormalChar"/>
              </w:rPr>
            </w:pPr>
            <w:hyperlink r:id="rId274" w:history="1">
              <w:r>
                <w:rPr>
                  <w:rStyle w:val="Hyperlink"/>
                  <w:rFonts w:ascii="Courier New" w:hAnsi="Courier New"/>
                  <w:sz w:val="20"/>
                </w:rPr>
                <w:t>RawImageFileToExcelFile</w:t>
              </w:r>
            </w:hyperlink>
          </w:p>
        </w:tc>
        <w:tc>
          <w:tcPr>
            <w:tcW w:w="6267" w:type="dxa"/>
            <w:vAlign w:val="center"/>
          </w:tcPr>
          <w:p w14:paraId="07231672" w14:textId="6917FD43" w:rsidR="00597EDA" w:rsidRDefault="00597EDA" w:rsidP="003E107A">
            <w:pPr>
              <w:jc w:val="left"/>
            </w:pPr>
            <w:r>
              <w:t>Convert a raw photo image file to an Excel file.</w:t>
            </w:r>
          </w:p>
        </w:tc>
      </w:tr>
      <w:tr w:rsidR="00597EDA" w14:paraId="33C99103" w14:textId="77777777" w:rsidTr="001426A3">
        <w:tc>
          <w:tcPr>
            <w:tcW w:w="3119" w:type="dxa"/>
            <w:vAlign w:val="center"/>
          </w:tcPr>
          <w:p w14:paraId="0C033466" w14:textId="2368D8F2" w:rsidR="00597EDA" w:rsidRDefault="00597EDA" w:rsidP="003E107A">
            <w:pPr>
              <w:jc w:val="left"/>
              <w:rPr>
                <w:rStyle w:val="poCodeNormalChar"/>
              </w:rPr>
            </w:pPr>
            <w:hyperlink r:id="rId275" w:history="1">
              <w:r>
                <w:rPr>
                  <w:rStyle w:val="Hyperlink"/>
                  <w:rFonts w:ascii="Courier New" w:hAnsi="Courier New"/>
                  <w:sz w:val="20"/>
                </w:rPr>
                <w:t>RawImageFileToWorksheet</w:t>
              </w:r>
            </w:hyperlink>
          </w:p>
        </w:tc>
        <w:tc>
          <w:tcPr>
            <w:tcW w:w="6267" w:type="dxa"/>
            <w:vAlign w:val="center"/>
          </w:tcPr>
          <w:p w14:paraId="71FDE1BA" w14:textId="08577DEE" w:rsidR="00597EDA" w:rsidRDefault="00597EDA" w:rsidP="003E107A">
            <w:pPr>
              <w:jc w:val="left"/>
            </w:pPr>
            <w:r>
              <w:t>Insert the pixel values of a raw photo image into a worksheet.</w:t>
            </w:r>
          </w:p>
        </w:tc>
      </w:tr>
      <w:tr w:rsidR="00597EDA" w14:paraId="594226BC" w14:textId="77777777" w:rsidTr="001426A3">
        <w:tc>
          <w:tcPr>
            <w:tcW w:w="3119" w:type="dxa"/>
            <w:vAlign w:val="center"/>
          </w:tcPr>
          <w:p w14:paraId="31899F6A" w14:textId="65DC386D" w:rsidR="00597EDA" w:rsidRDefault="00597EDA" w:rsidP="003E107A">
            <w:pPr>
              <w:jc w:val="left"/>
              <w:rPr>
                <w:rStyle w:val="poCodeNormalChar"/>
              </w:rPr>
            </w:pPr>
            <w:hyperlink r:id="rId276" w:history="1">
              <w:r>
                <w:rPr>
                  <w:rStyle w:val="Hyperlink"/>
                  <w:rFonts w:ascii="Courier New" w:hAnsi="Courier New"/>
                  <w:sz w:val="20"/>
                </w:rPr>
                <w:t>ReadCsvFile</w:t>
              </w:r>
            </w:hyperlink>
          </w:p>
        </w:tc>
        <w:tc>
          <w:tcPr>
            <w:tcW w:w="6267" w:type="dxa"/>
            <w:vAlign w:val="center"/>
          </w:tcPr>
          <w:p w14:paraId="07B581D3" w14:textId="4C6DA508" w:rsidR="00597EDA" w:rsidRDefault="00597EDA" w:rsidP="003E107A">
            <w:pPr>
              <w:jc w:val="left"/>
            </w:pPr>
            <w:r>
              <w:t>Read a CSV table file into a matrix.</w:t>
            </w:r>
          </w:p>
        </w:tc>
      </w:tr>
      <w:tr w:rsidR="00597EDA" w14:paraId="56EE8D08" w14:textId="77777777" w:rsidTr="001426A3">
        <w:tc>
          <w:tcPr>
            <w:tcW w:w="3119" w:type="dxa"/>
            <w:vAlign w:val="center"/>
          </w:tcPr>
          <w:p w14:paraId="3C19D889" w14:textId="320B31C4" w:rsidR="00597EDA" w:rsidRDefault="00597EDA" w:rsidP="003E107A">
            <w:pPr>
              <w:jc w:val="left"/>
              <w:rPr>
                <w:rStyle w:val="poCodeNormalChar"/>
              </w:rPr>
            </w:pPr>
            <w:hyperlink r:id="rId277" w:history="1">
              <w:r>
                <w:rPr>
                  <w:rStyle w:val="Hyperlink"/>
                  <w:rFonts w:ascii="Courier New" w:hAnsi="Courier New"/>
                  <w:sz w:val="20"/>
                </w:rPr>
                <w:t>ReadMatlabFile</w:t>
              </w:r>
            </w:hyperlink>
          </w:p>
        </w:tc>
        <w:tc>
          <w:tcPr>
            <w:tcW w:w="6267" w:type="dxa"/>
            <w:vAlign w:val="center"/>
          </w:tcPr>
          <w:p w14:paraId="4694D650" w14:textId="7281060A" w:rsidR="00597EDA" w:rsidRDefault="00597EDA" w:rsidP="003E107A">
            <w:pPr>
              <w:jc w:val="left"/>
            </w:pPr>
            <w:r>
              <w:t>Read a Matlab file into a matrix.</w:t>
            </w:r>
          </w:p>
        </w:tc>
      </w:tr>
      <w:tr w:rsidR="00597EDA" w14:paraId="37A601AF" w14:textId="77777777" w:rsidTr="001426A3">
        <w:tc>
          <w:tcPr>
            <w:tcW w:w="3119" w:type="dxa"/>
            <w:vAlign w:val="center"/>
          </w:tcPr>
          <w:p w14:paraId="2142B6D3" w14:textId="6C906CE4" w:rsidR="00597EDA" w:rsidRDefault="00597EDA" w:rsidP="003E107A">
            <w:pPr>
              <w:jc w:val="left"/>
              <w:rPr>
                <w:rStyle w:val="poCodeNormalChar"/>
              </w:rPr>
            </w:pPr>
            <w:hyperlink r:id="rId278" w:history="1">
              <w:r>
                <w:rPr>
                  <w:rStyle w:val="Hyperlink"/>
                  <w:rFonts w:ascii="Courier New" w:hAnsi="Courier New"/>
                  <w:sz w:val="20"/>
                </w:rPr>
                <w:t>ReadMatlabHeader</w:t>
              </w:r>
            </w:hyperlink>
          </w:p>
        </w:tc>
        <w:tc>
          <w:tcPr>
            <w:tcW w:w="6267" w:type="dxa"/>
            <w:vAlign w:val="center"/>
          </w:tcPr>
          <w:p w14:paraId="176C7A8C" w14:textId="7BAE47DB" w:rsidR="00597EDA" w:rsidRDefault="00597EDA" w:rsidP="003E107A">
            <w:pPr>
              <w:jc w:val="left"/>
            </w:pPr>
            <w:r>
              <w:t>Read the header of a Matlab file.</w:t>
            </w:r>
          </w:p>
        </w:tc>
      </w:tr>
      <w:tr w:rsidR="00597EDA" w14:paraId="60348AD4" w14:textId="77777777" w:rsidTr="001426A3">
        <w:tc>
          <w:tcPr>
            <w:tcW w:w="3119" w:type="dxa"/>
            <w:vAlign w:val="center"/>
          </w:tcPr>
          <w:p w14:paraId="26EE1102" w14:textId="2177D102" w:rsidR="00597EDA" w:rsidRDefault="00597EDA" w:rsidP="003E107A">
            <w:pPr>
              <w:jc w:val="left"/>
              <w:rPr>
                <w:rStyle w:val="poCodeNormalChar"/>
              </w:rPr>
            </w:pPr>
            <w:hyperlink r:id="rId279" w:history="1">
              <w:r>
                <w:rPr>
                  <w:rStyle w:val="Hyperlink"/>
                  <w:rFonts w:ascii="Courier New" w:hAnsi="Courier New"/>
                  <w:sz w:val="20"/>
                </w:rPr>
                <w:t>ReadMediaWikiFile</w:t>
              </w:r>
            </w:hyperlink>
          </w:p>
        </w:tc>
        <w:tc>
          <w:tcPr>
            <w:tcW w:w="6267" w:type="dxa"/>
            <w:vAlign w:val="center"/>
          </w:tcPr>
          <w:p w14:paraId="160F336D" w14:textId="0C99F659" w:rsidR="00597EDA" w:rsidRDefault="00597EDA" w:rsidP="003E107A">
            <w:pPr>
              <w:jc w:val="left"/>
            </w:pPr>
            <w:r>
              <w:t>Read a MediaWiki table file into a matrix.</w:t>
            </w:r>
          </w:p>
        </w:tc>
      </w:tr>
      <w:tr w:rsidR="00597EDA" w14:paraId="7BC6FF24" w14:textId="77777777" w:rsidTr="001426A3">
        <w:tc>
          <w:tcPr>
            <w:tcW w:w="3119" w:type="dxa"/>
            <w:vAlign w:val="center"/>
          </w:tcPr>
          <w:p w14:paraId="048DF5C8" w14:textId="007D1F95" w:rsidR="00597EDA" w:rsidRDefault="00597EDA" w:rsidP="003E107A">
            <w:pPr>
              <w:jc w:val="left"/>
              <w:rPr>
                <w:rStyle w:val="poCodeNormalChar"/>
              </w:rPr>
            </w:pPr>
            <w:hyperlink r:id="rId280" w:history="1">
              <w:r>
                <w:rPr>
                  <w:rStyle w:val="Hyperlink"/>
                  <w:rFonts w:ascii="Courier New" w:hAnsi="Courier New"/>
                  <w:sz w:val="20"/>
                </w:rPr>
                <w:t>ReadRawImageFile</w:t>
              </w:r>
            </w:hyperlink>
          </w:p>
        </w:tc>
        <w:tc>
          <w:tcPr>
            <w:tcW w:w="6267" w:type="dxa"/>
            <w:vAlign w:val="center"/>
          </w:tcPr>
          <w:p w14:paraId="551AAF61" w14:textId="5B31546B" w:rsidR="00597EDA" w:rsidRDefault="00597EDA" w:rsidP="003E107A">
            <w:pPr>
              <w:jc w:val="left"/>
            </w:pPr>
            <w:r>
              <w:t>Read a raw photo image into a matrix.</w:t>
            </w:r>
          </w:p>
        </w:tc>
      </w:tr>
      <w:tr w:rsidR="00597EDA" w14:paraId="227E6568" w14:textId="77777777" w:rsidTr="001426A3">
        <w:tc>
          <w:tcPr>
            <w:tcW w:w="3119" w:type="dxa"/>
            <w:vAlign w:val="center"/>
          </w:tcPr>
          <w:p w14:paraId="02E07266" w14:textId="56FEFE0D" w:rsidR="00597EDA" w:rsidRDefault="00597EDA" w:rsidP="003E107A">
            <w:pPr>
              <w:jc w:val="left"/>
              <w:rPr>
                <w:rStyle w:val="poCodeNormalChar"/>
              </w:rPr>
            </w:pPr>
            <w:hyperlink r:id="rId281" w:history="1">
              <w:r>
                <w:rPr>
                  <w:rStyle w:val="Hyperlink"/>
                  <w:rFonts w:ascii="Courier New" w:hAnsi="Courier New"/>
                  <w:sz w:val="20"/>
                </w:rPr>
                <w:t>ReadRawImageHeader</w:t>
              </w:r>
            </w:hyperlink>
          </w:p>
        </w:tc>
        <w:tc>
          <w:tcPr>
            <w:tcW w:w="6267" w:type="dxa"/>
            <w:vAlign w:val="center"/>
          </w:tcPr>
          <w:p w14:paraId="77917690" w14:textId="0F652825" w:rsidR="00597EDA" w:rsidRDefault="00597EDA" w:rsidP="003E107A">
            <w:pPr>
              <w:jc w:val="left"/>
            </w:pPr>
            <w:r>
              <w:t>Read the header of a raw photo image.</w:t>
            </w:r>
          </w:p>
        </w:tc>
      </w:tr>
      <w:tr w:rsidR="00597EDA" w14:paraId="7DDB2A19" w14:textId="77777777" w:rsidTr="001426A3">
        <w:tc>
          <w:tcPr>
            <w:tcW w:w="3119" w:type="dxa"/>
            <w:vAlign w:val="center"/>
          </w:tcPr>
          <w:p w14:paraId="4A752B05" w14:textId="411F0AB8" w:rsidR="00597EDA" w:rsidRDefault="00597EDA" w:rsidP="003E107A">
            <w:pPr>
              <w:jc w:val="left"/>
              <w:rPr>
                <w:rStyle w:val="poCodeNormalChar"/>
              </w:rPr>
            </w:pPr>
            <w:hyperlink r:id="rId282" w:history="1">
              <w:r>
                <w:rPr>
                  <w:rStyle w:val="Hyperlink"/>
                  <w:rFonts w:ascii="Courier New" w:hAnsi="Courier New"/>
                  <w:sz w:val="20"/>
                </w:rPr>
                <w:t>ReadWikitFile</w:t>
              </w:r>
            </w:hyperlink>
          </w:p>
        </w:tc>
        <w:tc>
          <w:tcPr>
            <w:tcW w:w="6267" w:type="dxa"/>
            <w:vAlign w:val="center"/>
          </w:tcPr>
          <w:p w14:paraId="0C002D6B" w14:textId="5EEB0AB6" w:rsidR="00597EDA" w:rsidRDefault="00597EDA" w:rsidP="003E107A">
            <w:pPr>
              <w:jc w:val="left"/>
            </w:pPr>
            <w:r>
              <w:t>Read a Wikit table file into a matrix.</w:t>
            </w:r>
          </w:p>
        </w:tc>
      </w:tr>
      <w:tr w:rsidR="00597EDA" w14:paraId="3A4CC9B0" w14:textId="77777777" w:rsidTr="001426A3">
        <w:tc>
          <w:tcPr>
            <w:tcW w:w="3119" w:type="dxa"/>
            <w:vAlign w:val="center"/>
          </w:tcPr>
          <w:p w14:paraId="4A12D660" w14:textId="662610FF" w:rsidR="00597EDA" w:rsidRDefault="00597EDA" w:rsidP="003E107A">
            <w:pPr>
              <w:jc w:val="left"/>
              <w:rPr>
                <w:rStyle w:val="poCodeNormalChar"/>
              </w:rPr>
            </w:pPr>
            <w:hyperlink r:id="rId283" w:history="1">
              <w:r>
                <w:rPr>
                  <w:rStyle w:val="Hyperlink"/>
                  <w:rFonts w:ascii="Courier New" w:hAnsi="Courier New"/>
                  <w:sz w:val="20"/>
                </w:rPr>
                <w:t>ResizeChartObj</w:t>
              </w:r>
            </w:hyperlink>
          </w:p>
        </w:tc>
        <w:tc>
          <w:tcPr>
            <w:tcW w:w="6267" w:type="dxa"/>
            <w:vAlign w:val="center"/>
          </w:tcPr>
          <w:p w14:paraId="4FB6FE76" w14:textId="5D670111" w:rsidR="00597EDA" w:rsidRDefault="00597EDA" w:rsidP="003E107A">
            <w:pPr>
              <w:jc w:val="left"/>
            </w:pPr>
            <w:r>
              <w:t>Set the position and size of a chart object.</w:t>
            </w:r>
          </w:p>
        </w:tc>
      </w:tr>
      <w:tr w:rsidR="00597EDA" w14:paraId="3F86BBD7" w14:textId="77777777" w:rsidTr="001426A3">
        <w:tc>
          <w:tcPr>
            <w:tcW w:w="3119" w:type="dxa"/>
            <w:vAlign w:val="center"/>
          </w:tcPr>
          <w:p w14:paraId="7960AF8C" w14:textId="314C9FFF" w:rsidR="00597EDA" w:rsidRDefault="00597EDA" w:rsidP="003E107A">
            <w:pPr>
              <w:jc w:val="left"/>
              <w:rPr>
                <w:rStyle w:val="poCodeNormalChar"/>
              </w:rPr>
            </w:pPr>
            <w:hyperlink r:id="rId284" w:history="1">
              <w:r>
                <w:rPr>
                  <w:rStyle w:val="Hyperlink"/>
                  <w:rFonts w:ascii="Courier New" w:hAnsi="Courier New"/>
                  <w:sz w:val="20"/>
                </w:rPr>
                <w:t>SaveAs</w:t>
              </w:r>
            </w:hyperlink>
          </w:p>
        </w:tc>
        <w:tc>
          <w:tcPr>
            <w:tcW w:w="6267" w:type="dxa"/>
            <w:vAlign w:val="center"/>
          </w:tcPr>
          <w:p w14:paraId="0D3B85C0" w14:textId="63A2CB15" w:rsidR="00597EDA" w:rsidRDefault="00597EDA" w:rsidP="003E107A">
            <w:pPr>
              <w:jc w:val="left"/>
            </w:pPr>
            <w:r>
              <w:t>Save a workbook to an Excel file.</w:t>
            </w:r>
          </w:p>
        </w:tc>
      </w:tr>
      <w:tr w:rsidR="00597EDA" w14:paraId="0A6196AB" w14:textId="77777777" w:rsidTr="001426A3">
        <w:tc>
          <w:tcPr>
            <w:tcW w:w="3119" w:type="dxa"/>
            <w:vAlign w:val="center"/>
          </w:tcPr>
          <w:p w14:paraId="4E5E57CD" w14:textId="700B7473" w:rsidR="00597EDA" w:rsidRDefault="00597EDA" w:rsidP="003E107A">
            <w:pPr>
              <w:jc w:val="left"/>
              <w:rPr>
                <w:rStyle w:val="poCodeNormalChar"/>
              </w:rPr>
            </w:pPr>
            <w:hyperlink r:id="rId285" w:history="1">
              <w:r>
                <w:rPr>
                  <w:rStyle w:val="Hyperlink"/>
                  <w:rFonts w:ascii="Courier New" w:hAnsi="Courier New"/>
                  <w:sz w:val="20"/>
                </w:rPr>
                <w:t>SaveAsCsv</w:t>
              </w:r>
            </w:hyperlink>
          </w:p>
        </w:tc>
        <w:tc>
          <w:tcPr>
            <w:tcW w:w="6267" w:type="dxa"/>
            <w:vAlign w:val="center"/>
          </w:tcPr>
          <w:p w14:paraId="145B3735" w14:textId="027F4190" w:rsidR="00597EDA" w:rsidRDefault="00597EDA" w:rsidP="003E107A">
            <w:pPr>
              <w:jc w:val="left"/>
            </w:pPr>
            <w:r>
              <w:t>Save a worksheet to file in CSV format.</w:t>
            </w:r>
          </w:p>
        </w:tc>
      </w:tr>
      <w:tr w:rsidR="00597EDA" w14:paraId="7ECE8971" w14:textId="77777777" w:rsidTr="001426A3">
        <w:tc>
          <w:tcPr>
            <w:tcW w:w="3119" w:type="dxa"/>
            <w:vAlign w:val="center"/>
          </w:tcPr>
          <w:p w14:paraId="2AEE89B8" w14:textId="095A76BE" w:rsidR="00597EDA" w:rsidRDefault="00597EDA" w:rsidP="003E107A">
            <w:pPr>
              <w:jc w:val="left"/>
              <w:rPr>
                <w:rStyle w:val="poCodeNormalChar"/>
              </w:rPr>
            </w:pPr>
            <w:hyperlink r:id="rId286" w:history="1">
              <w:r>
                <w:rPr>
                  <w:rStyle w:val="Hyperlink"/>
                  <w:rFonts w:ascii="Courier New" w:hAnsi="Courier New"/>
                  <w:sz w:val="20"/>
                </w:rPr>
                <w:t>SaveChartAsImage</w:t>
              </w:r>
            </w:hyperlink>
          </w:p>
        </w:tc>
        <w:tc>
          <w:tcPr>
            <w:tcW w:w="6267" w:type="dxa"/>
            <w:vAlign w:val="center"/>
          </w:tcPr>
          <w:p w14:paraId="1C2627B8" w14:textId="6E8A0E18" w:rsidR="00597EDA" w:rsidRDefault="00597EDA" w:rsidP="003E107A">
            <w:pPr>
              <w:jc w:val="left"/>
            </w:pPr>
            <w:r>
              <w:t>Obsolete: Replaced with SaveChartObjAsImage in version 1.0.1</w:t>
            </w:r>
          </w:p>
        </w:tc>
      </w:tr>
      <w:tr w:rsidR="00597EDA" w14:paraId="460F3DDE" w14:textId="77777777" w:rsidTr="001426A3">
        <w:tc>
          <w:tcPr>
            <w:tcW w:w="3119" w:type="dxa"/>
            <w:vAlign w:val="center"/>
          </w:tcPr>
          <w:p w14:paraId="7D50637D" w14:textId="15D0B009" w:rsidR="00597EDA" w:rsidRDefault="00597EDA" w:rsidP="003E107A">
            <w:pPr>
              <w:jc w:val="left"/>
              <w:rPr>
                <w:rStyle w:val="poCodeNormalChar"/>
              </w:rPr>
            </w:pPr>
            <w:hyperlink r:id="rId287" w:history="1">
              <w:r>
                <w:rPr>
                  <w:rStyle w:val="Hyperlink"/>
                  <w:rFonts w:ascii="Courier New" w:hAnsi="Courier New"/>
                  <w:sz w:val="20"/>
                </w:rPr>
                <w:t>SaveChartObjAsImage</w:t>
              </w:r>
            </w:hyperlink>
          </w:p>
        </w:tc>
        <w:tc>
          <w:tcPr>
            <w:tcW w:w="6267" w:type="dxa"/>
            <w:vAlign w:val="center"/>
          </w:tcPr>
          <w:p w14:paraId="1005B577" w14:textId="01FDF435" w:rsidR="00597EDA" w:rsidRDefault="00597EDA" w:rsidP="003E107A">
            <w:pPr>
              <w:jc w:val="left"/>
            </w:pPr>
            <w:r>
              <w:t>Save a chart as an image in a file.</w:t>
            </w:r>
          </w:p>
        </w:tc>
      </w:tr>
      <w:tr w:rsidR="00597EDA" w14:paraId="528CD25A" w14:textId="77777777" w:rsidTr="001426A3">
        <w:tc>
          <w:tcPr>
            <w:tcW w:w="3119" w:type="dxa"/>
            <w:vAlign w:val="center"/>
          </w:tcPr>
          <w:p w14:paraId="59249419" w14:textId="5B963BA9" w:rsidR="00597EDA" w:rsidRDefault="00597EDA" w:rsidP="003E107A">
            <w:pPr>
              <w:jc w:val="left"/>
              <w:rPr>
                <w:rStyle w:val="poCodeNormalChar"/>
              </w:rPr>
            </w:pPr>
            <w:hyperlink r:id="rId288" w:history="1">
              <w:r>
                <w:rPr>
                  <w:rStyle w:val="Hyperlink"/>
                  <w:rFonts w:ascii="Courier New" w:hAnsi="Courier New"/>
                  <w:sz w:val="20"/>
                </w:rPr>
                <w:t>ScaleImage</w:t>
              </w:r>
            </w:hyperlink>
          </w:p>
        </w:tc>
        <w:tc>
          <w:tcPr>
            <w:tcW w:w="6267" w:type="dxa"/>
            <w:vAlign w:val="center"/>
          </w:tcPr>
          <w:p w14:paraId="6B52622A" w14:textId="2D7BB868" w:rsidR="00597EDA" w:rsidRDefault="00597EDA" w:rsidP="003E107A">
            <w:pPr>
              <w:jc w:val="left"/>
            </w:pPr>
            <w:r>
              <w:t>Scale an image.</w:t>
            </w:r>
          </w:p>
        </w:tc>
      </w:tr>
      <w:tr w:rsidR="00597EDA" w14:paraId="6D3339E2" w14:textId="77777777" w:rsidTr="001426A3">
        <w:tc>
          <w:tcPr>
            <w:tcW w:w="3119" w:type="dxa"/>
            <w:vAlign w:val="center"/>
          </w:tcPr>
          <w:p w14:paraId="65700359" w14:textId="1A8C117F" w:rsidR="00597EDA" w:rsidRDefault="00597EDA" w:rsidP="003E107A">
            <w:pPr>
              <w:jc w:val="left"/>
              <w:rPr>
                <w:rStyle w:val="poCodeNormalChar"/>
              </w:rPr>
            </w:pPr>
            <w:hyperlink r:id="rId289" w:history="1">
              <w:r>
                <w:rPr>
                  <w:rStyle w:val="Hyperlink"/>
                  <w:rFonts w:ascii="Courier New" w:hAnsi="Courier New"/>
                  <w:sz w:val="20"/>
                </w:rPr>
                <w:t>ScreenUpdate</w:t>
              </w:r>
            </w:hyperlink>
          </w:p>
        </w:tc>
        <w:tc>
          <w:tcPr>
            <w:tcW w:w="6267" w:type="dxa"/>
            <w:vAlign w:val="center"/>
          </w:tcPr>
          <w:p w14:paraId="153D56AF" w14:textId="0A880277" w:rsidR="00597EDA" w:rsidRDefault="00597EDA" w:rsidP="003E107A">
            <w:pPr>
              <w:jc w:val="left"/>
            </w:pPr>
            <w:r>
              <w:t>Toggle the screen updating of an Excel application window.</w:t>
            </w:r>
          </w:p>
        </w:tc>
      </w:tr>
      <w:tr w:rsidR="00597EDA" w14:paraId="18461B85" w14:textId="77777777" w:rsidTr="001426A3">
        <w:tc>
          <w:tcPr>
            <w:tcW w:w="3119" w:type="dxa"/>
            <w:vAlign w:val="center"/>
          </w:tcPr>
          <w:p w14:paraId="168C4301" w14:textId="60EF89FA" w:rsidR="00597EDA" w:rsidRDefault="00597EDA" w:rsidP="003E107A">
            <w:pPr>
              <w:jc w:val="left"/>
              <w:rPr>
                <w:rStyle w:val="poCodeNormalChar"/>
              </w:rPr>
            </w:pPr>
            <w:hyperlink r:id="rId290" w:history="1">
              <w:r>
                <w:rPr>
                  <w:rStyle w:val="Hyperlink"/>
                  <w:rFonts w:ascii="Courier New" w:hAnsi="Courier New"/>
                  <w:sz w:val="20"/>
                </w:rPr>
                <w:t>Search</w:t>
              </w:r>
            </w:hyperlink>
          </w:p>
        </w:tc>
        <w:tc>
          <w:tcPr>
            <w:tcW w:w="6267" w:type="dxa"/>
            <w:vAlign w:val="center"/>
          </w:tcPr>
          <w:p w14:paraId="1DF34260" w14:textId="608D228C" w:rsidR="00597EDA" w:rsidRDefault="00597EDA" w:rsidP="003E107A">
            <w:pPr>
              <w:jc w:val="left"/>
            </w:pPr>
            <w:r>
              <w:t>Find a string in a worksheet cell range.</w:t>
            </w:r>
          </w:p>
        </w:tc>
      </w:tr>
      <w:tr w:rsidR="00597EDA" w14:paraId="64EC2162" w14:textId="77777777" w:rsidTr="001426A3">
        <w:tc>
          <w:tcPr>
            <w:tcW w:w="3119" w:type="dxa"/>
            <w:vAlign w:val="center"/>
          </w:tcPr>
          <w:p w14:paraId="29EA8B92" w14:textId="60945280" w:rsidR="00597EDA" w:rsidRDefault="00597EDA" w:rsidP="003E107A">
            <w:pPr>
              <w:jc w:val="left"/>
              <w:rPr>
                <w:rStyle w:val="poCodeNormalChar"/>
              </w:rPr>
            </w:pPr>
            <w:hyperlink r:id="rId291" w:history="1">
              <w:r>
                <w:rPr>
                  <w:rStyle w:val="Hyperlink"/>
                  <w:rFonts w:ascii="Courier New" w:hAnsi="Courier New"/>
                  <w:sz w:val="20"/>
                </w:rPr>
                <w:t>SelectAll</w:t>
              </w:r>
            </w:hyperlink>
          </w:p>
        </w:tc>
        <w:tc>
          <w:tcPr>
            <w:tcW w:w="6267" w:type="dxa"/>
            <w:vAlign w:val="center"/>
          </w:tcPr>
          <w:p w14:paraId="25F93828" w14:textId="352DDCE8" w:rsidR="00597EDA" w:rsidRDefault="00597EDA" w:rsidP="003E107A">
            <w:pPr>
              <w:jc w:val="left"/>
            </w:pPr>
            <w:r>
              <w:t>Select all cells of a worksheet.</w:t>
            </w:r>
          </w:p>
        </w:tc>
      </w:tr>
      <w:tr w:rsidR="00597EDA" w14:paraId="2F383BAB" w14:textId="77777777" w:rsidTr="001426A3">
        <w:tc>
          <w:tcPr>
            <w:tcW w:w="3119" w:type="dxa"/>
            <w:vAlign w:val="center"/>
          </w:tcPr>
          <w:p w14:paraId="1342BCE8" w14:textId="4C6498DD" w:rsidR="00597EDA" w:rsidRDefault="00597EDA" w:rsidP="003E107A">
            <w:pPr>
              <w:jc w:val="left"/>
              <w:rPr>
                <w:rStyle w:val="poCodeNormalChar"/>
              </w:rPr>
            </w:pPr>
            <w:hyperlink r:id="rId292" w:history="1">
              <w:r>
                <w:rPr>
                  <w:rStyle w:val="Hyperlink"/>
                  <w:rFonts w:ascii="Courier New" w:hAnsi="Courier New"/>
                  <w:sz w:val="20"/>
                </w:rPr>
                <w:t>SelectCellByIndex</w:t>
              </w:r>
            </w:hyperlink>
          </w:p>
        </w:tc>
        <w:tc>
          <w:tcPr>
            <w:tcW w:w="6267" w:type="dxa"/>
            <w:vAlign w:val="center"/>
          </w:tcPr>
          <w:p w14:paraId="0255C376" w14:textId="4A49287B" w:rsidR="00597EDA" w:rsidRDefault="00597EDA" w:rsidP="003E107A">
            <w:pPr>
              <w:jc w:val="left"/>
            </w:pPr>
            <w:r>
              <w:t>Select a cell by its row/column index.</w:t>
            </w:r>
          </w:p>
        </w:tc>
      </w:tr>
      <w:tr w:rsidR="00597EDA" w14:paraId="693BF3E5" w14:textId="77777777" w:rsidTr="001426A3">
        <w:tc>
          <w:tcPr>
            <w:tcW w:w="3119" w:type="dxa"/>
            <w:vAlign w:val="center"/>
          </w:tcPr>
          <w:p w14:paraId="7C4B48E6" w14:textId="65F42769" w:rsidR="00597EDA" w:rsidRDefault="00597EDA" w:rsidP="003E107A">
            <w:pPr>
              <w:jc w:val="left"/>
              <w:rPr>
                <w:rStyle w:val="poCodeNormalChar"/>
              </w:rPr>
            </w:pPr>
            <w:hyperlink r:id="rId293" w:history="1">
              <w:r>
                <w:rPr>
                  <w:rStyle w:val="Hyperlink"/>
                  <w:rFonts w:ascii="Courier New" w:hAnsi="Courier New"/>
                  <w:sz w:val="20"/>
                </w:rPr>
                <w:t>SelectRangeByIndex</w:t>
              </w:r>
            </w:hyperlink>
          </w:p>
        </w:tc>
        <w:tc>
          <w:tcPr>
            <w:tcW w:w="6267" w:type="dxa"/>
            <w:vAlign w:val="center"/>
          </w:tcPr>
          <w:p w14:paraId="6F389869" w14:textId="6298D477" w:rsidR="00597EDA" w:rsidRDefault="00597EDA" w:rsidP="003E107A">
            <w:pPr>
              <w:jc w:val="left"/>
            </w:pPr>
            <w:r>
              <w:t>Select a range by specifying a numeric cell range.</w:t>
            </w:r>
          </w:p>
        </w:tc>
      </w:tr>
      <w:tr w:rsidR="00597EDA" w14:paraId="5307CD54" w14:textId="77777777" w:rsidTr="001426A3">
        <w:tc>
          <w:tcPr>
            <w:tcW w:w="3119" w:type="dxa"/>
            <w:vAlign w:val="center"/>
          </w:tcPr>
          <w:p w14:paraId="27161204" w14:textId="6DF9817C" w:rsidR="00597EDA" w:rsidRDefault="00597EDA" w:rsidP="003E107A">
            <w:pPr>
              <w:jc w:val="left"/>
              <w:rPr>
                <w:rStyle w:val="poCodeNormalChar"/>
              </w:rPr>
            </w:pPr>
            <w:hyperlink r:id="rId294" w:history="1">
              <w:r>
                <w:rPr>
                  <w:rStyle w:val="Hyperlink"/>
                  <w:rFonts w:ascii="Courier New" w:hAnsi="Courier New"/>
                  <w:sz w:val="20"/>
                </w:rPr>
                <w:t>SelectRangeByString</w:t>
              </w:r>
            </w:hyperlink>
          </w:p>
        </w:tc>
        <w:tc>
          <w:tcPr>
            <w:tcW w:w="6267" w:type="dxa"/>
            <w:vAlign w:val="center"/>
          </w:tcPr>
          <w:p w14:paraId="14BDDE5A" w14:textId="17E97300" w:rsidR="00597EDA" w:rsidRDefault="00597EDA" w:rsidP="003E107A">
            <w:pPr>
              <w:jc w:val="left"/>
            </w:pPr>
            <w:r>
              <w:t>Select a range by specifying an Excel range string in A1 notation.</w:t>
            </w:r>
          </w:p>
        </w:tc>
      </w:tr>
      <w:tr w:rsidR="00597EDA" w14:paraId="49F11EAB" w14:textId="77777777" w:rsidTr="001426A3">
        <w:tc>
          <w:tcPr>
            <w:tcW w:w="3119" w:type="dxa"/>
            <w:vAlign w:val="center"/>
          </w:tcPr>
          <w:p w14:paraId="25BDD29C" w14:textId="68EA1CC7" w:rsidR="00597EDA" w:rsidRDefault="00597EDA" w:rsidP="003E107A">
            <w:pPr>
              <w:jc w:val="left"/>
              <w:rPr>
                <w:rStyle w:val="poCodeNormalChar"/>
              </w:rPr>
            </w:pPr>
            <w:hyperlink r:id="rId295" w:history="1">
              <w:r>
                <w:rPr>
                  <w:rStyle w:val="Hyperlink"/>
                  <w:rFonts w:ascii="Courier New" w:hAnsi="Courier New"/>
                  <w:sz w:val="20"/>
                </w:rPr>
                <w:t>SetCellValue</w:t>
              </w:r>
            </w:hyperlink>
          </w:p>
        </w:tc>
        <w:tc>
          <w:tcPr>
            <w:tcW w:w="6267" w:type="dxa"/>
            <w:vAlign w:val="center"/>
          </w:tcPr>
          <w:p w14:paraId="7E4576F2" w14:textId="785EED55" w:rsidR="00597EDA" w:rsidRDefault="00597EDA" w:rsidP="003E107A">
            <w:pPr>
              <w:jc w:val="left"/>
            </w:pPr>
            <w:r>
              <w:t>Set the value of a cell.</w:t>
            </w:r>
          </w:p>
        </w:tc>
      </w:tr>
      <w:tr w:rsidR="00597EDA" w14:paraId="394B6474" w14:textId="77777777" w:rsidTr="001426A3">
        <w:tc>
          <w:tcPr>
            <w:tcW w:w="3119" w:type="dxa"/>
            <w:vAlign w:val="center"/>
          </w:tcPr>
          <w:p w14:paraId="07D456C1" w14:textId="4B12CC44" w:rsidR="00597EDA" w:rsidRDefault="00597EDA" w:rsidP="003E107A">
            <w:pPr>
              <w:jc w:val="left"/>
              <w:rPr>
                <w:rStyle w:val="poCodeNormalChar"/>
              </w:rPr>
            </w:pPr>
            <w:hyperlink r:id="rId296" w:history="1">
              <w:r>
                <w:rPr>
                  <w:rStyle w:val="Hyperlink"/>
                  <w:rFonts w:ascii="Courier New" w:hAnsi="Courier New"/>
                  <w:sz w:val="20"/>
                </w:rPr>
                <w:t>SetChartMaxScale</w:t>
              </w:r>
            </w:hyperlink>
          </w:p>
        </w:tc>
        <w:tc>
          <w:tcPr>
            <w:tcW w:w="6267" w:type="dxa"/>
            <w:vAlign w:val="center"/>
          </w:tcPr>
          <w:p w14:paraId="7810D86A" w14:textId="2B333583" w:rsidR="00597EDA" w:rsidRDefault="00597EDA" w:rsidP="003E107A">
            <w:pPr>
              <w:jc w:val="left"/>
            </w:pPr>
            <w:r>
              <w:t>Set the maximum scale of an axis of a chart.</w:t>
            </w:r>
          </w:p>
        </w:tc>
      </w:tr>
      <w:tr w:rsidR="00597EDA" w14:paraId="66FF68B3" w14:textId="77777777" w:rsidTr="001426A3">
        <w:tc>
          <w:tcPr>
            <w:tcW w:w="3119" w:type="dxa"/>
            <w:vAlign w:val="center"/>
          </w:tcPr>
          <w:p w14:paraId="3A8D5568" w14:textId="25A7FFD1" w:rsidR="00597EDA" w:rsidRDefault="00597EDA" w:rsidP="003E107A">
            <w:pPr>
              <w:jc w:val="left"/>
              <w:rPr>
                <w:rStyle w:val="poCodeNormalChar"/>
              </w:rPr>
            </w:pPr>
            <w:hyperlink r:id="rId297" w:history="1">
              <w:r>
                <w:rPr>
                  <w:rStyle w:val="Hyperlink"/>
                  <w:rFonts w:ascii="Courier New" w:hAnsi="Courier New"/>
                  <w:sz w:val="20"/>
                </w:rPr>
                <w:t>SetChartMinScale</w:t>
              </w:r>
            </w:hyperlink>
          </w:p>
        </w:tc>
        <w:tc>
          <w:tcPr>
            <w:tcW w:w="6267" w:type="dxa"/>
            <w:vAlign w:val="center"/>
          </w:tcPr>
          <w:p w14:paraId="5B124574" w14:textId="390DCED7" w:rsidR="00597EDA" w:rsidRDefault="00597EDA" w:rsidP="003E107A">
            <w:pPr>
              <w:jc w:val="left"/>
            </w:pPr>
            <w:r>
              <w:t>Set the minimum scale of an axis of a chart.</w:t>
            </w:r>
          </w:p>
        </w:tc>
      </w:tr>
      <w:tr w:rsidR="00597EDA" w14:paraId="53EBAAA6" w14:textId="77777777" w:rsidTr="001426A3">
        <w:tc>
          <w:tcPr>
            <w:tcW w:w="3119" w:type="dxa"/>
            <w:vAlign w:val="center"/>
          </w:tcPr>
          <w:p w14:paraId="487ABF9A" w14:textId="210B9326" w:rsidR="00597EDA" w:rsidRDefault="00597EDA" w:rsidP="003E107A">
            <w:pPr>
              <w:jc w:val="left"/>
              <w:rPr>
                <w:rStyle w:val="poCodeNormalChar"/>
              </w:rPr>
            </w:pPr>
            <w:hyperlink r:id="rId298" w:history="1">
              <w:r>
                <w:rPr>
                  <w:rStyle w:val="Hyperlink"/>
                  <w:rFonts w:ascii="Courier New" w:hAnsi="Courier New"/>
                  <w:sz w:val="20"/>
                </w:rPr>
                <w:t>SetChartObjPosition</w:t>
              </w:r>
            </w:hyperlink>
          </w:p>
        </w:tc>
        <w:tc>
          <w:tcPr>
            <w:tcW w:w="6267" w:type="dxa"/>
            <w:vAlign w:val="center"/>
          </w:tcPr>
          <w:p w14:paraId="28154B04" w14:textId="5418D9FE" w:rsidR="00597EDA" w:rsidRDefault="00597EDA" w:rsidP="003E107A">
            <w:pPr>
              <w:jc w:val="left"/>
            </w:pPr>
            <w:r>
              <w:t>Set the position of a chart object.</w:t>
            </w:r>
          </w:p>
        </w:tc>
      </w:tr>
      <w:tr w:rsidR="00597EDA" w14:paraId="06BA6FFC" w14:textId="77777777" w:rsidTr="001426A3">
        <w:tc>
          <w:tcPr>
            <w:tcW w:w="3119" w:type="dxa"/>
            <w:vAlign w:val="center"/>
          </w:tcPr>
          <w:p w14:paraId="447B5A62" w14:textId="4C77D608" w:rsidR="00597EDA" w:rsidRDefault="00597EDA" w:rsidP="003E107A">
            <w:pPr>
              <w:jc w:val="left"/>
              <w:rPr>
                <w:rStyle w:val="poCodeNormalChar"/>
              </w:rPr>
            </w:pPr>
            <w:hyperlink r:id="rId299" w:history="1">
              <w:r>
                <w:rPr>
                  <w:rStyle w:val="Hyperlink"/>
                  <w:rFonts w:ascii="Courier New" w:hAnsi="Courier New"/>
                  <w:sz w:val="20"/>
                </w:rPr>
                <w:t>SetChartObjSize</w:t>
              </w:r>
            </w:hyperlink>
          </w:p>
        </w:tc>
        <w:tc>
          <w:tcPr>
            <w:tcW w:w="6267" w:type="dxa"/>
            <w:vAlign w:val="center"/>
          </w:tcPr>
          <w:p w14:paraId="4B473B4A" w14:textId="2C5AD5FC" w:rsidR="00597EDA" w:rsidRDefault="00597EDA" w:rsidP="003E107A">
            <w:pPr>
              <w:jc w:val="left"/>
            </w:pPr>
            <w:r>
              <w:t>Set the size of a chart object.</w:t>
            </w:r>
          </w:p>
        </w:tc>
      </w:tr>
      <w:tr w:rsidR="00597EDA" w14:paraId="5D9F25F8" w14:textId="77777777" w:rsidTr="001426A3">
        <w:tc>
          <w:tcPr>
            <w:tcW w:w="3119" w:type="dxa"/>
            <w:vAlign w:val="center"/>
          </w:tcPr>
          <w:p w14:paraId="6FC49E36" w14:textId="6A7A8DD7" w:rsidR="00597EDA" w:rsidRDefault="00597EDA" w:rsidP="003E107A">
            <w:pPr>
              <w:jc w:val="left"/>
              <w:rPr>
                <w:rStyle w:val="poCodeNormalChar"/>
              </w:rPr>
            </w:pPr>
            <w:hyperlink r:id="rId300" w:history="1">
              <w:r>
                <w:rPr>
                  <w:rStyle w:val="Hyperlink"/>
                  <w:rFonts w:ascii="Courier New" w:hAnsi="Courier New"/>
                  <w:sz w:val="20"/>
                </w:rPr>
                <w:t>SetChartScale</w:t>
              </w:r>
            </w:hyperlink>
          </w:p>
        </w:tc>
        <w:tc>
          <w:tcPr>
            <w:tcW w:w="6267" w:type="dxa"/>
            <w:vAlign w:val="center"/>
          </w:tcPr>
          <w:p w14:paraId="64F672CE" w14:textId="7AA06611" w:rsidR="00597EDA" w:rsidRDefault="00597EDA" w:rsidP="003E107A">
            <w:pPr>
              <w:jc w:val="left"/>
            </w:pPr>
            <w:r>
              <w:t>Set the minimum and maximum scale of both axes of a chart.</w:t>
            </w:r>
          </w:p>
        </w:tc>
      </w:tr>
      <w:tr w:rsidR="00597EDA" w14:paraId="574F9B0C" w14:textId="77777777" w:rsidTr="001426A3">
        <w:tc>
          <w:tcPr>
            <w:tcW w:w="3119" w:type="dxa"/>
            <w:vAlign w:val="center"/>
          </w:tcPr>
          <w:p w14:paraId="3F14D9E7" w14:textId="0B76E0FB" w:rsidR="00597EDA" w:rsidRDefault="00597EDA" w:rsidP="003E107A">
            <w:pPr>
              <w:jc w:val="left"/>
              <w:rPr>
                <w:rStyle w:val="poCodeNormalChar"/>
              </w:rPr>
            </w:pPr>
            <w:hyperlink r:id="rId301" w:history="1">
              <w:r>
                <w:rPr>
                  <w:rStyle w:val="Hyperlink"/>
                  <w:rFonts w:ascii="Courier New" w:hAnsi="Courier New"/>
                  <w:sz w:val="20"/>
                </w:rPr>
                <w:t>SetChartSize</w:t>
              </w:r>
            </w:hyperlink>
          </w:p>
        </w:tc>
        <w:tc>
          <w:tcPr>
            <w:tcW w:w="6267" w:type="dxa"/>
            <w:vAlign w:val="center"/>
          </w:tcPr>
          <w:p w14:paraId="1DF83D2D" w14:textId="6AA1AD49" w:rsidR="00597EDA" w:rsidRDefault="00597EDA" w:rsidP="003E107A">
            <w:pPr>
              <w:jc w:val="left"/>
            </w:pPr>
            <w:r>
              <w:t>Obsolete: Replaced with SetChartObjSize in version 1.0.1</w:t>
            </w:r>
          </w:p>
        </w:tc>
      </w:tr>
      <w:tr w:rsidR="00597EDA" w14:paraId="4F5E0710" w14:textId="77777777" w:rsidTr="001426A3">
        <w:tc>
          <w:tcPr>
            <w:tcW w:w="3119" w:type="dxa"/>
            <w:vAlign w:val="center"/>
          </w:tcPr>
          <w:p w14:paraId="457E0A54" w14:textId="267ACB80" w:rsidR="00597EDA" w:rsidRDefault="00597EDA" w:rsidP="003E107A">
            <w:pPr>
              <w:jc w:val="left"/>
              <w:rPr>
                <w:rStyle w:val="poCodeNormalChar"/>
              </w:rPr>
            </w:pPr>
            <w:hyperlink r:id="rId302" w:history="1">
              <w:r>
                <w:rPr>
                  <w:rStyle w:val="Hyperlink"/>
                  <w:rFonts w:ascii="Courier New" w:hAnsi="Courier New"/>
                  <w:sz w:val="20"/>
                </w:rPr>
                <w:t>SetChartSourceByIndex</w:t>
              </w:r>
            </w:hyperlink>
          </w:p>
        </w:tc>
        <w:tc>
          <w:tcPr>
            <w:tcW w:w="6267" w:type="dxa"/>
            <w:vAlign w:val="center"/>
          </w:tcPr>
          <w:p w14:paraId="0F5F2012" w14:textId="4FDDC145" w:rsidR="00597EDA" w:rsidRDefault="00597EDA" w:rsidP="003E107A">
            <w:pPr>
              <w:jc w:val="left"/>
            </w:pPr>
            <w:r>
              <w:t>Set the cell range for the source of a chart.</w:t>
            </w:r>
          </w:p>
        </w:tc>
      </w:tr>
      <w:tr w:rsidR="00597EDA" w14:paraId="74221F65" w14:textId="77777777" w:rsidTr="001426A3">
        <w:tc>
          <w:tcPr>
            <w:tcW w:w="3119" w:type="dxa"/>
            <w:vAlign w:val="center"/>
          </w:tcPr>
          <w:p w14:paraId="2B2EDC85" w14:textId="7C6E0D67" w:rsidR="00597EDA" w:rsidRDefault="00597EDA" w:rsidP="003E107A">
            <w:pPr>
              <w:jc w:val="left"/>
              <w:rPr>
                <w:rStyle w:val="poCodeNormalChar"/>
              </w:rPr>
            </w:pPr>
            <w:hyperlink r:id="rId303" w:history="1">
              <w:r>
                <w:rPr>
                  <w:rStyle w:val="Hyperlink"/>
                  <w:rFonts w:ascii="Courier New" w:hAnsi="Courier New"/>
                  <w:sz w:val="20"/>
                </w:rPr>
                <w:t>SetChartTicks</w:t>
              </w:r>
            </w:hyperlink>
          </w:p>
        </w:tc>
        <w:tc>
          <w:tcPr>
            <w:tcW w:w="6267" w:type="dxa"/>
            <w:vAlign w:val="center"/>
          </w:tcPr>
          <w:p w14:paraId="3FCE9B21" w14:textId="25052F24" w:rsidR="00597EDA" w:rsidRDefault="00597EDA" w:rsidP="003E107A">
            <w:pPr>
              <w:jc w:val="left"/>
            </w:pPr>
            <w:r>
              <w:t>Set the tick spacing of an axis of a chart.</w:t>
            </w:r>
          </w:p>
        </w:tc>
      </w:tr>
      <w:tr w:rsidR="00597EDA" w14:paraId="4064BCC4" w14:textId="77777777" w:rsidTr="001426A3">
        <w:tc>
          <w:tcPr>
            <w:tcW w:w="3119" w:type="dxa"/>
            <w:vAlign w:val="center"/>
          </w:tcPr>
          <w:p w14:paraId="15BB5DFC" w14:textId="34DF2672" w:rsidR="00597EDA" w:rsidRDefault="00597EDA" w:rsidP="003E107A">
            <w:pPr>
              <w:jc w:val="left"/>
              <w:rPr>
                <w:rStyle w:val="poCodeNormalChar"/>
              </w:rPr>
            </w:pPr>
            <w:hyperlink r:id="rId304" w:history="1">
              <w:r>
                <w:rPr>
                  <w:rStyle w:val="Hyperlink"/>
                  <w:rFonts w:ascii="Courier New" w:hAnsi="Courier New"/>
                  <w:sz w:val="20"/>
                </w:rPr>
                <w:t>SetChartTitle</w:t>
              </w:r>
            </w:hyperlink>
          </w:p>
        </w:tc>
        <w:tc>
          <w:tcPr>
            <w:tcW w:w="6267" w:type="dxa"/>
            <w:vAlign w:val="center"/>
          </w:tcPr>
          <w:p w14:paraId="50113D2D" w14:textId="6FD2B143" w:rsidR="00597EDA" w:rsidRDefault="00597EDA" w:rsidP="003E107A">
            <w:pPr>
              <w:jc w:val="left"/>
            </w:pPr>
            <w:r>
              <w:t>Set the title of a chart.</w:t>
            </w:r>
          </w:p>
        </w:tc>
      </w:tr>
      <w:tr w:rsidR="00597EDA" w14:paraId="2420569E" w14:textId="77777777" w:rsidTr="001426A3">
        <w:tc>
          <w:tcPr>
            <w:tcW w:w="3119" w:type="dxa"/>
            <w:vAlign w:val="center"/>
          </w:tcPr>
          <w:p w14:paraId="070C05BA" w14:textId="3B47201D" w:rsidR="00597EDA" w:rsidRDefault="00597EDA" w:rsidP="003E107A">
            <w:pPr>
              <w:jc w:val="left"/>
              <w:rPr>
                <w:rStyle w:val="poCodeNormalChar"/>
              </w:rPr>
            </w:pPr>
            <w:hyperlink r:id="rId305" w:history="1">
              <w:r>
                <w:rPr>
                  <w:rStyle w:val="Hyperlink"/>
                  <w:rFonts w:ascii="Courier New" w:hAnsi="Courier New"/>
                  <w:sz w:val="20"/>
                </w:rPr>
                <w:t>SetColumnsWidth</w:t>
              </w:r>
            </w:hyperlink>
          </w:p>
        </w:tc>
        <w:tc>
          <w:tcPr>
            <w:tcW w:w="6267" w:type="dxa"/>
            <w:vAlign w:val="center"/>
          </w:tcPr>
          <w:p w14:paraId="734473EE" w14:textId="32A7C5F0" w:rsidR="00597EDA" w:rsidRDefault="00597EDA" w:rsidP="003E107A">
            <w:pPr>
              <w:jc w:val="left"/>
            </w:pPr>
            <w:r>
              <w:t>Set the width of a range of columns.</w:t>
            </w:r>
          </w:p>
        </w:tc>
      </w:tr>
      <w:tr w:rsidR="00597EDA" w14:paraId="03775CE8" w14:textId="77777777" w:rsidTr="001426A3">
        <w:tc>
          <w:tcPr>
            <w:tcW w:w="3119" w:type="dxa"/>
            <w:vAlign w:val="center"/>
          </w:tcPr>
          <w:p w14:paraId="40A9FE81" w14:textId="22344835" w:rsidR="00597EDA" w:rsidRDefault="00597EDA" w:rsidP="003E107A">
            <w:pPr>
              <w:jc w:val="left"/>
              <w:rPr>
                <w:rStyle w:val="poCodeNormalChar"/>
              </w:rPr>
            </w:pPr>
            <w:hyperlink r:id="rId306" w:history="1">
              <w:r>
                <w:rPr>
                  <w:rStyle w:val="Hyperlink"/>
                  <w:rFonts w:ascii="Courier New" w:hAnsi="Courier New"/>
                  <w:sz w:val="20"/>
                </w:rPr>
                <w:t>SetColumnValues</w:t>
              </w:r>
            </w:hyperlink>
          </w:p>
        </w:tc>
        <w:tc>
          <w:tcPr>
            <w:tcW w:w="6267" w:type="dxa"/>
            <w:vAlign w:val="center"/>
          </w:tcPr>
          <w:p w14:paraId="54956CAF" w14:textId="4AC2E741" w:rsidR="00597EDA" w:rsidRDefault="00597EDA" w:rsidP="003E107A">
            <w:pPr>
              <w:jc w:val="left"/>
            </w:pPr>
            <w:r>
              <w:t>Insert column values from a Tcl list.</w:t>
            </w:r>
          </w:p>
        </w:tc>
      </w:tr>
      <w:tr w:rsidR="00597EDA" w14:paraId="7D155D4B" w14:textId="77777777" w:rsidTr="001426A3">
        <w:tc>
          <w:tcPr>
            <w:tcW w:w="3119" w:type="dxa"/>
            <w:vAlign w:val="center"/>
          </w:tcPr>
          <w:p w14:paraId="5B92FD2B" w14:textId="5C718DB1" w:rsidR="00597EDA" w:rsidRDefault="00597EDA" w:rsidP="003E107A">
            <w:pPr>
              <w:jc w:val="left"/>
              <w:rPr>
                <w:rStyle w:val="poCodeNormalChar"/>
              </w:rPr>
            </w:pPr>
            <w:hyperlink r:id="rId307" w:history="1">
              <w:r>
                <w:rPr>
                  <w:rStyle w:val="Hyperlink"/>
                  <w:rFonts w:ascii="Courier New" w:hAnsi="Courier New"/>
                  <w:sz w:val="20"/>
                </w:rPr>
                <w:t>SetColumnWidth</w:t>
              </w:r>
            </w:hyperlink>
          </w:p>
        </w:tc>
        <w:tc>
          <w:tcPr>
            <w:tcW w:w="6267" w:type="dxa"/>
            <w:vAlign w:val="center"/>
          </w:tcPr>
          <w:p w14:paraId="310738A8" w14:textId="0B559566" w:rsidR="00597EDA" w:rsidRDefault="00597EDA" w:rsidP="003E107A">
            <w:pPr>
              <w:jc w:val="left"/>
            </w:pPr>
            <w:r>
              <w:t>Set the width of a column.</w:t>
            </w:r>
          </w:p>
        </w:tc>
      </w:tr>
      <w:tr w:rsidR="00597EDA" w14:paraId="094B60A0" w14:textId="77777777" w:rsidTr="001426A3">
        <w:tc>
          <w:tcPr>
            <w:tcW w:w="3119" w:type="dxa"/>
            <w:vAlign w:val="center"/>
          </w:tcPr>
          <w:p w14:paraId="5A439991" w14:textId="6BC3E57C" w:rsidR="00597EDA" w:rsidRDefault="00597EDA" w:rsidP="003E107A">
            <w:pPr>
              <w:jc w:val="left"/>
              <w:rPr>
                <w:rStyle w:val="poCodeNormalChar"/>
              </w:rPr>
            </w:pPr>
            <w:hyperlink r:id="rId308" w:history="1">
              <w:r>
                <w:rPr>
                  <w:rStyle w:val="Hyperlink"/>
                  <w:rFonts w:ascii="Courier New" w:hAnsi="Courier New"/>
                  <w:sz w:val="20"/>
                </w:rPr>
                <w:t>SetCommentDisplayMode</w:t>
              </w:r>
            </w:hyperlink>
          </w:p>
        </w:tc>
        <w:tc>
          <w:tcPr>
            <w:tcW w:w="6267" w:type="dxa"/>
            <w:vAlign w:val="center"/>
          </w:tcPr>
          <w:p w14:paraId="6E673AE5" w14:textId="5547C593" w:rsidR="00597EDA" w:rsidRDefault="00597EDA" w:rsidP="003E107A">
            <w:pPr>
              <w:jc w:val="left"/>
            </w:pPr>
            <w:r>
              <w:t>Set the global display mode of comments.</w:t>
            </w:r>
          </w:p>
        </w:tc>
      </w:tr>
      <w:tr w:rsidR="00597EDA" w14:paraId="1F4808A8" w14:textId="77777777" w:rsidTr="001426A3">
        <w:tc>
          <w:tcPr>
            <w:tcW w:w="3119" w:type="dxa"/>
            <w:vAlign w:val="center"/>
          </w:tcPr>
          <w:p w14:paraId="751150D9" w14:textId="0D49D0C3" w:rsidR="00597EDA" w:rsidRDefault="00597EDA" w:rsidP="003E107A">
            <w:pPr>
              <w:jc w:val="left"/>
              <w:rPr>
                <w:rStyle w:val="poCodeNormalChar"/>
              </w:rPr>
            </w:pPr>
            <w:hyperlink r:id="rId309" w:history="1">
              <w:r>
                <w:rPr>
                  <w:rStyle w:val="Hyperlink"/>
                  <w:rFonts w:ascii="Courier New" w:hAnsi="Courier New"/>
                  <w:sz w:val="20"/>
                </w:rPr>
                <w:t>SetCommentSize</w:t>
              </w:r>
            </w:hyperlink>
          </w:p>
        </w:tc>
        <w:tc>
          <w:tcPr>
            <w:tcW w:w="6267" w:type="dxa"/>
            <w:vAlign w:val="center"/>
          </w:tcPr>
          <w:p w14:paraId="345796FC" w14:textId="63DA79B1" w:rsidR="00597EDA" w:rsidRDefault="00597EDA" w:rsidP="003E107A">
            <w:pPr>
              <w:jc w:val="left"/>
            </w:pPr>
            <w:r>
              <w:t>Set the shape size of a comment.</w:t>
            </w:r>
          </w:p>
        </w:tc>
      </w:tr>
      <w:tr w:rsidR="00597EDA" w14:paraId="53A6AD0C" w14:textId="77777777" w:rsidTr="001426A3">
        <w:tc>
          <w:tcPr>
            <w:tcW w:w="3119" w:type="dxa"/>
            <w:vAlign w:val="center"/>
          </w:tcPr>
          <w:p w14:paraId="460DC9D8" w14:textId="5091FA3A" w:rsidR="00597EDA" w:rsidRDefault="00597EDA" w:rsidP="003E107A">
            <w:pPr>
              <w:jc w:val="left"/>
              <w:rPr>
                <w:rStyle w:val="poCodeNormalChar"/>
              </w:rPr>
            </w:pPr>
            <w:hyperlink r:id="rId310" w:history="1">
              <w:r>
                <w:rPr>
                  <w:rStyle w:val="Hyperlink"/>
                  <w:rFonts w:ascii="Courier New" w:hAnsi="Courier New"/>
                  <w:sz w:val="20"/>
                </w:rPr>
                <w:t>SetCsvSeparatorChar</w:t>
              </w:r>
            </w:hyperlink>
          </w:p>
        </w:tc>
        <w:tc>
          <w:tcPr>
            <w:tcW w:w="6267" w:type="dxa"/>
            <w:vAlign w:val="center"/>
          </w:tcPr>
          <w:p w14:paraId="1A052D47" w14:textId="0B39726B" w:rsidR="00597EDA" w:rsidRDefault="00597EDA" w:rsidP="003E107A">
            <w:pPr>
              <w:jc w:val="left"/>
            </w:pPr>
            <w:r>
              <w:t>Set the column separator character.</w:t>
            </w:r>
          </w:p>
        </w:tc>
      </w:tr>
      <w:tr w:rsidR="00597EDA" w14:paraId="62D893E8" w14:textId="77777777" w:rsidTr="001426A3">
        <w:tc>
          <w:tcPr>
            <w:tcW w:w="3119" w:type="dxa"/>
            <w:vAlign w:val="center"/>
          </w:tcPr>
          <w:p w14:paraId="29321C3B" w14:textId="22539302" w:rsidR="00597EDA" w:rsidRDefault="00597EDA" w:rsidP="003E107A">
            <w:pPr>
              <w:jc w:val="left"/>
              <w:rPr>
                <w:rStyle w:val="poCodeNormalChar"/>
              </w:rPr>
            </w:pPr>
            <w:hyperlink r:id="rId311" w:history="1">
              <w:r>
                <w:rPr>
                  <w:rStyle w:val="Hyperlink"/>
                  <w:rFonts w:ascii="Courier New" w:hAnsi="Courier New"/>
                  <w:sz w:val="20"/>
                </w:rPr>
                <w:t>SetHeaderRow</w:t>
              </w:r>
            </w:hyperlink>
          </w:p>
        </w:tc>
        <w:tc>
          <w:tcPr>
            <w:tcW w:w="6267" w:type="dxa"/>
            <w:vAlign w:val="center"/>
          </w:tcPr>
          <w:p w14:paraId="0271CD2B" w14:textId="7B3B77AF" w:rsidR="00597EDA" w:rsidRDefault="00597EDA" w:rsidP="003E107A">
            <w:pPr>
              <w:jc w:val="left"/>
            </w:pPr>
            <w:r>
              <w:t>Insert row values from a Tcl list and format as a header row.</w:t>
            </w:r>
          </w:p>
        </w:tc>
      </w:tr>
      <w:tr w:rsidR="00597EDA" w14:paraId="402F511F" w14:textId="77777777" w:rsidTr="001426A3">
        <w:tc>
          <w:tcPr>
            <w:tcW w:w="3119" w:type="dxa"/>
            <w:vAlign w:val="center"/>
          </w:tcPr>
          <w:p w14:paraId="3D6EB6CF" w14:textId="0CA394C6" w:rsidR="00597EDA" w:rsidRDefault="00597EDA" w:rsidP="003E107A">
            <w:pPr>
              <w:jc w:val="left"/>
              <w:rPr>
                <w:rStyle w:val="poCodeNormalChar"/>
              </w:rPr>
            </w:pPr>
            <w:hyperlink r:id="rId312" w:history="1">
              <w:r>
                <w:rPr>
                  <w:rStyle w:val="Hyperlink"/>
                  <w:rFonts w:ascii="Courier New" w:hAnsi="Courier New"/>
                  <w:sz w:val="20"/>
                </w:rPr>
                <w:t>SetHyperlink</w:t>
              </w:r>
            </w:hyperlink>
          </w:p>
        </w:tc>
        <w:tc>
          <w:tcPr>
            <w:tcW w:w="6267" w:type="dxa"/>
            <w:vAlign w:val="center"/>
          </w:tcPr>
          <w:p w14:paraId="5B68025B" w14:textId="7A8F2E1E" w:rsidR="00597EDA" w:rsidRDefault="00597EDA" w:rsidP="003E107A">
            <w:pPr>
              <w:jc w:val="left"/>
            </w:pPr>
            <w:r>
              <w:t>Insert a hyperlink into a cell.</w:t>
            </w:r>
          </w:p>
        </w:tc>
      </w:tr>
      <w:tr w:rsidR="00597EDA" w14:paraId="15CC9315" w14:textId="77777777" w:rsidTr="001426A3">
        <w:tc>
          <w:tcPr>
            <w:tcW w:w="3119" w:type="dxa"/>
            <w:vAlign w:val="center"/>
          </w:tcPr>
          <w:p w14:paraId="03E4A524" w14:textId="73E63295" w:rsidR="00597EDA" w:rsidRDefault="00597EDA" w:rsidP="003E107A">
            <w:pPr>
              <w:jc w:val="left"/>
              <w:rPr>
                <w:rStyle w:val="poCodeNormalChar"/>
              </w:rPr>
            </w:pPr>
            <w:hyperlink r:id="rId313" w:history="1">
              <w:r>
                <w:rPr>
                  <w:rStyle w:val="Hyperlink"/>
                  <w:rFonts w:ascii="Courier New" w:hAnsi="Courier New"/>
                  <w:sz w:val="20"/>
                </w:rPr>
                <w:t>SetHyperlinkToCell</w:t>
              </w:r>
            </w:hyperlink>
          </w:p>
        </w:tc>
        <w:tc>
          <w:tcPr>
            <w:tcW w:w="6267" w:type="dxa"/>
            <w:vAlign w:val="center"/>
          </w:tcPr>
          <w:p w14:paraId="759FFD7D" w14:textId="612F6AB3" w:rsidR="00597EDA" w:rsidRDefault="00597EDA" w:rsidP="003E107A">
            <w:pPr>
              <w:jc w:val="left"/>
            </w:pPr>
            <w:r>
              <w:t>Insert a hyperlink to a cell into another cell.</w:t>
            </w:r>
          </w:p>
        </w:tc>
      </w:tr>
      <w:tr w:rsidR="00597EDA" w14:paraId="6D91559D" w14:textId="77777777" w:rsidTr="001426A3">
        <w:tc>
          <w:tcPr>
            <w:tcW w:w="3119" w:type="dxa"/>
            <w:vAlign w:val="center"/>
          </w:tcPr>
          <w:p w14:paraId="17B3351D" w14:textId="1EC21B19" w:rsidR="00597EDA" w:rsidRDefault="00597EDA" w:rsidP="003E107A">
            <w:pPr>
              <w:jc w:val="left"/>
              <w:rPr>
                <w:rStyle w:val="poCodeNormalChar"/>
              </w:rPr>
            </w:pPr>
            <w:hyperlink r:id="rId314" w:history="1">
              <w:r>
                <w:rPr>
                  <w:rStyle w:val="Hyperlink"/>
                  <w:rFonts w:ascii="Courier New" w:hAnsi="Courier New"/>
                  <w:sz w:val="20"/>
                </w:rPr>
                <w:t>SetHyperlinkToFile</w:t>
              </w:r>
            </w:hyperlink>
          </w:p>
        </w:tc>
        <w:tc>
          <w:tcPr>
            <w:tcW w:w="6267" w:type="dxa"/>
            <w:vAlign w:val="center"/>
          </w:tcPr>
          <w:p w14:paraId="510951BB" w14:textId="179641A3" w:rsidR="00597EDA" w:rsidRDefault="00597EDA" w:rsidP="003E107A">
            <w:pPr>
              <w:jc w:val="left"/>
            </w:pPr>
            <w:r>
              <w:t>Insert a hyperlink to a file into a cell.</w:t>
            </w:r>
          </w:p>
        </w:tc>
      </w:tr>
      <w:tr w:rsidR="00597EDA" w14:paraId="433EB129" w14:textId="77777777" w:rsidTr="001426A3">
        <w:tc>
          <w:tcPr>
            <w:tcW w:w="3119" w:type="dxa"/>
            <w:vAlign w:val="center"/>
          </w:tcPr>
          <w:p w14:paraId="125D6379" w14:textId="4C91C071" w:rsidR="00597EDA" w:rsidRDefault="00597EDA" w:rsidP="003E107A">
            <w:pPr>
              <w:jc w:val="left"/>
              <w:rPr>
                <w:rStyle w:val="poCodeNormalChar"/>
              </w:rPr>
            </w:pPr>
            <w:hyperlink r:id="rId315" w:history="1">
              <w:r>
                <w:rPr>
                  <w:rStyle w:val="Hyperlink"/>
                  <w:rFonts w:ascii="Courier New" w:hAnsi="Courier New"/>
                  <w:sz w:val="20"/>
                </w:rPr>
                <w:t>SetLinkToCell</w:t>
              </w:r>
            </w:hyperlink>
          </w:p>
        </w:tc>
        <w:tc>
          <w:tcPr>
            <w:tcW w:w="6267" w:type="dxa"/>
            <w:vAlign w:val="center"/>
          </w:tcPr>
          <w:p w14:paraId="23BDCBC3" w14:textId="0E9095C8" w:rsidR="00597EDA" w:rsidRDefault="00597EDA" w:rsidP="003E107A">
            <w:pPr>
              <w:jc w:val="left"/>
            </w:pPr>
            <w:r>
              <w:t>Insert an internal link to a cell into another cell.</w:t>
            </w:r>
          </w:p>
        </w:tc>
      </w:tr>
      <w:tr w:rsidR="00597EDA" w14:paraId="35666DB2" w14:textId="77777777" w:rsidTr="001426A3">
        <w:tc>
          <w:tcPr>
            <w:tcW w:w="3119" w:type="dxa"/>
            <w:vAlign w:val="center"/>
          </w:tcPr>
          <w:p w14:paraId="1D414C00" w14:textId="375EEAE0" w:rsidR="00597EDA" w:rsidRDefault="00597EDA" w:rsidP="003E107A">
            <w:pPr>
              <w:jc w:val="left"/>
              <w:rPr>
                <w:rStyle w:val="poCodeNormalChar"/>
              </w:rPr>
            </w:pPr>
            <w:hyperlink r:id="rId316" w:history="1">
              <w:r>
                <w:rPr>
                  <w:rStyle w:val="Hyperlink"/>
                  <w:rFonts w:ascii="Courier New" w:hAnsi="Courier New"/>
                  <w:sz w:val="20"/>
                </w:rPr>
                <w:t>SetMatrixValues</w:t>
              </w:r>
            </w:hyperlink>
          </w:p>
        </w:tc>
        <w:tc>
          <w:tcPr>
            <w:tcW w:w="6267" w:type="dxa"/>
            <w:vAlign w:val="center"/>
          </w:tcPr>
          <w:p w14:paraId="6D0D619B" w14:textId="4F656306" w:rsidR="00597EDA" w:rsidRDefault="00597EDA" w:rsidP="003E107A">
            <w:pPr>
              <w:jc w:val="left"/>
            </w:pPr>
            <w:r>
              <w:t>Insert matrix values into a worksheet.</w:t>
            </w:r>
          </w:p>
        </w:tc>
      </w:tr>
      <w:tr w:rsidR="00597EDA" w14:paraId="7EB29089" w14:textId="77777777" w:rsidTr="001426A3">
        <w:tc>
          <w:tcPr>
            <w:tcW w:w="3119" w:type="dxa"/>
            <w:vAlign w:val="center"/>
          </w:tcPr>
          <w:p w14:paraId="6377DE98" w14:textId="4650F419" w:rsidR="00597EDA" w:rsidRDefault="00597EDA" w:rsidP="003E107A">
            <w:pPr>
              <w:jc w:val="left"/>
              <w:rPr>
                <w:rStyle w:val="poCodeNormalChar"/>
              </w:rPr>
            </w:pPr>
            <w:hyperlink r:id="rId317" w:history="1">
              <w:r>
                <w:rPr>
                  <w:rStyle w:val="Hyperlink"/>
                  <w:rFonts w:ascii="Courier New" w:hAnsi="Courier New"/>
                  <w:sz w:val="20"/>
                </w:rPr>
                <w:t>SetNamedRange</w:t>
              </w:r>
            </w:hyperlink>
          </w:p>
        </w:tc>
        <w:tc>
          <w:tcPr>
            <w:tcW w:w="6267" w:type="dxa"/>
            <w:vAlign w:val="center"/>
          </w:tcPr>
          <w:p w14:paraId="08A36050" w14:textId="2AB14AEF" w:rsidR="00597EDA" w:rsidRDefault="00597EDA" w:rsidP="003E107A">
            <w:pPr>
              <w:jc w:val="left"/>
            </w:pPr>
            <w:r>
              <w:t>Set the name of a cell range.</w:t>
            </w:r>
          </w:p>
        </w:tc>
      </w:tr>
      <w:tr w:rsidR="00597EDA" w14:paraId="1935BD2C" w14:textId="77777777" w:rsidTr="001426A3">
        <w:tc>
          <w:tcPr>
            <w:tcW w:w="3119" w:type="dxa"/>
            <w:vAlign w:val="center"/>
          </w:tcPr>
          <w:p w14:paraId="6A599E09" w14:textId="7C0CDBFD" w:rsidR="00597EDA" w:rsidRDefault="00597EDA" w:rsidP="003E107A">
            <w:pPr>
              <w:jc w:val="left"/>
              <w:rPr>
                <w:rStyle w:val="poCodeNormalChar"/>
              </w:rPr>
            </w:pPr>
            <w:hyperlink r:id="rId318" w:history="1">
              <w:r>
                <w:rPr>
                  <w:rStyle w:val="Hyperlink"/>
                  <w:rFonts w:ascii="Courier New" w:hAnsi="Courier New"/>
                  <w:sz w:val="20"/>
                </w:rPr>
                <w:t>SetRangeBorder</w:t>
              </w:r>
            </w:hyperlink>
          </w:p>
        </w:tc>
        <w:tc>
          <w:tcPr>
            <w:tcW w:w="6267" w:type="dxa"/>
            <w:vAlign w:val="center"/>
          </w:tcPr>
          <w:p w14:paraId="0B10A926" w14:textId="14607751" w:rsidR="00597EDA" w:rsidRDefault="00597EDA" w:rsidP="003E107A">
            <w:pPr>
              <w:jc w:val="left"/>
            </w:pPr>
            <w:r>
              <w:t>Set the attributes of one border of a cell range.</w:t>
            </w:r>
          </w:p>
        </w:tc>
      </w:tr>
      <w:tr w:rsidR="00597EDA" w14:paraId="7BBD5D08" w14:textId="77777777" w:rsidTr="001426A3">
        <w:tc>
          <w:tcPr>
            <w:tcW w:w="3119" w:type="dxa"/>
            <w:vAlign w:val="center"/>
          </w:tcPr>
          <w:p w14:paraId="326F9B86" w14:textId="333DE775" w:rsidR="00597EDA" w:rsidRDefault="00597EDA" w:rsidP="003E107A">
            <w:pPr>
              <w:jc w:val="left"/>
              <w:rPr>
                <w:rStyle w:val="poCodeNormalChar"/>
              </w:rPr>
            </w:pPr>
            <w:hyperlink r:id="rId319" w:history="1">
              <w:r>
                <w:rPr>
                  <w:rStyle w:val="Hyperlink"/>
                  <w:rFonts w:ascii="Courier New" w:hAnsi="Courier New"/>
                  <w:sz w:val="20"/>
                </w:rPr>
                <w:t>SetRangeBorders</w:t>
              </w:r>
            </w:hyperlink>
          </w:p>
        </w:tc>
        <w:tc>
          <w:tcPr>
            <w:tcW w:w="6267" w:type="dxa"/>
            <w:vAlign w:val="center"/>
          </w:tcPr>
          <w:p w14:paraId="7EAE31E7" w14:textId="68E5325E" w:rsidR="00597EDA" w:rsidRDefault="00597EDA" w:rsidP="003E107A">
            <w:pPr>
              <w:jc w:val="left"/>
            </w:pPr>
            <w:r>
              <w:t>Set the attributes of all borders of a cell range.</w:t>
            </w:r>
          </w:p>
        </w:tc>
      </w:tr>
      <w:tr w:rsidR="00597EDA" w14:paraId="1348E9F1" w14:textId="77777777" w:rsidTr="001426A3">
        <w:tc>
          <w:tcPr>
            <w:tcW w:w="3119" w:type="dxa"/>
            <w:vAlign w:val="center"/>
          </w:tcPr>
          <w:p w14:paraId="7D5BEED8" w14:textId="10564052" w:rsidR="00597EDA" w:rsidRDefault="00597EDA" w:rsidP="003E107A">
            <w:pPr>
              <w:jc w:val="left"/>
              <w:rPr>
                <w:rStyle w:val="poCodeNormalChar"/>
              </w:rPr>
            </w:pPr>
            <w:hyperlink r:id="rId320" w:history="1">
              <w:r>
                <w:rPr>
                  <w:rStyle w:val="Hyperlink"/>
                  <w:rFonts w:ascii="Courier New" w:hAnsi="Courier New"/>
                  <w:sz w:val="20"/>
                </w:rPr>
                <w:t>SetRangeComment</w:t>
              </w:r>
            </w:hyperlink>
          </w:p>
        </w:tc>
        <w:tc>
          <w:tcPr>
            <w:tcW w:w="6267" w:type="dxa"/>
            <w:vAlign w:val="center"/>
          </w:tcPr>
          <w:p w14:paraId="4AE6CCBA" w14:textId="57EE31CD" w:rsidR="00597EDA" w:rsidRDefault="00597EDA" w:rsidP="003E107A">
            <w:pPr>
              <w:jc w:val="left"/>
            </w:pPr>
            <w:r>
              <w:t>Set the comment text of a cell range.</w:t>
            </w:r>
          </w:p>
        </w:tc>
      </w:tr>
      <w:tr w:rsidR="00597EDA" w14:paraId="569AA99E" w14:textId="77777777" w:rsidTr="001426A3">
        <w:tc>
          <w:tcPr>
            <w:tcW w:w="3119" w:type="dxa"/>
            <w:vAlign w:val="center"/>
          </w:tcPr>
          <w:p w14:paraId="768C4648" w14:textId="78E3E38A" w:rsidR="00597EDA" w:rsidRDefault="00597EDA" w:rsidP="003E107A">
            <w:pPr>
              <w:jc w:val="left"/>
              <w:rPr>
                <w:rStyle w:val="poCodeNormalChar"/>
              </w:rPr>
            </w:pPr>
            <w:hyperlink r:id="rId321" w:history="1">
              <w:r>
                <w:rPr>
                  <w:rStyle w:val="Hyperlink"/>
                  <w:rFonts w:ascii="Courier New" w:hAnsi="Courier New"/>
                  <w:sz w:val="20"/>
                </w:rPr>
                <w:t>SetRangeFillColor</w:t>
              </w:r>
            </w:hyperlink>
          </w:p>
        </w:tc>
        <w:tc>
          <w:tcPr>
            <w:tcW w:w="6267" w:type="dxa"/>
            <w:vAlign w:val="center"/>
          </w:tcPr>
          <w:p w14:paraId="7E712B64" w14:textId="599D276F" w:rsidR="00597EDA" w:rsidRDefault="00597EDA" w:rsidP="003E107A">
            <w:pPr>
              <w:jc w:val="left"/>
            </w:pPr>
            <w:r>
              <w:t>Set the fill color of a cell range.</w:t>
            </w:r>
          </w:p>
        </w:tc>
      </w:tr>
      <w:tr w:rsidR="00597EDA" w14:paraId="04DFCBB2" w14:textId="77777777" w:rsidTr="001426A3">
        <w:tc>
          <w:tcPr>
            <w:tcW w:w="3119" w:type="dxa"/>
            <w:vAlign w:val="center"/>
          </w:tcPr>
          <w:p w14:paraId="3C1DD545" w14:textId="7ABFC492" w:rsidR="00597EDA" w:rsidRDefault="00597EDA" w:rsidP="003E107A">
            <w:pPr>
              <w:jc w:val="left"/>
              <w:rPr>
                <w:rStyle w:val="poCodeNormalChar"/>
              </w:rPr>
            </w:pPr>
            <w:hyperlink r:id="rId322" w:history="1">
              <w:r>
                <w:rPr>
                  <w:rStyle w:val="Hyperlink"/>
                  <w:rFonts w:ascii="Courier New" w:hAnsi="Courier New"/>
                  <w:sz w:val="20"/>
                </w:rPr>
                <w:t>SetRangeFontAttributes</w:t>
              </w:r>
            </w:hyperlink>
          </w:p>
        </w:tc>
        <w:tc>
          <w:tcPr>
            <w:tcW w:w="6267" w:type="dxa"/>
            <w:vAlign w:val="center"/>
          </w:tcPr>
          <w:p w14:paraId="5F8B7A4D" w14:textId="29E518EB" w:rsidR="00597EDA" w:rsidRDefault="00597EDA" w:rsidP="003E107A">
            <w:pPr>
              <w:jc w:val="left"/>
            </w:pPr>
            <w:r>
              <w:t>Set the font attibutes of a cell or character range.</w:t>
            </w:r>
          </w:p>
        </w:tc>
      </w:tr>
      <w:tr w:rsidR="00597EDA" w14:paraId="22005740" w14:textId="77777777" w:rsidTr="001426A3">
        <w:tc>
          <w:tcPr>
            <w:tcW w:w="3119" w:type="dxa"/>
            <w:vAlign w:val="center"/>
          </w:tcPr>
          <w:p w14:paraId="1211C3E0" w14:textId="17B81FCB" w:rsidR="00597EDA" w:rsidRDefault="00597EDA" w:rsidP="003E107A">
            <w:pPr>
              <w:jc w:val="left"/>
              <w:rPr>
                <w:rStyle w:val="poCodeNormalChar"/>
              </w:rPr>
            </w:pPr>
            <w:hyperlink r:id="rId323" w:history="1">
              <w:r>
                <w:rPr>
                  <w:rStyle w:val="Hyperlink"/>
                  <w:rFonts w:ascii="Courier New" w:hAnsi="Courier New"/>
                  <w:sz w:val="20"/>
                </w:rPr>
                <w:t>SetRangeFontBold</w:t>
              </w:r>
            </w:hyperlink>
          </w:p>
        </w:tc>
        <w:tc>
          <w:tcPr>
            <w:tcW w:w="6267" w:type="dxa"/>
            <w:vAlign w:val="center"/>
          </w:tcPr>
          <w:p w14:paraId="4E941542" w14:textId="0DA85C02" w:rsidR="00597EDA" w:rsidRDefault="00597EDA" w:rsidP="003E107A">
            <w:pPr>
              <w:jc w:val="left"/>
            </w:pPr>
            <w:r>
              <w:t>Set the bold font style of a cell range.</w:t>
            </w:r>
          </w:p>
        </w:tc>
      </w:tr>
      <w:tr w:rsidR="00597EDA" w14:paraId="137D4B51" w14:textId="77777777" w:rsidTr="001426A3">
        <w:tc>
          <w:tcPr>
            <w:tcW w:w="3119" w:type="dxa"/>
            <w:vAlign w:val="center"/>
          </w:tcPr>
          <w:p w14:paraId="6F69B934" w14:textId="09C97B84" w:rsidR="00597EDA" w:rsidRDefault="00597EDA" w:rsidP="003E107A">
            <w:pPr>
              <w:jc w:val="left"/>
              <w:rPr>
                <w:rStyle w:val="poCodeNormalChar"/>
              </w:rPr>
            </w:pPr>
            <w:hyperlink r:id="rId324" w:history="1">
              <w:r>
                <w:rPr>
                  <w:rStyle w:val="Hyperlink"/>
                  <w:rFonts w:ascii="Courier New" w:hAnsi="Courier New"/>
                  <w:sz w:val="20"/>
                </w:rPr>
                <w:t>SetRangeFontItalic</w:t>
              </w:r>
            </w:hyperlink>
          </w:p>
        </w:tc>
        <w:tc>
          <w:tcPr>
            <w:tcW w:w="6267" w:type="dxa"/>
            <w:vAlign w:val="center"/>
          </w:tcPr>
          <w:p w14:paraId="45F2ED10" w14:textId="11942BDB" w:rsidR="00597EDA" w:rsidRDefault="00597EDA" w:rsidP="003E107A">
            <w:pPr>
              <w:jc w:val="left"/>
            </w:pPr>
            <w:r>
              <w:t>Set the italic font style of a cell range.</w:t>
            </w:r>
          </w:p>
        </w:tc>
      </w:tr>
      <w:tr w:rsidR="00597EDA" w14:paraId="46E92643" w14:textId="77777777" w:rsidTr="001426A3">
        <w:tc>
          <w:tcPr>
            <w:tcW w:w="3119" w:type="dxa"/>
            <w:vAlign w:val="center"/>
          </w:tcPr>
          <w:p w14:paraId="3F77AAC5" w14:textId="5BDEDC0F" w:rsidR="00597EDA" w:rsidRDefault="00597EDA" w:rsidP="003E107A">
            <w:pPr>
              <w:jc w:val="left"/>
              <w:rPr>
                <w:rStyle w:val="poCodeNormalChar"/>
              </w:rPr>
            </w:pPr>
            <w:hyperlink r:id="rId325" w:history="1">
              <w:r>
                <w:rPr>
                  <w:rStyle w:val="Hyperlink"/>
                  <w:rFonts w:ascii="Courier New" w:hAnsi="Courier New"/>
                  <w:sz w:val="20"/>
                </w:rPr>
                <w:t>SetRangeFontName</w:t>
              </w:r>
            </w:hyperlink>
          </w:p>
        </w:tc>
        <w:tc>
          <w:tcPr>
            <w:tcW w:w="6267" w:type="dxa"/>
            <w:vAlign w:val="center"/>
          </w:tcPr>
          <w:p w14:paraId="6CDF205B" w14:textId="0FAD04D8" w:rsidR="00597EDA" w:rsidRDefault="00597EDA" w:rsidP="003E107A">
            <w:pPr>
              <w:jc w:val="left"/>
            </w:pPr>
            <w:r>
              <w:t>Set the font name of a cell or character range.</w:t>
            </w:r>
          </w:p>
        </w:tc>
      </w:tr>
      <w:tr w:rsidR="00597EDA" w14:paraId="75343403" w14:textId="77777777" w:rsidTr="001426A3">
        <w:tc>
          <w:tcPr>
            <w:tcW w:w="3119" w:type="dxa"/>
            <w:vAlign w:val="center"/>
          </w:tcPr>
          <w:p w14:paraId="0D23A597" w14:textId="5F2BF2F0" w:rsidR="00597EDA" w:rsidRDefault="00597EDA" w:rsidP="003E107A">
            <w:pPr>
              <w:jc w:val="left"/>
              <w:rPr>
                <w:rStyle w:val="poCodeNormalChar"/>
              </w:rPr>
            </w:pPr>
            <w:hyperlink r:id="rId326" w:history="1">
              <w:r>
                <w:rPr>
                  <w:rStyle w:val="Hyperlink"/>
                  <w:rFonts w:ascii="Courier New" w:hAnsi="Courier New"/>
                  <w:sz w:val="20"/>
                </w:rPr>
                <w:t>SetRangeFontSize</w:t>
              </w:r>
            </w:hyperlink>
          </w:p>
        </w:tc>
        <w:tc>
          <w:tcPr>
            <w:tcW w:w="6267" w:type="dxa"/>
            <w:vAlign w:val="center"/>
          </w:tcPr>
          <w:p w14:paraId="2B945957" w14:textId="3413D5B4" w:rsidR="00597EDA" w:rsidRDefault="00597EDA" w:rsidP="003E107A">
            <w:pPr>
              <w:jc w:val="left"/>
            </w:pPr>
            <w:r>
              <w:t>Set the font size of a cell range.</w:t>
            </w:r>
          </w:p>
        </w:tc>
      </w:tr>
      <w:tr w:rsidR="00597EDA" w14:paraId="3FC6679D" w14:textId="77777777" w:rsidTr="001426A3">
        <w:tc>
          <w:tcPr>
            <w:tcW w:w="3119" w:type="dxa"/>
            <w:vAlign w:val="center"/>
          </w:tcPr>
          <w:p w14:paraId="450B9D16" w14:textId="52DEEB1B" w:rsidR="00597EDA" w:rsidRDefault="00597EDA" w:rsidP="003E107A">
            <w:pPr>
              <w:jc w:val="left"/>
              <w:rPr>
                <w:rStyle w:val="poCodeNormalChar"/>
              </w:rPr>
            </w:pPr>
            <w:hyperlink r:id="rId327" w:history="1">
              <w:r>
                <w:rPr>
                  <w:rStyle w:val="Hyperlink"/>
                  <w:rFonts w:ascii="Courier New" w:hAnsi="Courier New"/>
                  <w:sz w:val="20"/>
                </w:rPr>
                <w:t>SetRangeFontSubscript</w:t>
              </w:r>
            </w:hyperlink>
          </w:p>
        </w:tc>
        <w:tc>
          <w:tcPr>
            <w:tcW w:w="6267" w:type="dxa"/>
            <w:vAlign w:val="center"/>
          </w:tcPr>
          <w:p w14:paraId="699622EA" w14:textId="4CEE5B33" w:rsidR="00597EDA" w:rsidRDefault="00597EDA" w:rsidP="003E107A">
            <w:pPr>
              <w:jc w:val="left"/>
            </w:pPr>
            <w:r>
              <w:t>Set the subscript font style of a cell or character range.</w:t>
            </w:r>
          </w:p>
        </w:tc>
      </w:tr>
      <w:tr w:rsidR="00597EDA" w14:paraId="2050527D" w14:textId="77777777" w:rsidTr="001426A3">
        <w:tc>
          <w:tcPr>
            <w:tcW w:w="3119" w:type="dxa"/>
            <w:vAlign w:val="center"/>
          </w:tcPr>
          <w:p w14:paraId="600279EC" w14:textId="2CAEA9A4" w:rsidR="00597EDA" w:rsidRDefault="00597EDA" w:rsidP="003E107A">
            <w:pPr>
              <w:jc w:val="left"/>
              <w:rPr>
                <w:rStyle w:val="poCodeNormalChar"/>
              </w:rPr>
            </w:pPr>
            <w:hyperlink r:id="rId328" w:history="1">
              <w:r>
                <w:rPr>
                  <w:rStyle w:val="Hyperlink"/>
                  <w:rFonts w:ascii="Courier New" w:hAnsi="Courier New"/>
                  <w:sz w:val="20"/>
                </w:rPr>
                <w:t>SetRangeFontSuperscript</w:t>
              </w:r>
            </w:hyperlink>
          </w:p>
        </w:tc>
        <w:tc>
          <w:tcPr>
            <w:tcW w:w="6267" w:type="dxa"/>
            <w:vAlign w:val="center"/>
          </w:tcPr>
          <w:p w14:paraId="5A0C2E12" w14:textId="43AEC322" w:rsidR="00597EDA" w:rsidRDefault="00597EDA" w:rsidP="003E107A">
            <w:pPr>
              <w:jc w:val="left"/>
            </w:pPr>
            <w:r>
              <w:t>Set the superscript font style of a cell or character range.</w:t>
            </w:r>
          </w:p>
        </w:tc>
      </w:tr>
      <w:tr w:rsidR="00597EDA" w14:paraId="453BB590" w14:textId="77777777" w:rsidTr="001426A3">
        <w:tc>
          <w:tcPr>
            <w:tcW w:w="3119" w:type="dxa"/>
            <w:vAlign w:val="center"/>
          </w:tcPr>
          <w:p w14:paraId="32A4AB17" w14:textId="54D936E8" w:rsidR="00597EDA" w:rsidRDefault="00597EDA" w:rsidP="003E107A">
            <w:pPr>
              <w:jc w:val="left"/>
              <w:rPr>
                <w:rStyle w:val="poCodeNormalChar"/>
              </w:rPr>
            </w:pPr>
            <w:hyperlink r:id="rId329" w:history="1">
              <w:r>
                <w:rPr>
                  <w:rStyle w:val="Hyperlink"/>
                  <w:rFonts w:ascii="Courier New" w:hAnsi="Courier New"/>
                  <w:sz w:val="20"/>
                </w:rPr>
                <w:t>SetRangeFontUnderline</w:t>
              </w:r>
            </w:hyperlink>
          </w:p>
        </w:tc>
        <w:tc>
          <w:tcPr>
            <w:tcW w:w="6267" w:type="dxa"/>
            <w:vAlign w:val="center"/>
          </w:tcPr>
          <w:p w14:paraId="7244674C" w14:textId="2C1C3647" w:rsidR="00597EDA" w:rsidRDefault="00597EDA" w:rsidP="003E107A">
            <w:pPr>
              <w:jc w:val="left"/>
            </w:pPr>
            <w:r>
              <w:t>Set the underline font style of a cell range.</w:t>
            </w:r>
          </w:p>
        </w:tc>
      </w:tr>
      <w:tr w:rsidR="00597EDA" w14:paraId="019EC6D7" w14:textId="77777777" w:rsidTr="001426A3">
        <w:tc>
          <w:tcPr>
            <w:tcW w:w="3119" w:type="dxa"/>
            <w:vAlign w:val="center"/>
          </w:tcPr>
          <w:p w14:paraId="2472051D" w14:textId="104F9A16" w:rsidR="00597EDA" w:rsidRDefault="00597EDA" w:rsidP="003E107A">
            <w:pPr>
              <w:jc w:val="left"/>
              <w:rPr>
                <w:rStyle w:val="poCodeNormalChar"/>
              </w:rPr>
            </w:pPr>
            <w:hyperlink r:id="rId330" w:history="1">
              <w:r>
                <w:rPr>
                  <w:rStyle w:val="Hyperlink"/>
                  <w:rFonts w:ascii="Courier New" w:hAnsi="Courier New"/>
                  <w:sz w:val="20"/>
                </w:rPr>
                <w:t>SetRangeFormat</w:t>
              </w:r>
            </w:hyperlink>
          </w:p>
        </w:tc>
        <w:tc>
          <w:tcPr>
            <w:tcW w:w="6267" w:type="dxa"/>
            <w:vAlign w:val="center"/>
          </w:tcPr>
          <w:p w14:paraId="453AF390" w14:textId="58D706E5" w:rsidR="00597EDA" w:rsidRDefault="00597EDA" w:rsidP="003E107A">
            <w:pPr>
              <w:jc w:val="left"/>
            </w:pPr>
            <w:r>
              <w:t>Set the number format of a cell range.</w:t>
            </w:r>
          </w:p>
        </w:tc>
      </w:tr>
      <w:tr w:rsidR="00597EDA" w14:paraId="182F454E" w14:textId="77777777" w:rsidTr="001426A3">
        <w:tc>
          <w:tcPr>
            <w:tcW w:w="3119" w:type="dxa"/>
            <w:vAlign w:val="center"/>
          </w:tcPr>
          <w:p w14:paraId="094C38AF" w14:textId="7064FBEC" w:rsidR="00597EDA" w:rsidRDefault="00597EDA" w:rsidP="003E107A">
            <w:pPr>
              <w:jc w:val="left"/>
              <w:rPr>
                <w:rStyle w:val="poCodeNormalChar"/>
              </w:rPr>
            </w:pPr>
            <w:hyperlink r:id="rId331" w:history="1">
              <w:r>
                <w:rPr>
                  <w:rStyle w:val="Hyperlink"/>
                  <w:rFonts w:ascii="Courier New" w:hAnsi="Courier New"/>
                  <w:sz w:val="20"/>
                </w:rPr>
                <w:t>SetRangeHorizontalAlignment</w:t>
              </w:r>
            </w:hyperlink>
          </w:p>
        </w:tc>
        <w:tc>
          <w:tcPr>
            <w:tcW w:w="6267" w:type="dxa"/>
            <w:vAlign w:val="center"/>
          </w:tcPr>
          <w:p w14:paraId="4C273BD5" w14:textId="6D218FDB" w:rsidR="00597EDA" w:rsidRDefault="00597EDA" w:rsidP="003E107A">
            <w:pPr>
              <w:jc w:val="left"/>
            </w:pPr>
            <w:r>
              <w:t>Set the horizontal alignment of a cell range.</w:t>
            </w:r>
          </w:p>
        </w:tc>
      </w:tr>
      <w:tr w:rsidR="00597EDA" w14:paraId="1C8C0385" w14:textId="77777777" w:rsidTr="001426A3">
        <w:tc>
          <w:tcPr>
            <w:tcW w:w="3119" w:type="dxa"/>
            <w:vAlign w:val="center"/>
          </w:tcPr>
          <w:p w14:paraId="4A046EED" w14:textId="7212BDE6" w:rsidR="00597EDA" w:rsidRDefault="00597EDA" w:rsidP="003E107A">
            <w:pPr>
              <w:jc w:val="left"/>
              <w:rPr>
                <w:rStyle w:val="poCodeNormalChar"/>
              </w:rPr>
            </w:pPr>
            <w:hyperlink r:id="rId332" w:history="1">
              <w:r>
                <w:rPr>
                  <w:rStyle w:val="Hyperlink"/>
                  <w:rFonts w:ascii="Courier New" w:hAnsi="Courier New"/>
                  <w:sz w:val="20"/>
                </w:rPr>
                <w:t>SetRangeMergeCells</w:t>
              </w:r>
            </w:hyperlink>
          </w:p>
        </w:tc>
        <w:tc>
          <w:tcPr>
            <w:tcW w:w="6267" w:type="dxa"/>
            <w:vAlign w:val="center"/>
          </w:tcPr>
          <w:p w14:paraId="2720488D" w14:textId="540C09C1" w:rsidR="00597EDA" w:rsidRDefault="00597EDA" w:rsidP="003E107A">
            <w:pPr>
              <w:jc w:val="left"/>
            </w:pPr>
            <w:r>
              <w:t>Merge/Unmerge a range of cells.</w:t>
            </w:r>
          </w:p>
        </w:tc>
      </w:tr>
      <w:tr w:rsidR="00597EDA" w14:paraId="098C2336" w14:textId="77777777" w:rsidTr="001426A3">
        <w:tc>
          <w:tcPr>
            <w:tcW w:w="3119" w:type="dxa"/>
            <w:vAlign w:val="center"/>
          </w:tcPr>
          <w:p w14:paraId="19FE858D" w14:textId="0C13305E" w:rsidR="00597EDA" w:rsidRDefault="00597EDA" w:rsidP="003E107A">
            <w:pPr>
              <w:jc w:val="left"/>
              <w:rPr>
                <w:rStyle w:val="poCodeNormalChar"/>
              </w:rPr>
            </w:pPr>
            <w:hyperlink r:id="rId333" w:history="1">
              <w:r>
                <w:rPr>
                  <w:rStyle w:val="Hyperlink"/>
                  <w:rFonts w:ascii="Courier New" w:hAnsi="Courier New"/>
                  <w:sz w:val="20"/>
                </w:rPr>
                <w:t>SetRangeTextColor</w:t>
              </w:r>
            </w:hyperlink>
          </w:p>
        </w:tc>
        <w:tc>
          <w:tcPr>
            <w:tcW w:w="6267" w:type="dxa"/>
            <w:vAlign w:val="center"/>
          </w:tcPr>
          <w:p w14:paraId="5456306A" w14:textId="57334DC7" w:rsidR="00597EDA" w:rsidRDefault="00597EDA" w:rsidP="003E107A">
            <w:pPr>
              <w:jc w:val="left"/>
            </w:pPr>
            <w:r>
              <w:t>Set the text color of a cell range.</w:t>
            </w:r>
          </w:p>
        </w:tc>
      </w:tr>
      <w:tr w:rsidR="00597EDA" w14:paraId="61747CD0" w14:textId="77777777" w:rsidTr="001426A3">
        <w:tc>
          <w:tcPr>
            <w:tcW w:w="3119" w:type="dxa"/>
            <w:vAlign w:val="center"/>
          </w:tcPr>
          <w:p w14:paraId="2F8C689A" w14:textId="19A0C836" w:rsidR="00597EDA" w:rsidRDefault="00597EDA" w:rsidP="003E107A">
            <w:pPr>
              <w:jc w:val="left"/>
              <w:rPr>
                <w:rStyle w:val="poCodeNormalChar"/>
              </w:rPr>
            </w:pPr>
            <w:hyperlink r:id="rId334" w:history="1">
              <w:r>
                <w:rPr>
                  <w:rStyle w:val="Hyperlink"/>
                  <w:rFonts w:ascii="Courier New" w:hAnsi="Courier New"/>
                  <w:sz w:val="20"/>
                </w:rPr>
                <w:t>SetRangeTooltip</w:t>
              </w:r>
            </w:hyperlink>
          </w:p>
        </w:tc>
        <w:tc>
          <w:tcPr>
            <w:tcW w:w="6267" w:type="dxa"/>
            <w:vAlign w:val="center"/>
          </w:tcPr>
          <w:p w14:paraId="3895AF57" w14:textId="482D73C4" w:rsidR="00597EDA" w:rsidRDefault="00597EDA" w:rsidP="003E107A">
            <w:pPr>
              <w:jc w:val="left"/>
            </w:pPr>
            <w:r>
              <w:t>Set a selection based tooltip for a cell range.</w:t>
            </w:r>
          </w:p>
        </w:tc>
      </w:tr>
      <w:tr w:rsidR="00597EDA" w14:paraId="1A998B98" w14:textId="77777777" w:rsidTr="001426A3">
        <w:tc>
          <w:tcPr>
            <w:tcW w:w="3119" w:type="dxa"/>
            <w:vAlign w:val="center"/>
          </w:tcPr>
          <w:p w14:paraId="4A493D10" w14:textId="5E246848" w:rsidR="00597EDA" w:rsidRDefault="00597EDA" w:rsidP="003E107A">
            <w:pPr>
              <w:jc w:val="left"/>
              <w:rPr>
                <w:rStyle w:val="poCodeNormalChar"/>
              </w:rPr>
            </w:pPr>
            <w:hyperlink r:id="rId335" w:history="1">
              <w:r>
                <w:rPr>
                  <w:rStyle w:val="Hyperlink"/>
                  <w:rFonts w:ascii="Courier New" w:hAnsi="Courier New"/>
                  <w:sz w:val="20"/>
                </w:rPr>
                <w:t>SetRangeValues</w:t>
              </w:r>
            </w:hyperlink>
          </w:p>
        </w:tc>
        <w:tc>
          <w:tcPr>
            <w:tcW w:w="6267" w:type="dxa"/>
            <w:vAlign w:val="center"/>
          </w:tcPr>
          <w:p w14:paraId="76B86221" w14:textId="35C1822D" w:rsidR="00597EDA" w:rsidRDefault="00597EDA" w:rsidP="003E107A">
            <w:pPr>
              <w:jc w:val="left"/>
            </w:pPr>
            <w:r>
              <w:t>Set range values from a matrix.</w:t>
            </w:r>
          </w:p>
        </w:tc>
      </w:tr>
      <w:tr w:rsidR="00597EDA" w14:paraId="3E337A7C" w14:textId="77777777" w:rsidTr="001426A3">
        <w:tc>
          <w:tcPr>
            <w:tcW w:w="3119" w:type="dxa"/>
            <w:vAlign w:val="center"/>
          </w:tcPr>
          <w:p w14:paraId="7CFA28D3" w14:textId="186FA300" w:rsidR="00597EDA" w:rsidRDefault="00597EDA" w:rsidP="003E107A">
            <w:pPr>
              <w:jc w:val="left"/>
              <w:rPr>
                <w:rStyle w:val="poCodeNormalChar"/>
              </w:rPr>
            </w:pPr>
            <w:hyperlink r:id="rId336" w:history="1">
              <w:r>
                <w:rPr>
                  <w:rStyle w:val="Hyperlink"/>
                  <w:rFonts w:ascii="Courier New" w:hAnsi="Courier New"/>
                  <w:sz w:val="20"/>
                </w:rPr>
                <w:t>SetRangeVerticalAlignment</w:t>
              </w:r>
            </w:hyperlink>
          </w:p>
        </w:tc>
        <w:tc>
          <w:tcPr>
            <w:tcW w:w="6267" w:type="dxa"/>
            <w:vAlign w:val="center"/>
          </w:tcPr>
          <w:p w14:paraId="23FD0EF4" w14:textId="0DCCFD5C" w:rsidR="00597EDA" w:rsidRDefault="00597EDA" w:rsidP="003E107A">
            <w:pPr>
              <w:jc w:val="left"/>
            </w:pPr>
            <w:r>
              <w:t>Set the vertical alignment of a cell range.</w:t>
            </w:r>
          </w:p>
        </w:tc>
      </w:tr>
      <w:tr w:rsidR="00597EDA" w14:paraId="34095270" w14:textId="77777777" w:rsidTr="001426A3">
        <w:tc>
          <w:tcPr>
            <w:tcW w:w="3119" w:type="dxa"/>
            <w:vAlign w:val="center"/>
          </w:tcPr>
          <w:p w14:paraId="6B16C5C7" w14:textId="6EDBF117" w:rsidR="00597EDA" w:rsidRDefault="00597EDA" w:rsidP="003E107A">
            <w:pPr>
              <w:jc w:val="left"/>
              <w:rPr>
                <w:rStyle w:val="poCodeNormalChar"/>
              </w:rPr>
            </w:pPr>
            <w:hyperlink r:id="rId337" w:history="1">
              <w:r>
                <w:rPr>
                  <w:rStyle w:val="Hyperlink"/>
                  <w:rFonts w:ascii="Courier New" w:hAnsi="Courier New"/>
                  <w:sz w:val="20"/>
                </w:rPr>
                <w:t>SetRangeWrapText</w:t>
              </w:r>
            </w:hyperlink>
          </w:p>
        </w:tc>
        <w:tc>
          <w:tcPr>
            <w:tcW w:w="6267" w:type="dxa"/>
            <w:vAlign w:val="center"/>
          </w:tcPr>
          <w:p w14:paraId="63AE6298" w14:textId="06BCED94" w:rsidR="00597EDA" w:rsidRDefault="00597EDA" w:rsidP="003E107A">
            <w:pPr>
              <w:jc w:val="left"/>
            </w:pPr>
            <w:r>
              <w:t>Set the text wrapping mode of a cell range.</w:t>
            </w:r>
          </w:p>
        </w:tc>
      </w:tr>
      <w:tr w:rsidR="00597EDA" w14:paraId="011A30C8" w14:textId="77777777" w:rsidTr="001426A3">
        <w:tc>
          <w:tcPr>
            <w:tcW w:w="3119" w:type="dxa"/>
            <w:vAlign w:val="center"/>
          </w:tcPr>
          <w:p w14:paraId="76DDDA27" w14:textId="235AA821" w:rsidR="00597EDA" w:rsidRDefault="00597EDA" w:rsidP="003E107A">
            <w:pPr>
              <w:jc w:val="left"/>
              <w:rPr>
                <w:rStyle w:val="poCodeNormalChar"/>
              </w:rPr>
            </w:pPr>
            <w:hyperlink r:id="rId338" w:history="1">
              <w:r>
                <w:rPr>
                  <w:rStyle w:val="Hyperlink"/>
                  <w:rFonts w:ascii="Courier New" w:hAnsi="Courier New"/>
                  <w:sz w:val="20"/>
                </w:rPr>
                <w:t>SetRowHeight</w:t>
              </w:r>
            </w:hyperlink>
          </w:p>
        </w:tc>
        <w:tc>
          <w:tcPr>
            <w:tcW w:w="6267" w:type="dxa"/>
            <w:vAlign w:val="center"/>
          </w:tcPr>
          <w:p w14:paraId="38070A12" w14:textId="67F0B88D" w:rsidR="00597EDA" w:rsidRDefault="00597EDA" w:rsidP="003E107A">
            <w:pPr>
              <w:jc w:val="left"/>
            </w:pPr>
            <w:r>
              <w:t>Set the height of a row.</w:t>
            </w:r>
          </w:p>
        </w:tc>
      </w:tr>
      <w:tr w:rsidR="00597EDA" w14:paraId="3873C715" w14:textId="77777777" w:rsidTr="001426A3">
        <w:tc>
          <w:tcPr>
            <w:tcW w:w="3119" w:type="dxa"/>
            <w:vAlign w:val="center"/>
          </w:tcPr>
          <w:p w14:paraId="7F68FD72" w14:textId="0E224D82" w:rsidR="00597EDA" w:rsidRDefault="00597EDA" w:rsidP="003E107A">
            <w:pPr>
              <w:jc w:val="left"/>
              <w:rPr>
                <w:rStyle w:val="poCodeNormalChar"/>
              </w:rPr>
            </w:pPr>
            <w:hyperlink r:id="rId339" w:history="1">
              <w:r>
                <w:rPr>
                  <w:rStyle w:val="Hyperlink"/>
                  <w:rFonts w:ascii="Courier New" w:hAnsi="Courier New"/>
                  <w:sz w:val="20"/>
                </w:rPr>
                <w:t>SetRowsHeight</w:t>
              </w:r>
            </w:hyperlink>
          </w:p>
        </w:tc>
        <w:tc>
          <w:tcPr>
            <w:tcW w:w="6267" w:type="dxa"/>
            <w:vAlign w:val="center"/>
          </w:tcPr>
          <w:p w14:paraId="79CFEAE8" w14:textId="5504387C" w:rsidR="00597EDA" w:rsidRDefault="00597EDA" w:rsidP="003E107A">
            <w:pPr>
              <w:jc w:val="left"/>
            </w:pPr>
            <w:r>
              <w:t>Set the height of a range of rows.</w:t>
            </w:r>
          </w:p>
        </w:tc>
      </w:tr>
      <w:tr w:rsidR="00597EDA" w14:paraId="5468B46C" w14:textId="77777777" w:rsidTr="001426A3">
        <w:tc>
          <w:tcPr>
            <w:tcW w:w="3119" w:type="dxa"/>
            <w:vAlign w:val="center"/>
          </w:tcPr>
          <w:p w14:paraId="545DE789" w14:textId="58D93D53" w:rsidR="00597EDA" w:rsidRDefault="00597EDA" w:rsidP="003E107A">
            <w:pPr>
              <w:jc w:val="left"/>
              <w:rPr>
                <w:rStyle w:val="poCodeNormalChar"/>
              </w:rPr>
            </w:pPr>
            <w:hyperlink r:id="rId340" w:history="1">
              <w:r>
                <w:rPr>
                  <w:rStyle w:val="Hyperlink"/>
                  <w:rFonts w:ascii="Courier New" w:hAnsi="Courier New"/>
                  <w:sz w:val="20"/>
                </w:rPr>
                <w:t>SetRowValues</w:t>
              </w:r>
            </w:hyperlink>
          </w:p>
        </w:tc>
        <w:tc>
          <w:tcPr>
            <w:tcW w:w="6267" w:type="dxa"/>
            <w:vAlign w:val="center"/>
          </w:tcPr>
          <w:p w14:paraId="31884917" w14:textId="21127B76" w:rsidR="00597EDA" w:rsidRDefault="00597EDA" w:rsidP="003E107A">
            <w:pPr>
              <w:jc w:val="left"/>
            </w:pPr>
            <w:r>
              <w:t>Insert row values from a Tcl list.</w:t>
            </w:r>
          </w:p>
        </w:tc>
      </w:tr>
      <w:tr w:rsidR="00597EDA" w14:paraId="449DFC38" w14:textId="77777777" w:rsidTr="001426A3">
        <w:tc>
          <w:tcPr>
            <w:tcW w:w="3119" w:type="dxa"/>
            <w:vAlign w:val="center"/>
          </w:tcPr>
          <w:p w14:paraId="316613B7" w14:textId="24E790EA" w:rsidR="00597EDA" w:rsidRDefault="00597EDA" w:rsidP="003E107A">
            <w:pPr>
              <w:jc w:val="left"/>
              <w:rPr>
                <w:rStyle w:val="poCodeNormalChar"/>
              </w:rPr>
            </w:pPr>
            <w:hyperlink r:id="rId341" w:history="1">
              <w:r>
                <w:rPr>
                  <w:rStyle w:val="Hyperlink"/>
                  <w:rFonts w:ascii="Courier New" w:hAnsi="Courier New"/>
                  <w:sz w:val="20"/>
                </w:rPr>
                <w:t>SetSeriesAttributes</w:t>
              </w:r>
            </w:hyperlink>
          </w:p>
        </w:tc>
        <w:tc>
          <w:tcPr>
            <w:tcW w:w="6267" w:type="dxa"/>
            <w:vAlign w:val="center"/>
          </w:tcPr>
          <w:p w14:paraId="340F28D3" w14:textId="62AF2FD5" w:rsidR="00597EDA" w:rsidRDefault="00597EDA" w:rsidP="003E107A">
            <w:pPr>
              <w:jc w:val="left"/>
            </w:pPr>
            <w:r>
              <w:t>Set the attributes of a series.</w:t>
            </w:r>
          </w:p>
        </w:tc>
      </w:tr>
      <w:tr w:rsidR="00597EDA" w14:paraId="20DE0BFD" w14:textId="77777777" w:rsidTr="001426A3">
        <w:tc>
          <w:tcPr>
            <w:tcW w:w="3119" w:type="dxa"/>
            <w:vAlign w:val="center"/>
          </w:tcPr>
          <w:p w14:paraId="3181D281" w14:textId="23D7693F" w:rsidR="00597EDA" w:rsidRDefault="00597EDA" w:rsidP="003E107A">
            <w:pPr>
              <w:jc w:val="left"/>
              <w:rPr>
                <w:rStyle w:val="poCodeNormalChar"/>
              </w:rPr>
            </w:pPr>
            <w:hyperlink r:id="rId342" w:history="1">
              <w:r>
                <w:rPr>
                  <w:rStyle w:val="Hyperlink"/>
                  <w:rFonts w:ascii="Courier New" w:hAnsi="Courier New"/>
                  <w:sz w:val="20"/>
                </w:rPr>
                <w:t>SetSeriesLineWidth</w:t>
              </w:r>
            </w:hyperlink>
          </w:p>
        </w:tc>
        <w:tc>
          <w:tcPr>
            <w:tcW w:w="6267" w:type="dxa"/>
            <w:vAlign w:val="center"/>
          </w:tcPr>
          <w:p w14:paraId="5C757388" w14:textId="19ED5AAC" w:rsidR="00597EDA" w:rsidRDefault="00597EDA" w:rsidP="003E107A">
            <w:pPr>
              <w:jc w:val="left"/>
            </w:pPr>
            <w:r>
              <w:t>Set the line width of a series.</w:t>
            </w:r>
          </w:p>
        </w:tc>
      </w:tr>
      <w:tr w:rsidR="00597EDA" w14:paraId="2004F341" w14:textId="77777777" w:rsidTr="001426A3">
        <w:tc>
          <w:tcPr>
            <w:tcW w:w="3119" w:type="dxa"/>
            <w:vAlign w:val="center"/>
          </w:tcPr>
          <w:p w14:paraId="66F23930" w14:textId="34EB2960" w:rsidR="00597EDA" w:rsidRDefault="00597EDA" w:rsidP="003E107A">
            <w:pPr>
              <w:jc w:val="left"/>
              <w:rPr>
                <w:rStyle w:val="poCodeNormalChar"/>
              </w:rPr>
            </w:pPr>
            <w:hyperlink r:id="rId343" w:history="1">
              <w:r>
                <w:rPr>
                  <w:rStyle w:val="Hyperlink"/>
                  <w:rFonts w:ascii="Courier New" w:hAnsi="Courier New"/>
                  <w:sz w:val="20"/>
                </w:rPr>
                <w:t>SetTablelistHeader</w:t>
              </w:r>
            </w:hyperlink>
          </w:p>
        </w:tc>
        <w:tc>
          <w:tcPr>
            <w:tcW w:w="6267" w:type="dxa"/>
            <w:vAlign w:val="center"/>
          </w:tcPr>
          <w:p w14:paraId="7588E6A3" w14:textId="3C9F0FCF" w:rsidR="00597EDA" w:rsidRDefault="00597EDA" w:rsidP="003E107A">
            <w:pPr>
              <w:jc w:val="left"/>
            </w:pPr>
            <w:r>
              <w:t>Insert header values into a tablelist.</w:t>
            </w:r>
          </w:p>
        </w:tc>
      </w:tr>
      <w:tr w:rsidR="00597EDA" w14:paraId="4E9950C8" w14:textId="77777777" w:rsidTr="001426A3">
        <w:tc>
          <w:tcPr>
            <w:tcW w:w="3119" w:type="dxa"/>
            <w:vAlign w:val="center"/>
          </w:tcPr>
          <w:p w14:paraId="0CF16A86" w14:textId="48460CD8" w:rsidR="00597EDA" w:rsidRDefault="00597EDA" w:rsidP="003E107A">
            <w:pPr>
              <w:jc w:val="left"/>
              <w:rPr>
                <w:rStyle w:val="poCodeNormalChar"/>
              </w:rPr>
            </w:pPr>
            <w:hyperlink r:id="rId344" w:history="1">
              <w:r>
                <w:rPr>
                  <w:rStyle w:val="Hyperlink"/>
                  <w:rFonts w:ascii="Courier New" w:hAnsi="Courier New"/>
                  <w:sz w:val="20"/>
                </w:rPr>
                <w:t>SetTablelistValues</w:t>
              </w:r>
            </w:hyperlink>
          </w:p>
        </w:tc>
        <w:tc>
          <w:tcPr>
            <w:tcW w:w="6267" w:type="dxa"/>
            <w:vAlign w:val="center"/>
          </w:tcPr>
          <w:p w14:paraId="24904AFB" w14:textId="42679129" w:rsidR="00597EDA" w:rsidRDefault="00597EDA" w:rsidP="003E107A">
            <w:pPr>
              <w:jc w:val="left"/>
            </w:pPr>
            <w:r>
              <w:t>Insert matrix values into a tablelist.</w:t>
            </w:r>
          </w:p>
        </w:tc>
      </w:tr>
      <w:tr w:rsidR="00597EDA" w14:paraId="2AD707DA" w14:textId="77777777" w:rsidTr="001426A3">
        <w:tc>
          <w:tcPr>
            <w:tcW w:w="3119" w:type="dxa"/>
            <w:vAlign w:val="center"/>
          </w:tcPr>
          <w:p w14:paraId="69E03269" w14:textId="26D9189A" w:rsidR="00597EDA" w:rsidRDefault="00597EDA" w:rsidP="003E107A">
            <w:pPr>
              <w:jc w:val="left"/>
              <w:rPr>
                <w:rStyle w:val="poCodeNormalChar"/>
              </w:rPr>
            </w:pPr>
            <w:hyperlink r:id="rId345" w:history="1">
              <w:r>
                <w:rPr>
                  <w:rStyle w:val="Hyperlink"/>
                  <w:rFonts w:ascii="Courier New" w:hAnsi="Courier New"/>
                  <w:sz w:val="20"/>
                </w:rPr>
                <w:t>SetWindowState</w:t>
              </w:r>
            </w:hyperlink>
          </w:p>
        </w:tc>
        <w:tc>
          <w:tcPr>
            <w:tcW w:w="6267" w:type="dxa"/>
            <w:vAlign w:val="center"/>
          </w:tcPr>
          <w:p w14:paraId="58FADC01" w14:textId="71918124" w:rsidR="00597EDA" w:rsidRDefault="00597EDA" w:rsidP="003E107A">
            <w:pPr>
              <w:jc w:val="left"/>
            </w:pPr>
            <w:r>
              <w:t>Set the window state of an Excel application.</w:t>
            </w:r>
          </w:p>
        </w:tc>
      </w:tr>
      <w:tr w:rsidR="00597EDA" w14:paraId="7689419E" w14:textId="77777777" w:rsidTr="001426A3">
        <w:tc>
          <w:tcPr>
            <w:tcW w:w="3119" w:type="dxa"/>
            <w:vAlign w:val="center"/>
          </w:tcPr>
          <w:p w14:paraId="74C4136F" w14:textId="6D1BB1F2" w:rsidR="00597EDA" w:rsidRDefault="00597EDA" w:rsidP="003E107A">
            <w:pPr>
              <w:jc w:val="left"/>
              <w:rPr>
                <w:rStyle w:val="poCodeNormalChar"/>
              </w:rPr>
            </w:pPr>
            <w:hyperlink r:id="rId346" w:history="1">
              <w:r>
                <w:rPr>
                  <w:rStyle w:val="Hyperlink"/>
                  <w:rFonts w:ascii="Courier New" w:hAnsi="Courier New"/>
                  <w:sz w:val="20"/>
                </w:rPr>
                <w:t>SetWorksheetFitToPages</w:t>
              </w:r>
            </w:hyperlink>
          </w:p>
        </w:tc>
        <w:tc>
          <w:tcPr>
            <w:tcW w:w="6267" w:type="dxa"/>
            <w:vAlign w:val="center"/>
          </w:tcPr>
          <w:p w14:paraId="212A8050" w14:textId="5A868CEB" w:rsidR="00597EDA" w:rsidRDefault="00597EDA" w:rsidP="003E107A">
            <w:pPr>
              <w:jc w:val="left"/>
            </w:pPr>
            <w:r>
              <w:t>Adjust a worksheet to fit onto given number of pages.</w:t>
            </w:r>
          </w:p>
        </w:tc>
      </w:tr>
      <w:tr w:rsidR="00597EDA" w14:paraId="637B73D6" w14:textId="77777777" w:rsidTr="001426A3">
        <w:tc>
          <w:tcPr>
            <w:tcW w:w="3119" w:type="dxa"/>
            <w:vAlign w:val="center"/>
          </w:tcPr>
          <w:p w14:paraId="3E822C45" w14:textId="54633ECD" w:rsidR="00597EDA" w:rsidRDefault="00597EDA" w:rsidP="003E107A">
            <w:pPr>
              <w:jc w:val="left"/>
              <w:rPr>
                <w:rStyle w:val="poCodeNormalChar"/>
              </w:rPr>
            </w:pPr>
            <w:hyperlink r:id="rId347" w:history="1">
              <w:r>
                <w:rPr>
                  <w:rStyle w:val="Hyperlink"/>
                  <w:rFonts w:ascii="Courier New" w:hAnsi="Courier New"/>
                  <w:sz w:val="20"/>
                </w:rPr>
                <w:t>SetWorksheetFooter</w:t>
              </w:r>
            </w:hyperlink>
          </w:p>
        </w:tc>
        <w:tc>
          <w:tcPr>
            <w:tcW w:w="6267" w:type="dxa"/>
            <w:vAlign w:val="center"/>
          </w:tcPr>
          <w:p w14:paraId="22E91947" w14:textId="7E6D2173" w:rsidR="00597EDA" w:rsidRDefault="00597EDA" w:rsidP="003E107A">
            <w:pPr>
              <w:jc w:val="left"/>
            </w:pPr>
            <w:r>
              <w:t>Set the texts of the footer of a worksheet.</w:t>
            </w:r>
          </w:p>
        </w:tc>
      </w:tr>
      <w:tr w:rsidR="00597EDA" w14:paraId="4660426F" w14:textId="77777777" w:rsidTr="001426A3">
        <w:tc>
          <w:tcPr>
            <w:tcW w:w="3119" w:type="dxa"/>
            <w:vAlign w:val="center"/>
          </w:tcPr>
          <w:p w14:paraId="7A26E56D" w14:textId="15BF879F" w:rsidR="00597EDA" w:rsidRDefault="00597EDA" w:rsidP="003E107A">
            <w:pPr>
              <w:jc w:val="left"/>
              <w:rPr>
                <w:rStyle w:val="poCodeNormalChar"/>
              </w:rPr>
            </w:pPr>
            <w:hyperlink r:id="rId348" w:history="1">
              <w:r>
                <w:rPr>
                  <w:rStyle w:val="Hyperlink"/>
                  <w:rFonts w:ascii="Courier New" w:hAnsi="Courier New"/>
                  <w:sz w:val="20"/>
                </w:rPr>
                <w:t>SetWorksheetHeader</w:t>
              </w:r>
            </w:hyperlink>
          </w:p>
        </w:tc>
        <w:tc>
          <w:tcPr>
            <w:tcW w:w="6267" w:type="dxa"/>
            <w:vAlign w:val="center"/>
          </w:tcPr>
          <w:p w14:paraId="413C6E4C" w14:textId="6FC2AD0F" w:rsidR="00597EDA" w:rsidRDefault="00597EDA" w:rsidP="003E107A">
            <w:pPr>
              <w:jc w:val="left"/>
            </w:pPr>
            <w:r>
              <w:t>Set the texts of the header of a worksheet.</w:t>
            </w:r>
          </w:p>
        </w:tc>
      </w:tr>
      <w:tr w:rsidR="00597EDA" w14:paraId="5388B9A6" w14:textId="77777777" w:rsidTr="001426A3">
        <w:tc>
          <w:tcPr>
            <w:tcW w:w="3119" w:type="dxa"/>
            <w:vAlign w:val="center"/>
          </w:tcPr>
          <w:p w14:paraId="3DA7BD7A" w14:textId="36DA4EA4" w:rsidR="00597EDA" w:rsidRDefault="00597EDA" w:rsidP="003E107A">
            <w:pPr>
              <w:jc w:val="left"/>
              <w:rPr>
                <w:rStyle w:val="poCodeNormalChar"/>
              </w:rPr>
            </w:pPr>
            <w:hyperlink r:id="rId349" w:history="1">
              <w:r>
                <w:rPr>
                  <w:rStyle w:val="Hyperlink"/>
                  <w:rFonts w:ascii="Courier New" w:hAnsi="Courier New"/>
                  <w:sz w:val="20"/>
                </w:rPr>
                <w:t>SetWorksheetMargins</w:t>
              </w:r>
            </w:hyperlink>
          </w:p>
        </w:tc>
        <w:tc>
          <w:tcPr>
            <w:tcW w:w="6267" w:type="dxa"/>
            <w:vAlign w:val="center"/>
          </w:tcPr>
          <w:p w14:paraId="671CB641" w14:textId="7007BB8C" w:rsidR="00597EDA" w:rsidRDefault="00597EDA" w:rsidP="003E107A">
            <w:pPr>
              <w:jc w:val="left"/>
            </w:pPr>
            <w:r>
              <w:t>Set the margins of a worksheet.</w:t>
            </w:r>
          </w:p>
        </w:tc>
      </w:tr>
      <w:tr w:rsidR="00597EDA" w14:paraId="3763C43B" w14:textId="77777777" w:rsidTr="001426A3">
        <w:tc>
          <w:tcPr>
            <w:tcW w:w="3119" w:type="dxa"/>
            <w:vAlign w:val="center"/>
          </w:tcPr>
          <w:p w14:paraId="7CE8F238" w14:textId="6FA26AC6" w:rsidR="00597EDA" w:rsidRDefault="00597EDA" w:rsidP="003E107A">
            <w:pPr>
              <w:jc w:val="left"/>
              <w:rPr>
                <w:rStyle w:val="poCodeNormalChar"/>
              </w:rPr>
            </w:pPr>
            <w:hyperlink r:id="rId350" w:history="1">
              <w:r>
                <w:rPr>
                  <w:rStyle w:val="Hyperlink"/>
                  <w:rFonts w:ascii="Courier New" w:hAnsi="Courier New"/>
                  <w:sz w:val="20"/>
                </w:rPr>
                <w:t>SetWorksheetName</w:t>
              </w:r>
            </w:hyperlink>
          </w:p>
        </w:tc>
        <w:tc>
          <w:tcPr>
            <w:tcW w:w="6267" w:type="dxa"/>
            <w:vAlign w:val="center"/>
          </w:tcPr>
          <w:p w14:paraId="0FA13B11" w14:textId="44E71CD3" w:rsidR="00597EDA" w:rsidRDefault="00597EDA" w:rsidP="003E107A">
            <w:pPr>
              <w:jc w:val="left"/>
            </w:pPr>
            <w:r>
              <w:t>Set the name of a worksheet.</w:t>
            </w:r>
          </w:p>
        </w:tc>
      </w:tr>
      <w:tr w:rsidR="00597EDA" w14:paraId="68748EAA" w14:textId="77777777" w:rsidTr="001426A3">
        <w:tc>
          <w:tcPr>
            <w:tcW w:w="3119" w:type="dxa"/>
            <w:vAlign w:val="center"/>
          </w:tcPr>
          <w:p w14:paraId="49115742" w14:textId="58A5A576" w:rsidR="00597EDA" w:rsidRDefault="00597EDA" w:rsidP="003E107A">
            <w:pPr>
              <w:jc w:val="left"/>
              <w:rPr>
                <w:rStyle w:val="poCodeNormalChar"/>
              </w:rPr>
            </w:pPr>
            <w:hyperlink r:id="rId351" w:history="1">
              <w:r>
                <w:rPr>
                  <w:rStyle w:val="Hyperlink"/>
                  <w:rFonts w:ascii="Courier New" w:hAnsi="Courier New"/>
                  <w:sz w:val="20"/>
                </w:rPr>
                <w:t>SetWorksheetOrientation</w:t>
              </w:r>
            </w:hyperlink>
          </w:p>
        </w:tc>
        <w:tc>
          <w:tcPr>
            <w:tcW w:w="6267" w:type="dxa"/>
            <w:vAlign w:val="center"/>
          </w:tcPr>
          <w:p w14:paraId="394D604F" w14:textId="65C98E4F" w:rsidR="00597EDA" w:rsidRDefault="00597EDA" w:rsidP="003E107A">
            <w:pPr>
              <w:jc w:val="left"/>
            </w:pPr>
            <w:r>
              <w:t>Set the orientation of a worksheet.</w:t>
            </w:r>
          </w:p>
        </w:tc>
      </w:tr>
      <w:tr w:rsidR="00597EDA" w14:paraId="613A941A" w14:textId="77777777" w:rsidTr="001426A3">
        <w:tc>
          <w:tcPr>
            <w:tcW w:w="3119" w:type="dxa"/>
            <w:vAlign w:val="center"/>
          </w:tcPr>
          <w:p w14:paraId="38AA093A" w14:textId="260B97E7" w:rsidR="00597EDA" w:rsidRDefault="00597EDA" w:rsidP="003E107A">
            <w:pPr>
              <w:jc w:val="left"/>
              <w:rPr>
                <w:rStyle w:val="poCodeNormalChar"/>
              </w:rPr>
            </w:pPr>
            <w:hyperlink r:id="rId352" w:history="1">
              <w:r>
                <w:rPr>
                  <w:rStyle w:val="Hyperlink"/>
                  <w:rFonts w:ascii="Courier New" w:hAnsi="Courier New"/>
                  <w:sz w:val="20"/>
                </w:rPr>
                <w:t>SetWorksheetPaperSize</w:t>
              </w:r>
            </w:hyperlink>
          </w:p>
        </w:tc>
        <w:tc>
          <w:tcPr>
            <w:tcW w:w="6267" w:type="dxa"/>
            <w:vAlign w:val="center"/>
          </w:tcPr>
          <w:p w14:paraId="6E30CD22" w14:textId="25CF4E90" w:rsidR="00597EDA" w:rsidRDefault="00597EDA" w:rsidP="003E107A">
            <w:pPr>
              <w:jc w:val="left"/>
            </w:pPr>
            <w:r>
              <w:t>Set the paper size of a worksheet.</w:t>
            </w:r>
          </w:p>
        </w:tc>
      </w:tr>
      <w:tr w:rsidR="00597EDA" w14:paraId="0435979A" w14:textId="77777777" w:rsidTr="001426A3">
        <w:tc>
          <w:tcPr>
            <w:tcW w:w="3119" w:type="dxa"/>
            <w:vAlign w:val="center"/>
          </w:tcPr>
          <w:p w14:paraId="7C7C1428" w14:textId="591CAF83" w:rsidR="00597EDA" w:rsidRDefault="00597EDA" w:rsidP="003E107A">
            <w:pPr>
              <w:jc w:val="left"/>
              <w:rPr>
                <w:rStyle w:val="poCodeNormalChar"/>
              </w:rPr>
            </w:pPr>
            <w:hyperlink r:id="rId353" w:history="1">
              <w:r>
                <w:rPr>
                  <w:rStyle w:val="Hyperlink"/>
                  <w:rFonts w:ascii="Courier New" w:hAnsi="Courier New"/>
                  <w:sz w:val="20"/>
                </w:rPr>
                <w:t>SetWorksheetPrintOptions</w:t>
              </w:r>
            </w:hyperlink>
          </w:p>
        </w:tc>
        <w:tc>
          <w:tcPr>
            <w:tcW w:w="6267" w:type="dxa"/>
            <w:vAlign w:val="center"/>
          </w:tcPr>
          <w:p w14:paraId="3F1E3074" w14:textId="3C861EB0" w:rsidR="00597EDA" w:rsidRDefault="00597EDA" w:rsidP="003E107A">
            <w:pPr>
              <w:jc w:val="left"/>
            </w:pPr>
            <w:r>
              <w:t>Set printing options of a worksheet.</w:t>
            </w:r>
          </w:p>
        </w:tc>
      </w:tr>
      <w:tr w:rsidR="00597EDA" w14:paraId="604B69D2" w14:textId="77777777" w:rsidTr="001426A3">
        <w:tc>
          <w:tcPr>
            <w:tcW w:w="3119" w:type="dxa"/>
            <w:vAlign w:val="center"/>
          </w:tcPr>
          <w:p w14:paraId="5C617859" w14:textId="001E0C7C" w:rsidR="00597EDA" w:rsidRDefault="00597EDA" w:rsidP="003E107A">
            <w:pPr>
              <w:jc w:val="left"/>
              <w:rPr>
                <w:rStyle w:val="poCodeNormalChar"/>
              </w:rPr>
            </w:pPr>
            <w:hyperlink r:id="rId354" w:history="1">
              <w:r>
                <w:rPr>
                  <w:rStyle w:val="Hyperlink"/>
                  <w:rFonts w:ascii="Courier New" w:hAnsi="Courier New"/>
                  <w:sz w:val="20"/>
                </w:rPr>
                <w:t>SetWorksheetTabColor</w:t>
              </w:r>
            </w:hyperlink>
          </w:p>
        </w:tc>
        <w:tc>
          <w:tcPr>
            <w:tcW w:w="6267" w:type="dxa"/>
            <w:vAlign w:val="center"/>
          </w:tcPr>
          <w:p w14:paraId="2252DF40" w14:textId="1BD18F3F" w:rsidR="00597EDA" w:rsidRDefault="00597EDA" w:rsidP="003E107A">
            <w:pPr>
              <w:jc w:val="left"/>
            </w:pPr>
            <w:r>
              <w:t>Set the color of the tab of a worksheet.</w:t>
            </w:r>
          </w:p>
        </w:tc>
      </w:tr>
      <w:tr w:rsidR="00597EDA" w14:paraId="6C5F841D" w14:textId="77777777" w:rsidTr="001426A3">
        <w:tc>
          <w:tcPr>
            <w:tcW w:w="3119" w:type="dxa"/>
            <w:vAlign w:val="center"/>
          </w:tcPr>
          <w:p w14:paraId="29768C46" w14:textId="32B9D7B5" w:rsidR="00597EDA" w:rsidRDefault="00597EDA" w:rsidP="003E107A">
            <w:pPr>
              <w:jc w:val="left"/>
              <w:rPr>
                <w:rStyle w:val="poCodeNormalChar"/>
              </w:rPr>
            </w:pPr>
            <w:hyperlink r:id="rId355" w:history="1">
              <w:r>
                <w:rPr>
                  <w:rStyle w:val="Hyperlink"/>
                  <w:rFonts w:ascii="Courier New" w:hAnsi="Courier New"/>
                  <w:sz w:val="20"/>
                </w:rPr>
                <w:t>SetWorksheetZoom</w:t>
              </w:r>
            </w:hyperlink>
          </w:p>
        </w:tc>
        <w:tc>
          <w:tcPr>
            <w:tcW w:w="6267" w:type="dxa"/>
            <w:vAlign w:val="center"/>
          </w:tcPr>
          <w:p w14:paraId="43F014EC" w14:textId="1E9503F6" w:rsidR="00597EDA" w:rsidRDefault="00597EDA" w:rsidP="003E107A">
            <w:pPr>
              <w:jc w:val="left"/>
            </w:pPr>
            <w:r>
              <w:t>Set the zoom factor for printing of a worksheet.</w:t>
            </w:r>
          </w:p>
        </w:tc>
      </w:tr>
      <w:tr w:rsidR="00597EDA" w14:paraId="5EF51B6D" w14:textId="77777777" w:rsidTr="001426A3">
        <w:tc>
          <w:tcPr>
            <w:tcW w:w="3119" w:type="dxa"/>
            <w:vAlign w:val="center"/>
          </w:tcPr>
          <w:p w14:paraId="42BA3496" w14:textId="0A716842" w:rsidR="00597EDA" w:rsidRDefault="00597EDA" w:rsidP="003E107A">
            <w:pPr>
              <w:jc w:val="left"/>
              <w:rPr>
                <w:rStyle w:val="poCodeNormalChar"/>
              </w:rPr>
            </w:pPr>
            <w:hyperlink r:id="rId356" w:history="1">
              <w:r>
                <w:rPr>
                  <w:rStyle w:val="Hyperlink"/>
                  <w:rFonts w:ascii="Courier New" w:hAnsi="Courier New"/>
                  <w:sz w:val="20"/>
                </w:rPr>
                <w:t>ShowAlerts</w:t>
              </w:r>
            </w:hyperlink>
          </w:p>
        </w:tc>
        <w:tc>
          <w:tcPr>
            <w:tcW w:w="6267" w:type="dxa"/>
            <w:vAlign w:val="center"/>
          </w:tcPr>
          <w:p w14:paraId="7C803EC6" w14:textId="3BB968AB" w:rsidR="00597EDA" w:rsidRDefault="00597EDA" w:rsidP="003E107A">
            <w:pPr>
              <w:jc w:val="left"/>
            </w:pPr>
            <w:r>
              <w:t>Toggle the display of Excel application alerts.</w:t>
            </w:r>
          </w:p>
        </w:tc>
      </w:tr>
      <w:tr w:rsidR="00597EDA" w14:paraId="37CED97C" w14:textId="77777777" w:rsidTr="001426A3">
        <w:tc>
          <w:tcPr>
            <w:tcW w:w="3119" w:type="dxa"/>
            <w:vAlign w:val="center"/>
          </w:tcPr>
          <w:p w14:paraId="42D4D8FA" w14:textId="0280CD25" w:rsidR="00597EDA" w:rsidRDefault="00597EDA" w:rsidP="003E107A">
            <w:pPr>
              <w:jc w:val="left"/>
              <w:rPr>
                <w:rStyle w:val="poCodeNormalChar"/>
              </w:rPr>
            </w:pPr>
            <w:hyperlink r:id="rId357" w:history="1">
              <w:r>
                <w:rPr>
                  <w:rStyle w:val="Hyperlink"/>
                  <w:rFonts w:ascii="Courier New" w:hAnsi="Courier New"/>
                  <w:sz w:val="20"/>
                </w:rPr>
                <w:t>ShowCellByIndex</w:t>
              </w:r>
            </w:hyperlink>
          </w:p>
        </w:tc>
        <w:tc>
          <w:tcPr>
            <w:tcW w:w="6267" w:type="dxa"/>
            <w:vAlign w:val="center"/>
          </w:tcPr>
          <w:p w14:paraId="7A94C177" w14:textId="224AB4D9" w:rsidR="00597EDA" w:rsidRDefault="00597EDA" w:rsidP="003E107A">
            <w:pPr>
              <w:jc w:val="left"/>
            </w:pPr>
            <w:r>
              <w:t>Show a cell identified by its row/column index.</w:t>
            </w:r>
          </w:p>
        </w:tc>
      </w:tr>
      <w:tr w:rsidR="00597EDA" w14:paraId="58AA90A9" w14:textId="77777777" w:rsidTr="001426A3">
        <w:tc>
          <w:tcPr>
            <w:tcW w:w="3119" w:type="dxa"/>
            <w:vAlign w:val="center"/>
          </w:tcPr>
          <w:p w14:paraId="32643008" w14:textId="7403D969" w:rsidR="00597EDA" w:rsidRDefault="00597EDA" w:rsidP="003E107A">
            <w:pPr>
              <w:jc w:val="left"/>
              <w:rPr>
                <w:rStyle w:val="poCodeNormalChar"/>
              </w:rPr>
            </w:pPr>
            <w:hyperlink r:id="rId358" w:history="1">
              <w:r>
                <w:rPr>
                  <w:rStyle w:val="Hyperlink"/>
                  <w:rFonts w:ascii="Courier New" w:hAnsi="Courier New"/>
                  <w:sz w:val="20"/>
                </w:rPr>
                <w:t>ShowWorksheet</w:t>
              </w:r>
            </w:hyperlink>
          </w:p>
        </w:tc>
        <w:tc>
          <w:tcPr>
            <w:tcW w:w="6267" w:type="dxa"/>
            <w:vAlign w:val="center"/>
          </w:tcPr>
          <w:p w14:paraId="48935ED9" w14:textId="52B886C8" w:rsidR="00597EDA" w:rsidRDefault="00597EDA" w:rsidP="003E107A">
            <w:pPr>
              <w:jc w:val="left"/>
            </w:pPr>
            <w:r>
              <w:t>Show a worksheet.</w:t>
            </w:r>
          </w:p>
        </w:tc>
      </w:tr>
      <w:tr w:rsidR="00597EDA" w14:paraId="4578E945" w14:textId="77777777" w:rsidTr="001426A3">
        <w:tc>
          <w:tcPr>
            <w:tcW w:w="3119" w:type="dxa"/>
            <w:vAlign w:val="center"/>
          </w:tcPr>
          <w:p w14:paraId="429E5367" w14:textId="172B357E" w:rsidR="00597EDA" w:rsidRDefault="00597EDA" w:rsidP="003E107A">
            <w:pPr>
              <w:jc w:val="left"/>
              <w:rPr>
                <w:rStyle w:val="poCodeNormalChar"/>
              </w:rPr>
            </w:pPr>
            <w:hyperlink r:id="rId359" w:history="1">
              <w:r>
                <w:rPr>
                  <w:rStyle w:val="Hyperlink"/>
                  <w:rFonts w:ascii="Courier New" w:hAnsi="Courier New"/>
                  <w:sz w:val="20"/>
                </w:rPr>
                <w:t>TablelistToWorksheet</w:t>
              </w:r>
            </w:hyperlink>
          </w:p>
        </w:tc>
        <w:tc>
          <w:tcPr>
            <w:tcW w:w="6267" w:type="dxa"/>
            <w:vAlign w:val="center"/>
          </w:tcPr>
          <w:p w14:paraId="4EF26E29" w14:textId="6FAFE190" w:rsidR="00597EDA" w:rsidRDefault="00597EDA" w:rsidP="003E107A">
            <w:pPr>
              <w:jc w:val="left"/>
            </w:pPr>
            <w:r>
              <w:t>Insert the values of a tablelist into a worksheet.</w:t>
            </w:r>
          </w:p>
        </w:tc>
      </w:tr>
      <w:tr w:rsidR="00597EDA" w14:paraId="50BA9A5E" w14:textId="77777777" w:rsidTr="001426A3">
        <w:tc>
          <w:tcPr>
            <w:tcW w:w="3119" w:type="dxa"/>
            <w:vAlign w:val="center"/>
          </w:tcPr>
          <w:p w14:paraId="3F14F440" w14:textId="1ECA7CE1" w:rsidR="00597EDA" w:rsidRDefault="00597EDA" w:rsidP="003E107A">
            <w:pPr>
              <w:jc w:val="left"/>
              <w:rPr>
                <w:rStyle w:val="poCodeNormalChar"/>
              </w:rPr>
            </w:pPr>
            <w:hyperlink r:id="rId360" w:history="1">
              <w:r>
                <w:rPr>
                  <w:rStyle w:val="Hyperlink"/>
                  <w:rFonts w:ascii="Courier New" w:hAnsi="Courier New"/>
                  <w:sz w:val="20"/>
                </w:rPr>
                <w:t>ToggleAutoFilter</w:t>
              </w:r>
            </w:hyperlink>
          </w:p>
        </w:tc>
        <w:tc>
          <w:tcPr>
            <w:tcW w:w="6267" w:type="dxa"/>
            <w:vAlign w:val="center"/>
          </w:tcPr>
          <w:p w14:paraId="21EB08BA" w14:textId="592581A1" w:rsidR="00597EDA" w:rsidRDefault="00597EDA" w:rsidP="003E107A">
            <w:pPr>
              <w:jc w:val="left"/>
            </w:pPr>
            <w:r>
              <w:t>Toggle the AutoFilter switch of a cell range.</w:t>
            </w:r>
          </w:p>
        </w:tc>
      </w:tr>
      <w:tr w:rsidR="00597EDA" w14:paraId="7183ADD2" w14:textId="77777777" w:rsidTr="001426A3">
        <w:tc>
          <w:tcPr>
            <w:tcW w:w="3119" w:type="dxa"/>
            <w:vAlign w:val="center"/>
          </w:tcPr>
          <w:p w14:paraId="7771F796" w14:textId="0302FA95" w:rsidR="00597EDA" w:rsidRDefault="00597EDA" w:rsidP="003E107A">
            <w:pPr>
              <w:jc w:val="left"/>
              <w:rPr>
                <w:rStyle w:val="poCodeNormalChar"/>
              </w:rPr>
            </w:pPr>
            <w:hyperlink r:id="rId361" w:history="1">
              <w:r>
                <w:rPr>
                  <w:rStyle w:val="Hyperlink"/>
                  <w:rFonts w:ascii="Courier New" w:hAnsi="Courier New"/>
                  <w:sz w:val="20"/>
                </w:rPr>
                <w:t>UnhideWorksheet</w:t>
              </w:r>
            </w:hyperlink>
          </w:p>
        </w:tc>
        <w:tc>
          <w:tcPr>
            <w:tcW w:w="6267" w:type="dxa"/>
            <w:vAlign w:val="center"/>
          </w:tcPr>
          <w:p w14:paraId="6A343FE2" w14:textId="2453EA17" w:rsidR="00597EDA" w:rsidRDefault="00597EDA" w:rsidP="003E107A">
            <w:pPr>
              <w:jc w:val="left"/>
            </w:pPr>
            <w:r>
              <w:t>Unhide a worksheet, if it is hidden.</w:t>
            </w:r>
          </w:p>
        </w:tc>
      </w:tr>
      <w:tr w:rsidR="00597EDA" w14:paraId="66119EB0" w14:textId="77777777" w:rsidTr="001426A3">
        <w:tc>
          <w:tcPr>
            <w:tcW w:w="3119" w:type="dxa"/>
            <w:vAlign w:val="center"/>
          </w:tcPr>
          <w:p w14:paraId="1E933D26" w14:textId="1C92199A" w:rsidR="00597EDA" w:rsidRDefault="00597EDA" w:rsidP="003E107A">
            <w:pPr>
              <w:jc w:val="left"/>
              <w:rPr>
                <w:rStyle w:val="poCodeNormalChar"/>
              </w:rPr>
            </w:pPr>
            <w:hyperlink r:id="rId362" w:history="1">
              <w:r>
                <w:rPr>
                  <w:rStyle w:val="Hyperlink"/>
                  <w:rFonts w:ascii="Courier New" w:hAnsi="Courier New"/>
                  <w:sz w:val="20"/>
                </w:rPr>
                <w:t>UseImgTransparency</w:t>
              </w:r>
            </w:hyperlink>
          </w:p>
        </w:tc>
        <w:tc>
          <w:tcPr>
            <w:tcW w:w="6267" w:type="dxa"/>
            <w:vAlign w:val="center"/>
          </w:tcPr>
          <w:p w14:paraId="119D995F" w14:textId="2BECE7E3" w:rsidR="00597EDA" w:rsidRDefault="00597EDA" w:rsidP="003E107A">
            <w:pPr>
              <w:jc w:val="left"/>
            </w:pPr>
            <w:r>
              <w:t>Toggle usage of transparency channel of an image.</w:t>
            </w:r>
          </w:p>
        </w:tc>
      </w:tr>
      <w:tr w:rsidR="00597EDA" w14:paraId="5B378423" w14:textId="77777777" w:rsidTr="001426A3">
        <w:tc>
          <w:tcPr>
            <w:tcW w:w="3119" w:type="dxa"/>
            <w:vAlign w:val="center"/>
          </w:tcPr>
          <w:p w14:paraId="6830F217" w14:textId="78117B3D" w:rsidR="00597EDA" w:rsidRDefault="00597EDA" w:rsidP="003E107A">
            <w:pPr>
              <w:jc w:val="left"/>
              <w:rPr>
                <w:rStyle w:val="poCodeNormalChar"/>
              </w:rPr>
            </w:pPr>
            <w:hyperlink r:id="rId363" w:history="1">
              <w:r>
                <w:rPr>
                  <w:rStyle w:val="Hyperlink"/>
                  <w:rFonts w:ascii="Courier New" w:hAnsi="Courier New"/>
                  <w:sz w:val="20"/>
                </w:rPr>
                <w:t>Visible</w:t>
              </w:r>
            </w:hyperlink>
          </w:p>
        </w:tc>
        <w:tc>
          <w:tcPr>
            <w:tcW w:w="6267" w:type="dxa"/>
            <w:vAlign w:val="center"/>
          </w:tcPr>
          <w:p w14:paraId="38C43BD1" w14:textId="51B1BEE8" w:rsidR="00597EDA" w:rsidRDefault="00597EDA" w:rsidP="003E107A">
            <w:pPr>
              <w:jc w:val="left"/>
            </w:pPr>
            <w:r>
              <w:t>Set or query the visibility of an Excel application window.</w:t>
            </w:r>
          </w:p>
        </w:tc>
      </w:tr>
      <w:tr w:rsidR="00597EDA" w14:paraId="2059A89B" w14:textId="77777777" w:rsidTr="001426A3">
        <w:tc>
          <w:tcPr>
            <w:tcW w:w="3119" w:type="dxa"/>
            <w:vAlign w:val="center"/>
          </w:tcPr>
          <w:p w14:paraId="6AB1C444" w14:textId="2E713131" w:rsidR="00597EDA" w:rsidRDefault="00597EDA" w:rsidP="003E107A">
            <w:pPr>
              <w:jc w:val="left"/>
              <w:rPr>
                <w:rStyle w:val="poCodeNormalChar"/>
              </w:rPr>
            </w:pPr>
            <w:hyperlink r:id="rId364" w:history="1">
              <w:r>
                <w:rPr>
                  <w:rStyle w:val="Hyperlink"/>
                  <w:rFonts w:ascii="Courier New" w:hAnsi="Courier New"/>
                  <w:sz w:val="20"/>
                </w:rPr>
                <w:t>WikitFileToExcelFile</w:t>
              </w:r>
            </w:hyperlink>
          </w:p>
        </w:tc>
        <w:tc>
          <w:tcPr>
            <w:tcW w:w="6267" w:type="dxa"/>
            <w:vAlign w:val="center"/>
          </w:tcPr>
          <w:p w14:paraId="40C35326" w14:textId="4778F1D4" w:rsidR="00597EDA" w:rsidRDefault="00597EDA" w:rsidP="003E107A">
            <w:pPr>
              <w:jc w:val="left"/>
            </w:pPr>
            <w:r>
              <w:t>Convert a Wikit table file to an Excel file.</w:t>
            </w:r>
          </w:p>
        </w:tc>
      </w:tr>
      <w:tr w:rsidR="00597EDA" w14:paraId="1B367E4C" w14:textId="77777777" w:rsidTr="001426A3">
        <w:tc>
          <w:tcPr>
            <w:tcW w:w="3119" w:type="dxa"/>
            <w:vAlign w:val="center"/>
          </w:tcPr>
          <w:p w14:paraId="4B8BA5A7" w14:textId="1CFB7BCE" w:rsidR="00597EDA" w:rsidRDefault="00597EDA" w:rsidP="003E107A">
            <w:pPr>
              <w:jc w:val="left"/>
              <w:rPr>
                <w:rStyle w:val="poCodeNormalChar"/>
              </w:rPr>
            </w:pPr>
            <w:hyperlink r:id="rId365" w:history="1">
              <w:r>
                <w:rPr>
                  <w:rStyle w:val="Hyperlink"/>
                  <w:rFonts w:ascii="Courier New" w:hAnsi="Courier New"/>
                  <w:sz w:val="20"/>
                </w:rPr>
                <w:t>WikitFileToWorksheet</w:t>
              </w:r>
            </w:hyperlink>
          </w:p>
        </w:tc>
        <w:tc>
          <w:tcPr>
            <w:tcW w:w="6267" w:type="dxa"/>
            <w:vAlign w:val="center"/>
          </w:tcPr>
          <w:p w14:paraId="475ECEF6" w14:textId="76C94295" w:rsidR="00597EDA" w:rsidRDefault="00597EDA" w:rsidP="003E107A">
            <w:pPr>
              <w:jc w:val="left"/>
            </w:pPr>
            <w:r>
              <w:t>Insert the values of a Wikit table file into a worksheet.</w:t>
            </w:r>
          </w:p>
        </w:tc>
      </w:tr>
      <w:tr w:rsidR="00597EDA" w14:paraId="461798B0" w14:textId="77777777" w:rsidTr="001426A3">
        <w:tc>
          <w:tcPr>
            <w:tcW w:w="3119" w:type="dxa"/>
            <w:vAlign w:val="center"/>
          </w:tcPr>
          <w:p w14:paraId="4AEC0D49" w14:textId="0CD0F09F" w:rsidR="00597EDA" w:rsidRDefault="00597EDA" w:rsidP="003E107A">
            <w:pPr>
              <w:jc w:val="left"/>
              <w:rPr>
                <w:rStyle w:val="poCodeNormalChar"/>
              </w:rPr>
            </w:pPr>
            <w:hyperlink r:id="rId366" w:history="1">
              <w:r>
                <w:rPr>
                  <w:rStyle w:val="Hyperlink"/>
                  <w:rFonts w:ascii="Courier New" w:hAnsi="Courier New"/>
                  <w:sz w:val="20"/>
                </w:rPr>
                <w:t>WordTableToWorksheet</w:t>
              </w:r>
            </w:hyperlink>
          </w:p>
        </w:tc>
        <w:tc>
          <w:tcPr>
            <w:tcW w:w="6267" w:type="dxa"/>
            <w:vAlign w:val="center"/>
          </w:tcPr>
          <w:p w14:paraId="5CC67F89" w14:textId="46ABC34D" w:rsidR="00597EDA" w:rsidRDefault="00597EDA" w:rsidP="003E107A">
            <w:pPr>
              <w:jc w:val="left"/>
            </w:pPr>
            <w:r>
              <w:t>Insert the values of a Word table into a worksheet.</w:t>
            </w:r>
          </w:p>
        </w:tc>
      </w:tr>
      <w:tr w:rsidR="00597EDA" w14:paraId="0F9A545B" w14:textId="77777777" w:rsidTr="001426A3">
        <w:tc>
          <w:tcPr>
            <w:tcW w:w="3119" w:type="dxa"/>
            <w:vAlign w:val="center"/>
          </w:tcPr>
          <w:p w14:paraId="24B4A8FE" w14:textId="647618FC" w:rsidR="00597EDA" w:rsidRDefault="00597EDA" w:rsidP="003E107A">
            <w:pPr>
              <w:jc w:val="left"/>
              <w:rPr>
                <w:rStyle w:val="poCodeNormalChar"/>
              </w:rPr>
            </w:pPr>
            <w:hyperlink r:id="rId367" w:history="1">
              <w:r>
                <w:rPr>
                  <w:rStyle w:val="Hyperlink"/>
                  <w:rFonts w:ascii="Courier New" w:hAnsi="Courier New"/>
                  <w:sz w:val="20"/>
                </w:rPr>
                <w:t>WorksheetToClipboard</w:t>
              </w:r>
            </w:hyperlink>
          </w:p>
        </w:tc>
        <w:tc>
          <w:tcPr>
            <w:tcW w:w="6267" w:type="dxa"/>
            <w:vAlign w:val="center"/>
          </w:tcPr>
          <w:p w14:paraId="41C3CCF3" w14:textId="21A95E61" w:rsidR="00597EDA" w:rsidRDefault="00597EDA" w:rsidP="003E107A">
            <w:pPr>
              <w:jc w:val="left"/>
            </w:pPr>
            <w:r>
              <w:t>Copy worksheet data into the clipboard.</w:t>
            </w:r>
          </w:p>
        </w:tc>
      </w:tr>
      <w:tr w:rsidR="00597EDA" w14:paraId="3989F078" w14:textId="77777777" w:rsidTr="001426A3">
        <w:tc>
          <w:tcPr>
            <w:tcW w:w="3119" w:type="dxa"/>
            <w:vAlign w:val="center"/>
          </w:tcPr>
          <w:p w14:paraId="5A355C5A" w14:textId="4DD9DCD0" w:rsidR="00597EDA" w:rsidRDefault="00597EDA" w:rsidP="003E107A">
            <w:pPr>
              <w:jc w:val="left"/>
              <w:rPr>
                <w:rStyle w:val="poCodeNormalChar"/>
              </w:rPr>
            </w:pPr>
            <w:hyperlink r:id="rId368" w:history="1">
              <w:r>
                <w:rPr>
                  <w:rStyle w:val="Hyperlink"/>
                  <w:rFonts w:ascii="Courier New" w:hAnsi="Courier New"/>
                  <w:sz w:val="20"/>
                </w:rPr>
                <w:t>WorksheetToHtmlFile</w:t>
              </w:r>
            </w:hyperlink>
          </w:p>
        </w:tc>
        <w:tc>
          <w:tcPr>
            <w:tcW w:w="6267" w:type="dxa"/>
            <w:vAlign w:val="center"/>
          </w:tcPr>
          <w:p w14:paraId="4C24C442" w14:textId="39F8ED22" w:rsidR="00597EDA" w:rsidRDefault="00597EDA" w:rsidP="003E107A">
            <w:pPr>
              <w:jc w:val="left"/>
            </w:pPr>
            <w:r>
              <w:t>Write the values of a worksheet into a HTML table file.</w:t>
            </w:r>
          </w:p>
        </w:tc>
      </w:tr>
      <w:tr w:rsidR="00597EDA" w14:paraId="33CA0512" w14:textId="77777777" w:rsidTr="001426A3">
        <w:tc>
          <w:tcPr>
            <w:tcW w:w="3119" w:type="dxa"/>
            <w:vAlign w:val="center"/>
          </w:tcPr>
          <w:p w14:paraId="1AAF991C" w14:textId="01929128" w:rsidR="00597EDA" w:rsidRDefault="00597EDA" w:rsidP="003E107A">
            <w:pPr>
              <w:jc w:val="left"/>
              <w:rPr>
                <w:rStyle w:val="poCodeNormalChar"/>
              </w:rPr>
            </w:pPr>
            <w:hyperlink r:id="rId369" w:history="1">
              <w:r>
                <w:rPr>
                  <w:rStyle w:val="Hyperlink"/>
                  <w:rFonts w:ascii="Courier New" w:hAnsi="Courier New"/>
                  <w:sz w:val="20"/>
                </w:rPr>
                <w:t>WorksheetToImg</w:t>
              </w:r>
            </w:hyperlink>
          </w:p>
        </w:tc>
        <w:tc>
          <w:tcPr>
            <w:tcW w:w="6267" w:type="dxa"/>
            <w:vAlign w:val="center"/>
          </w:tcPr>
          <w:p w14:paraId="5D918C8E" w14:textId="6ED7666C" w:rsidR="00597EDA" w:rsidRDefault="00597EDA" w:rsidP="003E107A">
            <w:pPr>
              <w:jc w:val="left"/>
            </w:pPr>
            <w:r>
              <w:t>Put worksheet background colors into a photo image.</w:t>
            </w:r>
          </w:p>
        </w:tc>
      </w:tr>
      <w:tr w:rsidR="00597EDA" w14:paraId="6B4C4772" w14:textId="77777777" w:rsidTr="001426A3">
        <w:tc>
          <w:tcPr>
            <w:tcW w:w="3119" w:type="dxa"/>
            <w:vAlign w:val="center"/>
          </w:tcPr>
          <w:p w14:paraId="745B4B69" w14:textId="1714AEBE" w:rsidR="00597EDA" w:rsidRDefault="00597EDA" w:rsidP="003E107A">
            <w:pPr>
              <w:jc w:val="left"/>
              <w:rPr>
                <w:rStyle w:val="poCodeNormalChar"/>
              </w:rPr>
            </w:pPr>
            <w:hyperlink r:id="rId370" w:history="1">
              <w:r>
                <w:rPr>
                  <w:rStyle w:val="Hyperlink"/>
                  <w:rFonts w:ascii="Courier New" w:hAnsi="Courier New"/>
                  <w:sz w:val="20"/>
                </w:rPr>
                <w:t>WorksheetToMatlabFile</w:t>
              </w:r>
            </w:hyperlink>
          </w:p>
        </w:tc>
        <w:tc>
          <w:tcPr>
            <w:tcW w:w="6267" w:type="dxa"/>
            <w:vAlign w:val="center"/>
          </w:tcPr>
          <w:p w14:paraId="6D68DF52" w14:textId="0F806593" w:rsidR="00597EDA" w:rsidRDefault="00597EDA" w:rsidP="003E107A">
            <w:pPr>
              <w:jc w:val="left"/>
            </w:pPr>
            <w:r>
              <w:t>Insert the values of a worksheet into a Matlab file.</w:t>
            </w:r>
          </w:p>
        </w:tc>
      </w:tr>
      <w:tr w:rsidR="00597EDA" w14:paraId="2A8B94A6" w14:textId="77777777" w:rsidTr="001426A3">
        <w:tc>
          <w:tcPr>
            <w:tcW w:w="3119" w:type="dxa"/>
            <w:vAlign w:val="center"/>
          </w:tcPr>
          <w:p w14:paraId="62654751" w14:textId="65BC82C8" w:rsidR="00597EDA" w:rsidRDefault="00597EDA" w:rsidP="003E107A">
            <w:pPr>
              <w:jc w:val="left"/>
              <w:rPr>
                <w:rStyle w:val="poCodeNormalChar"/>
              </w:rPr>
            </w:pPr>
            <w:hyperlink r:id="rId371" w:history="1">
              <w:r>
                <w:rPr>
                  <w:rStyle w:val="Hyperlink"/>
                  <w:rFonts w:ascii="Courier New" w:hAnsi="Courier New"/>
                  <w:sz w:val="20"/>
                </w:rPr>
                <w:t>WorksheetToMediaWikiFile</w:t>
              </w:r>
            </w:hyperlink>
          </w:p>
        </w:tc>
        <w:tc>
          <w:tcPr>
            <w:tcW w:w="6267" w:type="dxa"/>
            <w:vAlign w:val="center"/>
          </w:tcPr>
          <w:p w14:paraId="626DD4DA" w14:textId="0BF211BE" w:rsidR="00597EDA" w:rsidRDefault="00597EDA" w:rsidP="003E107A">
            <w:pPr>
              <w:jc w:val="left"/>
            </w:pPr>
            <w:r>
              <w:t>Insert the values of a worksheet into a MediaWiki table file.</w:t>
            </w:r>
          </w:p>
        </w:tc>
      </w:tr>
      <w:tr w:rsidR="00597EDA" w14:paraId="7C37D0B4" w14:textId="77777777" w:rsidTr="001426A3">
        <w:tc>
          <w:tcPr>
            <w:tcW w:w="3119" w:type="dxa"/>
            <w:vAlign w:val="center"/>
          </w:tcPr>
          <w:p w14:paraId="0B958035" w14:textId="3E7FDAEA" w:rsidR="00597EDA" w:rsidRDefault="00597EDA" w:rsidP="003E107A">
            <w:pPr>
              <w:jc w:val="left"/>
              <w:rPr>
                <w:rStyle w:val="poCodeNormalChar"/>
              </w:rPr>
            </w:pPr>
            <w:hyperlink r:id="rId372" w:history="1">
              <w:r>
                <w:rPr>
                  <w:rStyle w:val="Hyperlink"/>
                  <w:rFonts w:ascii="Courier New" w:hAnsi="Courier New"/>
                  <w:sz w:val="20"/>
                </w:rPr>
                <w:t>WorksheetToRawImageFile</w:t>
              </w:r>
            </w:hyperlink>
          </w:p>
        </w:tc>
        <w:tc>
          <w:tcPr>
            <w:tcW w:w="6267" w:type="dxa"/>
            <w:vAlign w:val="center"/>
          </w:tcPr>
          <w:p w14:paraId="01643452" w14:textId="49FE258A" w:rsidR="00597EDA" w:rsidRDefault="00597EDA" w:rsidP="003E107A">
            <w:pPr>
              <w:jc w:val="left"/>
            </w:pPr>
            <w:r>
              <w:t>Insert the values of a worksheet into a raw photo image file.</w:t>
            </w:r>
          </w:p>
        </w:tc>
      </w:tr>
      <w:tr w:rsidR="00597EDA" w14:paraId="45AA3E23" w14:textId="77777777" w:rsidTr="001426A3">
        <w:tc>
          <w:tcPr>
            <w:tcW w:w="3119" w:type="dxa"/>
            <w:vAlign w:val="center"/>
          </w:tcPr>
          <w:p w14:paraId="6F2A1112" w14:textId="4B7439E3" w:rsidR="00597EDA" w:rsidRDefault="00597EDA" w:rsidP="003E107A">
            <w:pPr>
              <w:jc w:val="left"/>
              <w:rPr>
                <w:rStyle w:val="poCodeNormalChar"/>
              </w:rPr>
            </w:pPr>
            <w:hyperlink r:id="rId373" w:history="1">
              <w:r>
                <w:rPr>
                  <w:rStyle w:val="Hyperlink"/>
                  <w:rFonts w:ascii="Courier New" w:hAnsi="Courier New"/>
                  <w:sz w:val="20"/>
                </w:rPr>
                <w:t>WorksheetToTablelist</w:t>
              </w:r>
            </w:hyperlink>
          </w:p>
        </w:tc>
        <w:tc>
          <w:tcPr>
            <w:tcW w:w="6267" w:type="dxa"/>
            <w:vAlign w:val="center"/>
          </w:tcPr>
          <w:p w14:paraId="3BDDC3B8" w14:textId="44DD8D29" w:rsidR="00597EDA" w:rsidRDefault="00597EDA" w:rsidP="003E107A">
            <w:pPr>
              <w:jc w:val="left"/>
            </w:pPr>
            <w:r>
              <w:t>Insert the values of a worksheet into a tablelist.</w:t>
            </w:r>
          </w:p>
        </w:tc>
      </w:tr>
      <w:tr w:rsidR="00597EDA" w14:paraId="6813CAF0" w14:textId="77777777" w:rsidTr="001426A3">
        <w:tc>
          <w:tcPr>
            <w:tcW w:w="3119" w:type="dxa"/>
            <w:vAlign w:val="center"/>
          </w:tcPr>
          <w:p w14:paraId="408F1704" w14:textId="42E074F7" w:rsidR="00597EDA" w:rsidRDefault="00597EDA" w:rsidP="003E107A">
            <w:pPr>
              <w:jc w:val="left"/>
              <w:rPr>
                <w:rStyle w:val="poCodeNormalChar"/>
              </w:rPr>
            </w:pPr>
            <w:hyperlink r:id="rId374" w:history="1">
              <w:r>
                <w:rPr>
                  <w:rStyle w:val="Hyperlink"/>
                  <w:rFonts w:ascii="Courier New" w:hAnsi="Courier New"/>
                  <w:sz w:val="20"/>
                </w:rPr>
                <w:t>WorksheetToWikitFile</w:t>
              </w:r>
            </w:hyperlink>
          </w:p>
        </w:tc>
        <w:tc>
          <w:tcPr>
            <w:tcW w:w="6267" w:type="dxa"/>
            <w:vAlign w:val="center"/>
          </w:tcPr>
          <w:p w14:paraId="4C72B843" w14:textId="37F40278" w:rsidR="00597EDA" w:rsidRDefault="00597EDA" w:rsidP="003E107A">
            <w:pPr>
              <w:jc w:val="left"/>
            </w:pPr>
            <w:r>
              <w:t>Insert the values of a worksheet into a Wikit table file.</w:t>
            </w:r>
          </w:p>
        </w:tc>
      </w:tr>
      <w:tr w:rsidR="00597EDA" w14:paraId="01C8702A" w14:textId="77777777" w:rsidTr="001426A3">
        <w:tc>
          <w:tcPr>
            <w:tcW w:w="3119" w:type="dxa"/>
            <w:vAlign w:val="center"/>
          </w:tcPr>
          <w:p w14:paraId="15379072" w14:textId="0EBD82F7" w:rsidR="00597EDA" w:rsidRDefault="00597EDA" w:rsidP="003E107A">
            <w:pPr>
              <w:jc w:val="left"/>
              <w:rPr>
                <w:rStyle w:val="poCodeNormalChar"/>
              </w:rPr>
            </w:pPr>
            <w:hyperlink r:id="rId375" w:history="1">
              <w:r>
                <w:rPr>
                  <w:rStyle w:val="Hyperlink"/>
                  <w:rFonts w:ascii="Courier New" w:hAnsi="Courier New"/>
                  <w:sz w:val="20"/>
                </w:rPr>
                <w:t>WorksheetToWordTable</w:t>
              </w:r>
            </w:hyperlink>
          </w:p>
        </w:tc>
        <w:tc>
          <w:tcPr>
            <w:tcW w:w="6267" w:type="dxa"/>
            <w:vAlign w:val="center"/>
          </w:tcPr>
          <w:p w14:paraId="0FAD2DF3" w14:textId="17560584" w:rsidR="00597EDA" w:rsidRDefault="00597EDA" w:rsidP="003E107A">
            <w:pPr>
              <w:jc w:val="left"/>
            </w:pPr>
            <w:r>
              <w:t>Insert the values of a worksheet into a Word table.</w:t>
            </w:r>
          </w:p>
        </w:tc>
      </w:tr>
      <w:tr w:rsidR="00597EDA" w14:paraId="460171A4" w14:textId="77777777" w:rsidTr="001426A3">
        <w:tc>
          <w:tcPr>
            <w:tcW w:w="3119" w:type="dxa"/>
            <w:vAlign w:val="center"/>
          </w:tcPr>
          <w:p w14:paraId="46B5DA86" w14:textId="4C8766E6" w:rsidR="00597EDA" w:rsidRDefault="00597EDA" w:rsidP="003E107A">
            <w:pPr>
              <w:jc w:val="left"/>
              <w:rPr>
                <w:rStyle w:val="poCodeNormalChar"/>
              </w:rPr>
            </w:pPr>
            <w:hyperlink r:id="rId376" w:history="1">
              <w:r>
                <w:rPr>
                  <w:rStyle w:val="Hyperlink"/>
                  <w:rFonts w:ascii="Courier New" w:hAnsi="Courier New"/>
                  <w:sz w:val="20"/>
                </w:rPr>
                <w:t>WriteCsvFile</w:t>
              </w:r>
            </w:hyperlink>
          </w:p>
        </w:tc>
        <w:tc>
          <w:tcPr>
            <w:tcW w:w="6267" w:type="dxa"/>
            <w:vAlign w:val="center"/>
          </w:tcPr>
          <w:p w14:paraId="498D1F95" w14:textId="01835150" w:rsidR="00597EDA" w:rsidRDefault="00597EDA" w:rsidP="003E107A">
            <w:pPr>
              <w:jc w:val="left"/>
            </w:pPr>
            <w:r>
              <w:t>Write the values of a matrix into a CSV file.</w:t>
            </w:r>
          </w:p>
        </w:tc>
      </w:tr>
      <w:tr w:rsidR="00597EDA" w14:paraId="07D004C3" w14:textId="77777777" w:rsidTr="001426A3">
        <w:tc>
          <w:tcPr>
            <w:tcW w:w="3119" w:type="dxa"/>
            <w:vAlign w:val="center"/>
          </w:tcPr>
          <w:p w14:paraId="2E8D0245" w14:textId="3DD24168" w:rsidR="00597EDA" w:rsidRDefault="00597EDA" w:rsidP="003E107A">
            <w:pPr>
              <w:jc w:val="left"/>
              <w:rPr>
                <w:rStyle w:val="poCodeNormalChar"/>
              </w:rPr>
            </w:pPr>
            <w:hyperlink r:id="rId377" w:history="1">
              <w:r>
                <w:rPr>
                  <w:rStyle w:val="Hyperlink"/>
                  <w:rFonts w:ascii="Courier New" w:hAnsi="Courier New"/>
                  <w:sz w:val="20"/>
                </w:rPr>
                <w:t>WriteHtmlFile</w:t>
              </w:r>
            </w:hyperlink>
          </w:p>
        </w:tc>
        <w:tc>
          <w:tcPr>
            <w:tcW w:w="6267" w:type="dxa"/>
            <w:vAlign w:val="center"/>
          </w:tcPr>
          <w:p w14:paraId="729CE37C" w14:textId="4624111E" w:rsidR="00597EDA" w:rsidRDefault="00597EDA" w:rsidP="003E107A">
            <w:pPr>
              <w:jc w:val="left"/>
            </w:pPr>
            <w:r>
              <w:t>Write the values of a matrix into a Html table file.</w:t>
            </w:r>
          </w:p>
        </w:tc>
      </w:tr>
      <w:tr w:rsidR="00597EDA" w14:paraId="342500FB" w14:textId="77777777" w:rsidTr="001426A3">
        <w:tc>
          <w:tcPr>
            <w:tcW w:w="3119" w:type="dxa"/>
            <w:vAlign w:val="center"/>
          </w:tcPr>
          <w:p w14:paraId="44068E77" w14:textId="0EFBC85F" w:rsidR="00597EDA" w:rsidRDefault="00597EDA" w:rsidP="003E107A">
            <w:pPr>
              <w:jc w:val="left"/>
              <w:rPr>
                <w:rStyle w:val="poCodeNormalChar"/>
              </w:rPr>
            </w:pPr>
            <w:hyperlink r:id="rId378" w:history="1">
              <w:r>
                <w:rPr>
                  <w:rStyle w:val="Hyperlink"/>
                  <w:rFonts w:ascii="Courier New" w:hAnsi="Courier New"/>
                  <w:sz w:val="20"/>
                </w:rPr>
                <w:t>WriteMatlabFile</w:t>
              </w:r>
            </w:hyperlink>
          </w:p>
        </w:tc>
        <w:tc>
          <w:tcPr>
            <w:tcW w:w="6267" w:type="dxa"/>
            <w:vAlign w:val="center"/>
          </w:tcPr>
          <w:p w14:paraId="4A943E40" w14:textId="6C429E6E" w:rsidR="00597EDA" w:rsidRDefault="00597EDA" w:rsidP="003E107A">
            <w:pPr>
              <w:jc w:val="left"/>
            </w:pPr>
            <w:r>
              <w:t>Write the values of a matrix into a Matlab file.</w:t>
            </w:r>
          </w:p>
        </w:tc>
      </w:tr>
      <w:tr w:rsidR="00597EDA" w14:paraId="666618F2" w14:textId="77777777" w:rsidTr="001426A3">
        <w:tc>
          <w:tcPr>
            <w:tcW w:w="3119" w:type="dxa"/>
            <w:vAlign w:val="center"/>
          </w:tcPr>
          <w:p w14:paraId="2B3E61D1" w14:textId="1EAE0BA7" w:rsidR="00597EDA" w:rsidRDefault="00597EDA" w:rsidP="003E107A">
            <w:pPr>
              <w:jc w:val="left"/>
              <w:rPr>
                <w:rStyle w:val="poCodeNormalChar"/>
              </w:rPr>
            </w:pPr>
            <w:hyperlink r:id="rId379" w:history="1">
              <w:r>
                <w:rPr>
                  <w:rStyle w:val="Hyperlink"/>
                  <w:rFonts w:ascii="Courier New" w:hAnsi="Courier New"/>
                  <w:sz w:val="20"/>
                </w:rPr>
                <w:t>WriteMediaWikiFile</w:t>
              </w:r>
            </w:hyperlink>
          </w:p>
        </w:tc>
        <w:tc>
          <w:tcPr>
            <w:tcW w:w="6267" w:type="dxa"/>
            <w:vAlign w:val="center"/>
          </w:tcPr>
          <w:p w14:paraId="133B5630" w14:textId="1601BE77" w:rsidR="00597EDA" w:rsidRDefault="00597EDA" w:rsidP="003E107A">
            <w:pPr>
              <w:jc w:val="left"/>
            </w:pPr>
            <w:r>
              <w:t>Write the values of a matrix into a MediaWiki table file.</w:t>
            </w:r>
          </w:p>
        </w:tc>
      </w:tr>
      <w:tr w:rsidR="00597EDA" w14:paraId="337C3CF4" w14:textId="77777777" w:rsidTr="001426A3">
        <w:tc>
          <w:tcPr>
            <w:tcW w:w="3119" w:type="dxa"/>
            <w:vAlign w:val="center"/>
          </w:tcPr>
          <w:p w14:paraId="29AB0F34" w14:textId="6FCB1E83" w:rsidR="00597EDA" w:rsidRDefault="00597EDA" w:rsidP="003E107A">
            <w:pPr>
              <w:jc w:val="left"/>
              <w:rPr>
                <w:rStyle w:val="poCodeNormalChar"/>
              </w:rPr>
            </w:pPr>
            <w:hyperlink r:id="rId380" w:history="1">
              <w:r>
                <w:rPr>
                  <w:rStyle w:val="Hyperlink"/>
                  <w:rFonts w:ascii="Courier New" w:hAnsi="Courier New"/>
                  <w:sz w:val="20"/>
                </w:rPr>
                <w:t>WriteRawImageFile</w:t>
              </w:r>
            </w:hyperlink>
          </w:p>
        </w:tc>
        <w:tc>
          <w:tcPr>
            <w:tcW w:w="6267" w:type="dxa"/>
            <w:vAlign w:val="center"/>
          </w:tcPr>
          <w:p w14:paraId="227311BD" w14:textId="5E5E68B2" w:rsidR="00597EDA" w:rsidRDefault="00597EDA" w:rsidP="003E107A">
            <w:pPr>
              <w:jc w:val="left"/>
            </w:pPr>
            <w:r>
              <w:t>Write the values of a matrix into a raw photo image file.</w:t>
            </w:r>
          </w:p>
        </w:tc>
      </w:tr>
      <w:tr w:rsidR="00597EDA" w14:paraId="6E033D26" w14:textId="77777777" w:rsidTr="001426A3">
        <w:tc>
          <w:tcPr>
            <w:tcW w:w="3119" w:type="dxa"/>
            <w:vAlign w:val="center"/>
          </w:tcPr>
          <w:p w14:paraId="59739DD8" w14:textId="7245FC1D" w:rsidR="00597EDA" w:rsidRDefault="00597EDA" w:rsidP="003E107A">
            <w:pPr>
              <w:jc w:val="left"/>
              <w:rPr>
                <w:rStyle w:val="poCodeNormalChar"/>
              </w:rPr>
            </w:pPr>
            <w:hyperlink r:id="rId381" w:history="1">
              <w:r>
                <w:rPr>
                  <w:rStyle w:val="Hyperlink"/>
                  <w:rFonts w:ascii="Courier New" w:hAnsi="Courier New"/>
                  <w:sz w:val="20"/>
                </w:rPr>
                <w:t>WriteWikitFile</w:t>
              </w:r>
            </w:hyperlink>
          </w:p>
        </w:tc>
        <w:tc>
          <w:tcPr>
            <w:tcW w:w="6267" w:type="dxa"/>
            <w:vAlign w:val="center"/>
          </w:tcPr>
          <w:p w14:paraId="437B589C" w14:textId="01E5E8A3" w:rsidR="00597EDA" w:rsidRDefault="00597EDA" w:rsidP="003E107A">
            <w:pPr>
              <w:jc w:val="left"/>
            </w:pPr>
            <w:r>
              <w:t>Write the values of a matrix into a Wikit table file.</w:t>
            </w:r>
          </w:p>
        </w:tc>
      </w:tr>
    </w:tbl>
    <w:p w14:paraId="31105941" w14:textId="2FABDCAF" w:rsidR="004F3648" w:rsidRDefault="004F3648" w:rsidP="004F3648">
      <w:pPr>
        <w:pStyle w:val="Beschriftung"/>
      </w:pPr>
      <w:bookmarkStart w:id="53" w:name="_Toc135865897"/>
      <w:r>
        <w:t xml:space="preserve">Table </w:t>
      </w:r>
      <w:r>
        <w:fldChar w:fldCharType="begin"/>
      </w:r>
      <w:r>
        <w:instrText xml:space="preserve"> SEQ Tabelle \* ARABIC </w:instrText>
      </w:r>
      <w:r>
        <w:fldChar w:fldCharType="separate"/>
      </w:r>
      <w:r w:rsidR="00597EDA">
        <w:rPr>
          <w:noProof/>
        </w:rPr>
        <w:t>4</w:t>
      </w:r>
      <w:r>
        <w:fldChar w:fldCharType="end"/>
      </w:r>
      <w:r>
        <w:t>: CawtExcel Reference</w:t>
      </w:r>
      <w:bookmarkEnd w:id="53"/>
    </w:p>
    <w:p w14:paraId="5B3CE15D" w14:textId="77777777" w:rsidR="004F3648" w:rsidRDefault="004F3648" w:rsidP="001927A9"/>
    <w:p w14:paraId="499E82F4" w14:textId="77777777" w:rsidR="00C97BEB" w:rsidRDefault="00C97BEB" w:rsidP="00C97BEB">
      <w:pPr>
        <w:pStyle w:val="berschrift2"/>
        <w:tabs>
          <w:tab w:val="left" w:pos="576"/>
        </w:tabs>
      </w:pPr>
      <w:bookmarkStart w:id="54" w:name="_Ref343541883"/>
      <w:bookmarkStart w:id="55" w:name="_Toc10904439"/>
      <w:bookmarkStart w:id="56" w:name="_Toc135865857"/>
      <w:r>
        <w:t>CawtExplorer: Automation for Internet Explorer</w:t>
      </w:r>
      <w:bookmarkEnd w:id="54"/>
      <w:bookmarkEnd w:id="55"/>
      <w:bookmarkEnd w:id="56"/>
    </w:p>
    <w:p w14:paraId="6112A022" w14:textId="77777777" w:rsidR="00C97BEB" w:rsidRDefault="00C97BEB" w:rsidP="00C97BEB">
      <w:r>
        <w:t xml:space="preserve">The name of the controlled application is </w:t>
      </w:r>
      <w:r w:rsidRPr="00C97BEB">
        <w:rPr>
          <w:rStyle w:val="poCodeNormalChar"/>
        </w:rPr>
        <w:t>InternetExplorer.Application</w:t>
      </w:r>
      <w:r>
        <w:t>.</w:t>
      </w:r>
    </w:p>
    <w:p w14:paraId="22961BDC" w14:textId="77777777" w:rsidR="00C97BEB" w:rsidRDefault="00C97BEB" w:rsidP="00C97BEB"/>
    <w:p w14:paraId="73B782C9" w14:textId="77777777" w:rsidR="00D276E5" w:rsidRDefault="00D276E5" w:rsidP="00C97BEB">
      <w:r>
        <w:t xml:space="preserve">The procedures of package </w:t>
      </w:r>
      <w:r w:rsidRPr="00AE7FD6">
        <w:rPr>
          <w:rStyle w:val="poPkgName"/>
        </w:rPr>
        <w:t>Cawt</w:t>
      </w:r>
      <w:r>
        <w:rPr>
          <w:rStyle w:val="poPkgName"/>
        </w:rPr>
        <w:t>Explorer</w:t>
      </w:r>
      <w:r>
        <w:t xml:space="preserve"> are implemented in namespace </w:t>
      </w:r>
      <w:r>
        <w:rPr>
          <w:rStyle w:val="poCodeNormalChar"/>
        </w:rPr>
        <w:t>Explorer</w:t>
      </w:r>
      <w:r>
        <w:t>.</w:t>
      </w:r>
    </w:p>
    <w:p w14:paraId="62215E3E" w14:textId="77777777" w:rsidR="00C97BEB" w:rsidRDefault="00C97BEB" w:rsidP="00C97BEB">
      <w:r>
        <w:t>They provide functionality for the following domains:</w:t>
      </w:r>
    </w:p>
    <w:p w14:paraId="352948DD" w14:textId="77777777" w:rsidR="00C97BEB" w:rsidRDefault="00C97BEB" w:rsidP="00C97BEB"/>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33"/>
        <w:gridCol w:w="5603"/>
      </w:tblGrid>
      <w:tr w:rsidR="00C97BEB" w14:paraId="06C5135D" w14:textId="77777777" w:rsidTr="00211760">
        <w:tc>
          <w:tcPr>
            <w:tcW w:w="3686" w:type="dxa"/>
            <w:shd w:val="clear" w:color="auto" w:fill="E6E6E6"/>
          </w:tcPr>
          <w:p w14:paraId="0BDD260C" w14:textId="77777777" w:rsidR="00C97BEB" w:rsidRPr="00211760" w:rsidRDefault="00C97BEB" w:rsidP="00211760">
            <w:pPr>
              <w:pStyle w:val="TabellenInhalt"/>
              <w:jc w:val="left"/>
              <w:rPr>
                <w:b/>
                <w:bCs/>
              </w:rPr>
            </w:pPr>
            <w:r w:rsidRPr="00211760">
              <w:rPr>
                <w:b/>
                <w:bCs/>
              </w:rPr>
              <w:t>Domain</w:t>
            </w:r>
          </w:p>
        </w:tc>
        <w:tc>
          <w:tcPr>
            <w:tcW w:w="5700" w:type="dxa"/>
            <w:shd w:val="clear" w:color="auto" w:fill="E6E6E6"/>
          </w:tcPr>
          <w:p w14:paraId="3E095315" w14:textId="77777777" w:rsidR="00C97BEB" w:rsidRPr="00211760" w:rsidRDefault="00C97BEB" w:rsidP="00211760">
            <w:pPr>
              <w:pStyle w:val="TabellenInhalt"/>
              <w:jc w:val="left"/>
              <w:rPr>
                <w:b/>
                <w:bCs/>
              </w:rPr>
            </w:pPr>
            <w:r w:rsidRPr="00211760">
              <w:rPr>
                <w:b/>
                <w:bCs/>
              </w:rPr>
              <w:t>Examples</w:t>
            </w:r>
          </w:p>
        </w:tc>
      </w:tr>
      <w:tr w:rsidR="00C97BEB" w14:paraId="09F8D83E" w14:textId="77777777" w:rsidTr="00211760">
        <w:tc>
          <w:tcPr>
            <w:tcW w:w="3686" w:type="dxa"/>
          </w:tcPr>
          <w:p w14:paraId="51849C3E" w14:textId="77777777" w:rsidR="00C97BEB" w:rsidRDefault="00C97BEB" w:rsidP="00AA4C53">
            <w:r>
              <w:t>Application handling</w:t>
            </w:r>
          </w:p>
        </w:tc>
        <w:tc>
          <w:tcPr>
            <w:tcW w:w="5700" w:type="dxa"/>
          </w:tcPr>
          <w:p w14:paraId="676ADEF9" w14:textId="77777777" w:rsidR="00C97BEB" w:rsidRPr="00832335" w:rsidRDefault="00C97BEB" w:rsidP="00211760">
            <w:pPr>
              <w:jc w:val="left"/>
              <w:rPr>
                <w:rStyle w:val="poCodeNormalChar"/>
              </w:rPr>
            </w:pPr>
            <w:r>
              <w:rPr>
                <w:rStyle w:val="poCodeNormalChar"/>
              </w:rPr>
              <w:t>Open, Quit</w:t>
            </w:r>
          </w:p>
        </w:tc>
      </w:tr>
      <w:tr w:rsidR="00C97BEB" w14:paraId="0701E295" w14:textId="77777777" w:rsidTr="00211760">
        <w:tc>
          <w:tcPr>
            <w:tcW w:w="3686" w:type="dxa"/>
          </w:tcPr>
          <w:p w14:paraId="2A8C7793" w14:textId="77777777" w:rsidR="00C97BEB" w:rsidRDefault="00C97BEB" w:rsidP="00AA4C53">
            <w:r>
              <w:t>URL navigation</w:t>
            </w:r>
          </w:p>
        </w:tc>
        <w:tc>
          <w:tcPr>
            <w:tcW w:w="5700" w:type="dxa"/>
          </w:tcPr>
          <w:p w14:paraId="69D40CF4" w14:textId="77777777" w:rsidR="00C97BEB" w:rsidRPr="00832335" w:rsidRDefault="00C97BEB" w:rsidP="00211760">
            <w:pPr>
              <w:jc w:val="left"/>
              <w:rPr>
                <w:rStyle w:val="poCodeNormalChar"/>
              </w:rPr>
            </w:pPr>
            <w:r>
              <w:rPr>
                <w:rStyle w:val="poCodeNormalChar"/>
              </w:rPr>
              <w:t>Navigate, GoBack, GoHome</w:t>
            </w:r>
          </w:p>
        </w:tc>
      </w:tr>
    </w:tbl>
    <w:p w14:paraId="6E5E1DDB" w14:textId="77777777" w:rsidR="00C97BEB" w:rsidRDefault="00C97BEB" w:rsidP="00C97BEB"/>
    <w:p w14:paraId="2BAC4F73" w14:textId="77777777" w:rsidR="00C97BEB" w:rsidRDefault="00C97BEB" w:rsidP="001927A9">
      <w:r>
        <w:t xml:space="preserve">See the test programs </w:t>
      </w:r>
      <w:r>
        <w:rPr>
          <w:rStyle w:val="poFileNameChar"/>
          <w:lang w:val="en-GB"/>
        </w:rPr>
        <w:t>Explorer-*</w:t>
      </w:r>
      <w:r w:rsidRPr="00A17B20">
        <w:rPr>
          <w:rStyle w:val="poFileNameChar"/>
          <w:lang w:val="en-GB"/>
        </w:rPr>
        <w:t>.tcl</w:t>
      </w:r>
      <w:r>
        <w:t xml:space="preserve"> for examples on how to use the procedures of this package.</w:t>
      </w:r>
    </w:p>
    <w:p w14:paraId="0C70B00B" w14:textId="77777777" w:rsidR="000B41E0" w:rsidRDefault="000B41E0" w:rsidP="001927A9"/>
    <w:p w14:paraId="5A1E517D" w14:textId="77777777" w:rsidR="000B41E0" w:rsidRDefault="000B41E0" w:rsidP="000B41E0">
      <w:r>
        <w:t>Note: If running on Windows Vista or 7, you have to lower the security settings like follows:</w:t>
      </w:r>
    </w:p>
    <w:p w14:paraId="58290ACA" w14:textId="77777777" w:rsidR="000B41E0" w:rsidRDefault="000B41E0" w:rsidP="000B41E0"/>
    <w:p w14:paraId="398FD42E" w14:textId="77777777" w:rsidR="000B41E0" w:rsidRPr="000B41E0" w:rsidRDefault="000B41E0" w:rsidP="000B41E0">
      <w:pPr>
        <w:pStyle w:val="poCodeNormal"/>
        <w:rPr>
          <w:sz w:val="16"/>
          <w:szCs w:val="16"/>
        </w:rPr>
      </w:pPr>
      <w:r w:rsidRPr="000B41E0">
        <w:rPr>
          <w:sz w:val="16"/>
          <w:szCs w:val="16"/>
        </w:rPr>
        <w:t>Internet Options -&gt; Security -&gt; Trusted Sites    : Low</w:t>
      </w:r>
    </w:p>
    <w:p w14:paraId="5DCBB8A8" w14:textId="77777777" w:rsidR="000B41E0" w:rsidRPr="000B41E0" w:rsidRDefault="000B41E0" w:rsidP="000B41E0">
      <w:pPr>
        <w:pStyle w:val="poCodeNormal"/>
        <w:rPr>
          <w:sz w:val="16"/>
          <w:szCs w:val="16"/>
        </w:rPr>
      </w:pPr>
      <w:r w:rsidRPr="000B41E0">
        <w:rPr>
          <w:sz w:val="16"/>
          <w:szCs w:val="16"/>
        </w:rPr>
        <w:t>Internet Options -&gt; Security -&gt; Internet         : Medium + unchecked Enable Protected Mode</w:t>
      </w:r>
    </w:p>
    <w:p w14:paraId="6B77FDF7" w14:textId="77777777" w:rsidR="000B41E0" w:rsidRDefault="000B41E0" w:rsidP="000B41E0">
      <w:pPr>
        <w:pStyle w:val="poCodeNormal"/>
        <w:rPr>
          <w:sz w:val="16"/>
          <w:szCs w:val="16"/>
        </w:rPr>
      </w:pPr>
      <w:r w:rsidRPr="000B41E0">
        <w:rPr>
          <w:sz w:val="16"/>
          <w:szCs w:val="16"/>
        </w:rPr>
        <w:t>Internet Options -&gt; Security -&gt; Restricted Sites : unchecked Enable Protected Mode</w:t>
      </w:r>
    </w:p>
    <w:p w14:paraId="7556CD03" w14:textId="77777777" w:rsidR="004F3648" w:rsidRDefault="004F3648" w:rsidP="000B41E0">
      <w:pPr>
        <w:pStyle w:val="poCodeNormal"/>
        <w:rPr>
          <w:sz w:val="16"/>
          <w:szCs w:val="16"/>
        </w:rPr>
      </w:pPr>
    </w:p>
    <w:p w14:paraId="1E03D5AB" w14:textId="77777777" w:rsidR="004F3648" w:rsidRDefault="004F3648" w:rsidP="004F3648">
      <w:pPr>
        <w:rPr>
          <w:rStyle w:val="poCodeNormalChar"/>
          <w:rFonts w:ascii="Arial" w:hAnsi="Arial" w:cs="Arial"/>
        </w:rPr>
      </w:pPr>
      <w:r>
        <w:t xml:space="preserve">The following table lists all procedures available in namespace </w:t>
      </w:r>
      <w:r>
        <w:rPr>
          <w:rStyle w:val="poCodeNormalChar"/>
        </w:rPr>
        <w:t>Explorer</w:t>
      </w:r>
      <w:r w:rsidRPr="000360D0">
        <w:rPr>
          <w:rStyle w:val="poCodeNormalChar"/>
          <w:rFonts w:ascii="Arial" w:hAnsi="Arial" w:cs="Arial"/>
        </w:rPr>
        <w:t>.</w:t>
      </w:r>
    </w:p>
    <w:p w14:paraId="1428B20D" w14:textId="77777777" w:rsidR="004F3648" w:rsidRDefault="004F3648" w:rsidP="004F3648"/>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4"/>
        <w:gridCol w:w="6152"/>
      </w:tblGrid>
      <w:tr w:rsidR="004F3648" w:rsidRPr="00211760" w14:paraId="1E08A3C6" w14:textId="77777777" w:rsidTr="00FE7EA4">
        <w:trPr>
          <w:trHeight w:val="348"/>
          <w:tblHeader/>
        </w:trPr>
        <w:tc>
          <w:tcPr>
            <w:tcW w:w="3119" w:type="dxa"/>
            <w:shd w:val="clear" w:color="auto" w:fill="E6E6E6"/>
            <w:vAlign w:val="center"/>
          </w:tcPr>
          <w:p w14:paraId="784367A6" w14:textId="77777777" w:rsidR="004F3648" w:rsidRPr="00211760" w:rsidRDefault="00FE7EA4" w:rsidP="003E107A">
            <w:pPr>
              <w:jc w:val="center"/>
              <w:rPr>
                <w:b/>
              </w:rPr>
            </w:pPr>
            <w:r>
              <w:rPr>
                <w:b/>
              </w:rPr>
              <w:t xml:space="preserve">CawtExplorer </w:t>
            </w:r>
            <w:r w:rsidR="004F3648">
              <w:rPr>
                <w:b/>
              </w:rPr>
              <w:t>Procedure</w:t>
            </w:r>
          </w:p>
        </w:tc>
        <w:tc>
          <w:tcPr>
            <w:tcW w:w="6267" w:type="dxa"/>
            <w:shd w:val="clear" w:color="auto" w:fill="E6E6E6"/>
            <w:vAlign w:val="center"/>
          </w:tcPr>
          <w:p w14:paraId="4CEC3DB8" w14:textId="77777777" w:rsidR="004F3648" w:rsidRPr="00211760" w:rsidRDefault="004F3648" w:rsidP="003E107A">
            <w:pPr>
              <w:jc w:val="center"/>
              <w:rPr>
                <w:b/>
              </w:rPr>
            </w:pPr>
            <w:r>
              <w:rPr>
                <w:b/>
              </w:rPr>
              <w:t>Short description</w:t>
            </w:r>
          </w:p>
        </w:tc>
      </w:tr>
      <w:tr w:rsidR="004F3648" w14:paraId="2090C624" w14:textId="77777777" w:rsidTr="003E107A">
        <w:tc>
          <w:tcPr>
            <w:tcW w:w="3119" w:type="dxa"/>
            <w:vAlign w:val="center"/>
          </w:tcPr>
          <w:p w14:paraId="4C7F93EF" w14:textId="1E1E2C0A" w:rsidR="004F3648" w:rsidRPr="002A5FE5" w:rsidRDefault="00597EDA" w:rsidP="003E107A">
            <w:pPr>
              <w:jc w:val="left"/>
              <w:rPr>
                <w:rStyle w:val="poCodeNormalChar"/>
              </w:rPr>
            </w:pPr>
            <w:hyperlink r:id="rId382" w:history="1">
              <w:r>
                <w:rPr>
                  <w:rStyle w:val="Hyperlink"/>
                  <w:rFonts w:ascii="Courier New" w:hAnsi="Courier New"/>
                  <w:sz w:val="20"/>
                </w:rPr>
                <w:t>FullScreen</w:t>
              </w:r>
            </w:hyperlink>
          </w:p>
        </w:tc>
        <w:tc>
          <w:tcPr>
            <w:tcW w:w="6267" w:type="dxa"/>
            <w:vAlign w:val="center"/>
          </w:tcPr>
          <w:p w14:paraId="555B09B8" w14:textId="068C3482" w:rsidR="004F3648" w:rsidRDefault="00597EDA" w:rsidP="003E107A">
            <w:pPr>
              <w:jc w:val="left"/>
            </w:pPr>
            <w:r>
              <w:t>Toggle the fullscreen mode of an Internet Explorer application window.</w:t>
            </w:r>
          </w:p>
        </w:tc>
      </w:tr>
      <w:tr w:rsidR="00597EDA" w14:paraId="50BF58CE" w14:textId="77777777" w:rsidTr="003E107A">
        <w:tc>
          <w:tcPr>
            <w:tcW w:w="3119" w:type="dxa"/>
            <w:vAlign w:val="center"/>
          </w:tcPr>
          <w:p w14:paraId="77EC26CD" w14:textId="1E1994FC" w:rsidR="00597EDA" w:rsidRDefault="00597EDA" w:rsidP="003E107A">
            <w:pPr>
              <w:jc w:val="left"/>
              <w:rPr>
                <w:rStyle w:val="poCodeNormalChar"/>
              </w:rPr>
            </w:pPr>
            <w:hyperlink r:id="rId383" w:history="1">
              <w:r>
                <w:rPr>
                  <w:rStyle w:val="Hyperlink"/>
                  <w:rFonts w:ascii="Courier New" w:hAnsi="Courier New"/>
                  <w:sz w:val="20"/>
                </w:rPr>
                <w:t>Go</w:t>
              </w:r>
            </w:hyperlink>
          </w:p>
        </w:tc>
        <w:tc>
          <w:tcPr>
            <w:tcW w:w="6267" w:type="dxa"/>
            <w:vAlign w:val="center"/>
          </w:tcPr>
          <w:p w14:paraId="39997F8F" w14:textId="56754C41" w:rsidR="00597EDA" w:rsidRDefault="00597EDA" w:rsidP="003E107A">
            <w:pPr>
              <w:jc w:val="left"/>
            </w:pPr>
            <w:r>
              <w:t>Go to a specific page.</w:t>
            </w:r>
          </w:p>
        </w:tc>
      </w:tr>
      <w:tr w:rsidR="00597EDA" w14:paraId="306B7078" w14:textId="77777777" w:rsidTr="003E107A">
        <w:tc>
          <w:tcPr>
            <w:tcW w:w="3119" w:type="dxa"/>
            <w:vAlign w:val="center"/>
          </w:tcPr>
          <w:p w14:paraId="5A4AF0E1" w14:textId="63E48B98" w:rsidR="00597EDA" w:rsidRDefault="00597EDA" w:rsidP="003E107A">
            <w:pPr>
              <w:jc w:val="left"/>
              <w:rPr>
                <w:rStyle w:val="poCodeNormalChar"/>
              </w:rPr>
            </w:pPr>
            <w:hyperlink r:id="rId384" w:history="1">
              <w:r>
                <w:rPr>
                  <w:rStyle w:val="Hyperlink"/>
                  <w:rFonts w:ascii="Courier New" w:hAnsi="Courier New"/>
                  <w:sz w:val="20"/>
                </w:rPr>
                <w:t>IsBusy</w:t>
              </w:r>
            </w:hyperlink>
          </w:p>
        </w:tc>
        <w:tc>
          <w:tcPr>
            <w:tcW w:w="6267" w:type="dxa"/>
            <w:vAlign w:val="center"/>
          </w:tcPr>
          <w:p w14:paraId="0807DB0F" w14:textId="51CC35B6" w:rsidR="00597EDA" w:rsidRDefault="00597EDA" w:rsidP="003E107A">
            <w:pPr>
              <w:jc w:val="left"/>
            </w:pPr>
            <w:r>
              <w:t>Check, if an Internet Explorer instance is busy.</w:t>
            </w:r>
          </w:p>
        </w:tc>
      </w:tr>
      <w:tr w:rsidR="00597EDA" w14:paraId="3B534429" w14:textId="77777777" w:rsidTr="003E107A">
        <w:tc>
          <w:tcPr>
            <w:tcW w:w="3119" w:type="dxa"/>
            <w:vAlign w:val="center"/>
          </w:tcPr>
          <w:p w14:paraId="77A9EDFB" w14:textId="2292FC8A" w:rsidR="00597EDA" w:rsidRDefault="00597EDA" w:rsidP="003E107A">
            <w:pPr>
              <w:jc w:val="left"/>
              <w:rPr>
                <w:rStyle w:val="poCodeNormalChar"/>
              </w:rPr>
            </w:pPr>
            <w:hyperlink r:id="rId385" w:history="1">
              <w:r>
                <w:rPr>
                  <w:rStyle w:val="Hyperlink"/>
                  <w:rFonts w:ascii="Courier New" w:hAnsi="Courier New"/>
                  <w:sz w:val="20"/>
                </w:rPr>
                <w:t>Navigate</w:t>
              </w:r>
            </w:hyperlink>
          </w:p>
        </w:tc>
        <w:tc>
          <w:tcPr>
            <w:tcW w:w="6267" w:type="dxa"/>
            <w:vAlign w:val="center"/>
          </w:tcPr>
          <w:p w14:paraId="4D1BB749" w14:textId="7BEF07FB" w:rsidR="00597EDA" w:rsidRDefault="00597EDA" w:rsidP="003E107A">
            <w:pPr>
              <w:jc w:val="left"/>
            </w:pPr>
            <w:r>
              <w:t>Navigate to a URL or local file.</w:t>
            </w:r>
          </w:p>
        </w:tc>
      </w:tr>
      <w:tr w:rsidR="00597EDA" w14:paraId="6A868CAC" w14:textId="77777777" w:rsidTr="003E107A">
        <w:tc>
          <w:tcPr>
            <w:tcW w:w="3119" w:type="dxa"/>
            <w:vAlign w:val="center"/>
          </w:tcPr>
          <w:p w14:paraId="530C7327" w14:textId="22C8811E" w:rsidR="00597EDA" w:rsidRDefault="00597EDA" w:rsidP="003E107A">
            <w:pPr>
              <w:jc w:val="left"/>
              <w:rPr>
                <w:rStyle w:val="poCodeNormalChar"/>
              </w:rPr>
            </w:pPr>
            <w:hyperlink r:id="rId386" w:history="1">
              <w:r>
                <w:rPr>
                  <w:rStyle w:val="Hyperlink"/>
                  <w:rFonts w:ascii="Courier New" w:hAnsi="Courier New"/>
                  <w:sz w:val="20"/>
                </w:rPr>
                <w:t>Open</w:t>
              </w:r>
            </w:hyperlink>
          </w:p>
        </w:tc>
        <w:tc>
          <w:tcPr>
            <w:tcW w:w="6267" w:type="dxa"/>
            <w:vAlign w:val="center"/>
          </w:tcPr>
          <w:p w14:paraId="1FAA7CE8" w14:textId="010E1A51" w:rsidR="00597EDA" w:rsidRDefault="00597EDA" w:rsidP="003E107A">
            <w:pPr>
              <w:jc w:val="left"/>
            </w:pPr>
            <w:r>
              <w:t>Open an Internet Explorer instance.</w:t>
            </w:r>
          </w:p>
        </w:tc>
      </w:tr>
      <w:tr w:rsidR="00597EDA" w14:paraId="3C0B8179" w14:textId="77777777" w:rsidTr="003E107A">
        <w:tc>
          <w:tcPr>
            <w:tcW w:w="3119" w:type="dxa"/>
            <w:vAlign w:val="center"/>
          </w:tcPr>
          <w:p w14:paraId="3B1CA685" w14:textId="6DFA000D" w:rsidR="00597EDA" w:rsidRDefault="00597EDA" w:rsidP="003E107A">
            <w:pPr>
              <w:jc w:val="left"/>
              <w:rPr>
                <w:rStyle w:val="poCodeNormalChar"/>
              </w:rPr>
            </w:pPr>
            <w:hyperlink r:id="rId387" w:history="1">
              <w:r>
                <w:rPr>
                  <w:rStyle w:val="Hyperlink"/>
                  <w:rFonts w:ascii="Courier New" w:hAnsi="Courier New"/>
                  <w:sz w:val="20"/>
                </w:rPr>
                <w:t>OpenNew</w:t>
              </w:r>
            </w:hyperlink>
          </w:p>
        </w:tc>
        <w:tc>
          <w:tcPr>
            <w:tcW w:w="6267" w:type="dxa"/>
            <w:vAlign w:val="center"/>
          </w:tcPr>
          <w:p w14:paraId="552D0AFD" w14:textId="2AE0D8A0" w:rsidR="00597EDA" w:rsidRDefault="00597EDA" w:rsidP="003E107A">
            <w:pPr>
              <w:jc w:val="left"/>
            </w:pPr>
            <w:r>
              <w:t>Open a new Internet Explorer instance.</w:t>
            </w:r>
          </w:p>
        </w:tc>
      </w:tr>
      <w:tr w:rsidR="00597EDA" w14:paraId="5EF49AE1" w14:textId="77777777" w:rsidTr="003E107A">
        <w:tc>
          <w:tcPr>
            <w:tcW w:w="3119" w:type="dxa"/>
            <w:vAlign w:val="center"/>
          </w:tcPr>
          <w:p w14:paraId="0B702361" w14:textId="5B22C885" w:rsidR="00597EDA" w:rsidRDefault="00597EDA" w:rsidP="003E107A">
            <w:pPr>
              <w:jc w:val="left"/>
              <w:rPr>
                <w:rStyle w:val="poCodeNormalChar"/>
              </w:rPr>
            </w:pPr>
            <w:hyperlink r:id="rId388" w:history="1">
              <w:r>
                <w:rPr>
                  <w:rStyle w:val="Hyperlink"/>
                  <w:rFonts w:ascii="Courier New" w:hAnsi="Courier New"/>
                  <w:sz w:val="20"/>
                </w:rPr>
                <w:t>Quit</w:t>
              </w:r>
            </w:hyperlink>
          </w:p>
        </w:tc>
        <w:tc>
          <w:tcPr>
            <w:tcW w:w="6267" w:type="dxa"/>
            <w:vAlign w:val="center"/>
          </w:tcPr>
          <w:p w14:paraId="6809E720" w14:textId="60737F5D" w:rsidR="00597EDA" w:rsidRDefault="00597EDA" w:rsidP="003E107A">
            <w:pPr>
              <w:jc w:val="left"/>
            </w:pPr>
            <w:r>
              <w:t>Quit an Internet Explorer instance.</w:t>
            </w:r>
          </w:p>
        </w:tc>
      </w:tr>
      <w:tr w:rsidR="00597EDA" w14:paraId="17484B0B" w14:textId="77777777" w:rsidTr="003E107A">
        <w:tc>
          <w:tcPr>
            <w:tcW w:w="3119" w:type="dxa"/>
            <w:vAlign w:val="center"/>
          </w:tcPr>
          <w:p w14:paraId="3255921C" w14:textId="2262FF72" w:rsidR="00597EDA" w:rsidRDefault="00597EDA" w:rsidP="003E107A">
            <w:pPr>
              <w:jc w:val="left"/>
              <w:rPr>
                <w:rStyle w:val="poCodeNormalChar"/>
              </w:rPr>
            </w:pPr>
            <w:hyperlink r:id="rId389" w:history="1">
              <w:r>
                <w:rPr>
                  <w:rStyle w:val="Hyperlink"/>
                  <w:rFonts w:ascii="Courier New" w:hAnsi="Courier New"/>
                  <w:sz w:val="20"/>
                </w:rPr>
                <w:t>Visible</w:t>
              </w:r>
            </w:hyperlink>
          </w:p>
        </w:tc>
        <w:tc>
          <w:tcPr>
            <w:tcW w:w="6267" w:type="dxa"/>
            <w:vAlign w:val="center"/>
          </w:tcPr>
          <w:p w14:paraId="17D31138" w14:textId="4AEE83DE" w:rsidR="00597EDA" w:rsidRDefault="00597EDA" w:rsidP="003E107A">
            <w:pPr>
              <w:jc w:val="left"/>
            </w:pPr>
            <w:r>
              <w:t>Toggle the visibility of an Internet Explorer application window.</w:t>
            </w:r>
          </w:p>
        </w:tc>
      </w:tr>
    </w:tbl>
    <w:p w14:paraId="6D0E14F0" w14:textId="5738B71F" w:rsidR="004F3648" w:rsidRDefault="004F3648" w:rsidP="004F3648">
      <w:pPr>
        <w:pStyle w:val="Beschriftung"/>
      </w:pPr>
      <w:bookmarkStart w:id="57" w:name="_Toc135865898"/>
      <w:r>
        <w:t xml:space="preserve">Table </w:t>
      </w:r>
      <w:r>
        <w:fldChar w:fldCharType="begin"/>
      </w:r>
      <w:r>
        <w:instrText xml:space="preserve"> SEQ Tabelle \* ARABIC </w:instrText>
      </w:r>
      <w:r>
        <w:fldChar w:fldCharType="separate"/>
      </w:r>
      <w:r w:rsidR="00597EDA">
        <w:rPr>
          <w:noProof/>
        </w:rPr>
        <w:t>5</w:t>
      </w:r>
      <w:r>
        <w:fldChar w:fldCharType="end"/>
      </w:r>
      <w:r>
        <w:t>: CawtExplorer Reference</w:t>
      </w:r>
      <w:bookmarkEnd w:id="57"/>
    </w:p>
    <w:p w14:paraId="50462E6D" w14:textId="77777777" w:rsidR="004F3648" w:rsidRPr="00F96B0E" w:rsidRDefault="004F3648" w:rsidP="000B41E0">
      <w:pPr>
        <w:pStyle w:val="poCodeNormal"/>
      </w:pPr>
    </w:p>
    <w:p w14:paraId="2F6FF386" w14:textId="77777777" w:rsidR="00A17B20" w:rsidRDefault="00F27D2B">
      <w:pPr>
        <w:pStyle w:val="berschrift2"/>
        <w:tabs>
          <w:tab w:val="left" w:pos="576"/>
        </w:tabs>
      </w:pPr>
      <w:bookmarkStart w:id="58" w:name="_toc5016"/>
      <w:bookmarkStart w:id="59" w:name="_Ref340235272"/>
      <w:bookmarkStart w:id="60" w:name="_Toc10904440"/>
      <w:bookmarkStart w:id="61" w:name="_Toc135865858"/>
      <w:bookmarkEnd w:id="58"/>
      <w:r>
        <w:t>CawtMatlab</w:t>
      </w:r>
      <w:r w:rsidR="00A17B20">
        <w:t xml:space="preserve">: </w:t>
      </w:r>
      <w:r>
        <w:t>Automation for MathWorks Matlab</w:t>
      </w:r>
      <w:bookmarkEnd w:id="59"/>
      <w:bookmarkEnd w:id="60"/>
      <w:bookmarkEnd w:id="61"/>
    </w:p>
    <w:p w14:paraId="74DE330B" w14:textId="77777777" w:rsidR="00A92CFC" w:rsidRDefault="00A92CFC" w:rsidP="00A92CFC">
      <w:r>
        <w:t>The name of the controlled application is</w:t>
      </w:r>
      <w:r w:rsidRPr="00832335">
        <w:t xml:space="preserve"> </w:t>
      </w:r>
      <w:r w:rsidRPr="00A92CFC">
        <w:rPr>
          <w:rStyle w:val="poCodeNormalChar"/>
        </w:rPr>
        <w:t>Matlab.Application</w:t>
      </w:r>
      <w:r>
        <w:t>.</w:t>
      </w:r>
    </w:p>
    <w:p w14:paraId="0B592542" w14:textId="77777777" w:rsidR="00A92CFC" w:rsidRDefault="00A92CFC" w:rsidP="00A92CFC"/>
    <w:p w14:paraId="75F71CFB" w14:textId="77777777" w:rsidR="00D276E5" w:rsidRDefault="00D276E5" w:rsidP="00A92CFC">
      <w:r>
        <w:t xml:space="preserve">The procedures of package </w:t>
      </w:r>
      <w:r w:rsidRPr="00AE7FD6">
        <w:rPr>
          <w:rStyle w:val="poPkgName"/>
        </w:rPr>
        <w:t>Cawt</w:t>
      </w:r>
      <w:r>
        <w:rPr>
          <w:rStyle w:val="poPkgName"/>
        </w:rPr>
        <w:t>Matlab</w:t>
      </w:r>
      <w:r>
        <w:t xml:space="preserve"> are implemented in namespace </w:t>
      </w:r>
      <w:r>
        <w:rPr>
          <w:rStyle w:val="poCodeNormalChar"/>
        </w:rPr>
        <w:t>Matlab</w:t>
      </w:r>
      <w:r>
        <w:t>.</w:t>
      </w:r>
    </w:p>
    <w:p w14:paraId="241FB861" w14:textId="77777777" w:rsidR="00A92CFC" w:rsidRDefault="00A92CFC" w:rsidP="00A92CFC">
      <w:r>
        <w:t>They provide functionality for the following domains:</w:t>
      </w:r>
    </w:p>
    <w:p w14:paraId="6FF129FE" w14:textId="77777777" w:rsidR="00A92CFC" w:rsidRDefault="00A92CFC" w:rsidP="00A92CFC"/>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34"/>
        <w:gridCol w:w="5602"/>
      </w:tblGrid>
      <w:tr w:rsidR="00A92CFC" w14:paraId="2D955481" w14:textId="77777777" w:rsidTr="00211760">
        <w:tc>
          <w:tcPr>
            <w:tcW w:w="3686" w:type="dxa"/>
            <w:shd w:val="clear" w:color="auto" w:fill="E6E6E6"/>
          </w:tcPr>
          <w:p w14:paraId="11E4DD6D" w14:textId="77777777" w:rsidR="00A92CFC" w:rsidRPr="00211760" w:rsidRDefault="00A92CFC" w:rsidP="00211760">
            <w:pPr>
              <w:pStyle w:val="TabellenInhalt"/>
              <w:jc w:val="left"/>
              <w:rPr>
                <w:b/>
                <w:bCs/>
              </w:rPr>
            </w:pPr>
            <w:r w:rsidRPr="00211760">
              <w:rPr>
                <w:b/>
                <w:bCs/>
              </w:rPr>
              <w:t>Domain</w:t>
            </w:r>
          </w:p>
        </w:tc>
        <w:tc>
          <w:tcPr>
            <w:tcW w:w="5700" w:type="dxa"/>
            <w:shd w:val="clear" w:color="auto" w:fill="E6E6E6"/>
          </w:tcPr>
          <w:p w14:paraId="140F64A9" w14:textId="77777777" w:rsidR="00A92CFC" w:rsidRPr="00211760" w:rsidRDefault="00A92CFC" w:rsidP="00211760">
            <w:pPr>
              <w:pStyle w:val="TabellenInhalt"/>
              <w:jc w:val="left"/>
              <w:rPr>
                <w:b/>
                <w:bCs/>
              </w:rPr>
            </w:pPr>
            <w:r w:rsidRPr="00211760">
              <w:rPr>
                <w:b/>
                <w:bCs/>
              </w:rPr>
              <w:t>Examples</w:t>
            </w:r>
          </w:p>
        </w:tc>
      </w:tr>
      <w:tr w:rsidR="00A92CFC" w14:paraId="2A8C98B9" w14:textId="77777777" w:rsidTr="00211760">
        <w:tc>
          <w:tcPr>
            <w:tcW w:w="3686" w:type="dxa"/>
          </w:tcPr>
          <w:p w14:paraId="54D799AD" w14:textId="77777777" w:rsidR="00A92CFC" w:rsidRDefault="00A92CFC" w:rsidP="00D775E0">
            <w:r>
              <w:t>Application handling</w:t>
            </w:r>
          </w:p>
        </w:tc>
        <w:tc>
          <w:tcPr>
            <w:tcW w:w="5700" w:type="dxa"/>
          </w:tcPr>
          <w:p w14:paraId="6E2F6041" w14:textId="77777777" w:rsidR="00A92CFC" w:rsidRPr="00832335" w:rsidRDefault="00A92CFC" w:rsidP="00211760">
            <w:pPr>
              <w:jc w:val="left"/>
              <w:rPr>
                <w:rStyle w:val="poCodeNormalChar"/>
              </w:rPr>
            </w:pPr>
            <w:r>
              <w:rPr>
                <w:rStyle w:val="poCodeNormalChar"/>
              </w:rPr>
              <w:t>Open, Quit</w:t>
            </w:r>
          </w:p>
        </w:tc>
      </w:tr>
      <w:tr w:rsidR="00A92CFC" w14:paraId="737BB4EF" w14:textId="77777777" w:rsidTr="00211760">
        <w:tc>
          <w:tcPr>
            <w:tcW w:w="3686" w:type="dxa"/>
          </w:tcPr>
          <w:p w14:paraId="6ECBB577" w14:textId="77777777" w:rsidR="00A92CFC" w:rsidRDefault="00A92CFC" w:rsidP="00D775E0">
            <w:r>
              <w:t>Command execution</w:t>
            </w:r>
          </w:p>
        </w:tc>
        <w:tc>
          <w:tcPr>
            <w:tcW w:w="5700" w:type="dxa"/>
          </w:tcPr>
          <w:p w14:paraId="17FD8248" w14:textId="77777777" w:rsidR="00A92CFC" w:rsidRPr="00687EC6" w:rsidRDefault="00A92CFC" w:rsidP="00211760">
            <w:pPr>
              <w:jc w:val="left"/>
              <w:rPr>
                <w:rStyle w:val="poCodeNormalChar"/>
              </w:rPr>
            </w:pPr>
            <w:r w:rsidRPr="00687EC6">
              <w:rPr>
                <w:rStyle w:val="poCodeNormalChar"/>
              </w:rPr>
              <w:t>ExecCmd</w:t>
            </w:r>
          </w:p>
        </w:tc>
      </w:tr>
    </w:tbl>
    <w:p w14:paraId="6BD9182D" w14:textId="77777777" w:rsidR="00A92CFC" w:rsidRDefault="00A92CFC" w:rsidP="00A92CFC"/>
    <w:p w14:paraId="02817129" w14:textId="77777777" w:rsidR="00F27D2B" w:rsidRDefault="00F27D2B" w:rsidP="00F27D2B">
      <w:r>
        <w:t xml:space="preserve">See the test programs </w:t>
      </w:r>
      <w:r>
        <w:rPr>
          <w:rStyle w:val="poFileNameChar"/>
          <w:lang w:val="en-GB"/>
        </w:rPr>
        <w:t>Matlab-*</w:t>
      </w:r>
      <w:r w:rsidRPr="00A17B20">
        <w:rPr>
          <w:rStyle w:val="poFileNameChar"/>
          <w:lang w:val="en-GB"/>
        </w:rPr>
        <w:t>.tcl</w:t>
      </w:r>
      <w:r>
        <w:t xml:space="preserve"> for examples on how to u</w:t>
      </w:r>
      <w:r w:rsidR="00A92CFC">
        <w:t>se the procedures of this package</w:t>
      </w:r>
      <w:r>
        <w:t>.</w:t>
      </w:r>
    </w:p>
    <w:p w14:paraId="3ADEDA48" w14:textId="77777777" w:rsidR="00FB3C50" w:rsidRDefault="00FB3C50" w:rsidP="00F27D2B"/>
    <w:p w14:paraId="1268D254" w14:textId="77777777" w:rsidR="00FB3C50" w:rsidRDefault="00FB3C50" w:rsidP="00FB3C50">
      <w:pPr>
        <w:rPr>
          <w:rStyle w:val="poCodeNormalChar"/>
          <w:rFonts w:ascii="Arial" w:hAnsi="Arial" w:cs="Arial"/>
        </w:rPr>
      </w:pPr>
      <w:r>
        <w:t xml:space="preserve">The following table lists all procedures available in namespace </w:t>
      </w:r>
      <w:r>
        <w:rPr>
          <w:rStyle w:val="poCodeNormalChar"/>
        </w:rPr>
        <w:t>Matlab</w:t>
      </w:r>
      <w:r w:rsidRPr="000360D0">
        <w:rPr>
          <w:rStyle w:val="poCodeNormalChar"/>
          <w:rFonts w:ascii="Arial" w:hAnsi="Arial" w:cs="Arial"/>
        </w:rPr>
        <w:t>.</w:t>
      </w:r>
    </w:p>
    <w:p w14:paraId="5A59A6A6" w14:textId="77777777" w:rsidR="00FB3C50" w:rsidRDefault="00FB3C50" w:rsidP="00FB3C50"/>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0"/>
        <w:gridCol w:w="6156"/>
      </w:tblGrid>
      <w:tr w:rsidR="00FB3C50" w:rsidRPr="00211760" w14:paraId="2D1F920D" w14:textId="77777777" w:rsidTr="00FE7EA4">
        <w:trPr>
          <w:trHeight w:val="348"/>
          <w:tblHeader/>
        </w:trPr>
        <w:tc>
          <w:tcPr>
            <w:tcW w:w="3119" w:type="dxa"/>
            <w:shd w:val="clear" w:color="auto" w:fill="E6E6E6"/>
            <w:vAlign w:val="center"/>
          </w:tcPr>
          <w:p w14:paraId="3C5B08BE" w14:textId="77777777" w:rsidR="00FB3C50" w:rsidRPr="00211760" w:rsidRDefault="00FE7EA4" w:rsidP="003E107A">
            <w:pPr>
              <w:jc w:val="center"/>
              <w:rPr>
                <w:b/>
              </w:rPr>
            </w:pPr>
            <w:r>
              <w:rPr>
                <w:b/>
              </w:rPr>
              <w:t xml:space="preserve">CawtMatlab </w:t>
            </w:r>
            <w:r w:rsidR="00FB3C50">
              <w:rPr>
                <w:b/>
              </w:rPr>
              <w:t>Procedure</w:t>
            </w:r>
          </w:p>
        </w:tc>
        <w:tc>
          <w:tcPr>
            <w:tcW w:w="6267" w:type="dxa"/>
            <w:shd w:val="clear" w:color="auto" w:fill="E6E6E6"/>
            <w:vAlign w:val="center"/>
          </w:tcPr>
          <w:p w14:paraId="0B6B4415" w14:textId="77777777" w:rsidR="00FB3C50" w:rsidRPr="00211760" w:rsidRDefault="00FB3C50" w:rsidP="003E107A">
            <w:pPr>
              <w:jc w:val="center"/>
              <w:rPr>
                <w:b/>
              </w:rPr>
            </w:pPr>
            <w:r>
              <w:rPr>
                <w:b/>
              </w:rPr>
              <w:t>Short description</w:t>
            </w:r>
          </w:p>
        </w:tc>
      </w:tr>
      <w:tr w:rsidR="00FB3C50" w14:paraId="48F5C283" w14:textId="77777777" w:rsidTr="003E107A">
        <w:tc>
          <w:tcPr>
            <w:tcW w:w="3119" w:type="dxa"/>
            <w:vAlign w:val="center"/>
          </w:tcPr>
          <w:p w14:paraId="2F32CDF2" w14:textId="34551419" w:rsidR="00FB3C50" w:rsidRPr="002A5FE5" w:rsidRDefault="00597EDA" w:rsidP="003E107A">
            <w:pPr>
              <w:jc w:val="left"/>
              <w:rPr>
                <w:rStyle w:val="poCodeNormalChar"/>
              </w:rPr>
            </w:pPr>
            <w:hyperlink r:id="rId390" w:history="1">
              <w:r>
                <w:rPr>
                  <w:rStyle w:val="Hyperlink"/>
                  <w:rFonts w:ascii="Courier New" w:hAnsi="Courier New"/>
                  <w:sz w:val="20"/>
                </w:rPr>
                <w:t>ExecCmd</w:t>
              </w:r>
            </w:hyperlink>
          </w:p>
        </w:tc>
        <w:tc>
          <w:tcPr>
            <w:tcW w:w="6267" w:type="dxa"/>
            <w:vAlign w:val="center"/>
          </w:tcPr>
          <w:p w14:paraId="4B1392DB" w14:textId="3EF0C3AC" w:rsidR="00FB3C50" w:rsidRDefault="00597EDA" w:rsidP="003E107A">
            <w:pPr>
              <w:jc w:val="left"/>
            </w:pPr>
            <w:r>
              <w:t>Execute a Matlab command.</w:t>
            </w:r>
          </w:p>
        </w:tc>
      </w:tr>
      <w:tr w:rsidR="00597EDA" w14:paraId="0C1CE926" w14:textId="77777777" w:rsidTr="003E107A">
        <w:tc>
          <w:tcPr>
            <w:tcW w:w="3119" w:type="dxa"/>
            <w:vAlign w:val="center"/>
          </w:tcPr>
          <w:p w14:paraId="4D6FB7F0" w14:textId="4F4D398A" w:rsidR="00597EDA" w:rsidRDefault="00597EDA" w:rsidP="003E107A">
            <w:pPr>
              <w:jc w:val="left"/>
              <w:rPr>
                <w:rStyle w:val="poCodeNormalChar"/>
              </w:rPr>
            </w:pPr>
            <w:hyperlink r:id="rId391" w:history="1">
              <w:r>
                <w:rPr>
                  <w:rStyle w:val="Hyperlink"/>
                  <w:rFonts w:ascii="Courier New" w:hAnsi="Courier New"/>
                  <w:sz w:val="20"/>
                </w:rPr>
                <w:t>Open</w:t>
              </w:r>
            </w:hyperlink>
          </w:p>
        </w:tc>
        <w:tc>
          <w:tcPr>
            <w:tcW w:w="6267" w:type="dxa"/>
            <w:vAlign w:val="center"/>
          </w:tcPr>
          <w:p w14:paraId="51F055EB" w14:textId="60A54C2E" w:rsidR="00597EDA" w:rsidRDefault="00597EDA" w:rsidP="003E107A">
            <w:pPr>
              <w:jc w:val="left"/>
            </w:pPr>
            <w:r>
              <w:t>Open a Matlab instance.</w:t>
            </w:r>
          </w:p>
        </w:tc>
      </w:tr>
      <w:tr w:rsidR="00597EDA" w14:paraId="74663951" w14:textId="77777777" w:rsidTr="003E107A">
        <w:tc>
          <w:tcPr>
            <w:tcW w:w="3119" w:type="dxa"/>
            <w:vAlign w:val="center"/>
          </w:tcPr>
          <w:p w14:paraId="4B683E1F" w14:textId="3FCA392A" w:rsidR="00597EDA" w:rsidRDefault="00597EDA" w:rsidP="003E107A">
            <w:pPr>
              <w:jc w:val="left"/>
              <w:rPr>
                <w:rStyle w:val="poCodeNormalChar"/>
              </w:rPr>
            </w:pPr>
            <w:hyperlink r:id="rId392" w:history="1">
              <w:r>
                <w:rPr>
                  <w:rStyle w:val="Hyperlink"/>
                  <w:rFonts w:ascii="Courier New" w:hAnsi="Courier New"/>
                  <w:sz w:val="20"/>
                </w:rPr>
                <w:t>OpenNew</w:t>
              </w:r>
            </w:hyperlink>
          </w:p>
        </w:tc>
        <w:tc>
          <w:tcPr>
            <w:tcW w:w="6267" w:type="dxa"/>
            <w:vAlign w:val="center"/>
          </w:tcPr>
          <w:p w14:paraId="7923FB22" w14:textId="4BFFCD82" w:rsidR="00597EDA" w:rsidRDefault="00597EDA" w:rsidP="003E107A">
            <w:pPr>
              <w:jc w:val="left"/>
            </w:pPr>
            <w:r>
              <w:t>Open a new Matlab instance.</w:t>
            </w:r>
          </w:p>
        </w:tc>
      </w:tr>
      <w:tr w:rsidR="00597EDA" w14:paraId="3B23FAD0" w14:textId="77777777" w:rsidTr="003E107A">
        <w:tc>
          <w:tcPr>
            <w:tcW w:w="3119" w:type="dxa"/>
            <w:vAlign w:val="center"/>
          </w:tcPr>
          <w:p w14:paraId="21C3549D" w14:textId="6F11EA20" w:rsidR="00597EDA" w:rsidRDefault="00597EDA" w:rsidP="003E107A">
            <w:pPr>
              <w:jc w:val="left"/>
              <w:rPr>
                <w:rStyle w:val="poCodeNormalChar"/>
              </w:rPr>
            </w:pPr>
            <w:hyperlink r:id="rId393" w:history="1">
              <w:r>
                <w:rPr>
                  <w:rStyle w:val="Hyperlink"/>
                  <w:rFonts w:ascii="Courier New" w:hAnsi="Courier New"/>
                  <w:sz w:val="20"/>
                </w:rPr>
                <w:t>Quit</w:t>
              </w:r>
            </w:hyperlink>
          </w:p>
        </w:tc>
        <w:tc>
          <w:tcPr>
            <w:tcW w:w="6267" w:type="dxa"/>
            <w:vAlign w:val="center"/>
          </w:tcPr>
          <w:p w14:paraId="5D91BD9C" w14:textId="1D4FD1BA" w:rsidR="00597EDA" w:rsidRDefault="00597EDA" w:rsidP="003E107A">
            <w:pPr>
              <w:jc w:val="left"/>
            </w:pPr>
            <w:r>
              <w:t>Quit a Matlab instance.</w:t>
            </w:r>
          </w:p>
        </w:tc>
      </w:tr>
      <w:tr w:rsidR="00597EDA" w14:paraId="52EF112F" w14:textId="77777777" w:rsidTr="003E107A">
        <w:tc>
          <w:tcPr>
            <w:tcW w:w="3119" w:type="dxa"/>
            <w:vAlign w:val="center"/>
          </w:tcPr>
          <w:p w14:paraId="324D7438" w14:textId="4509EC7F" w:rsidR="00597EDA" w:rsidRDefault="00597EDA" w:rsidP="003E107A">
            <w:pPr>
              <w:jc w:val="left"/>
              <w:rPr>
                <w:rStyle w:val="poCodeNormalChar"/>
              </w:rPr>
            </w:pPr>
            <w:hyperlink r:id="rId394" w:history="1">
              <w:r>
                <w:rPr>
                  <w:rStyle w:val="Hyperlink"/>
                  <w:rFonts w:ascii="Courier New" w:hAnsi="Courier New"/>
                  <w:sz w:val="20"/>
                </w:rPr>
                <w:t>Visible</w:t>
              </w:r>
            </w:hyperlink>
          </w:p>
        </w:tc>
        <w:tc>
          <w:tcPr>
            <w:tcW w:w="6267" w:type="dxa"/>
            <w:vAlign w:val="center"/>
          </w:tcPr>
          <w:p w14:paraId="60706567" w14:textId="28C2973C" w:rsidR="00597EDA" w:rsidRDefault="00597EDA" w:rsidP="003E107A">
            <w:pPr>
              <w:jc w:val="left"/>
            </w:pPr>
            <w:r>
              <w:t>Toggle the visibility of a Matlab application window.</w:t>
            </w:r>
          </w:p>
        </w:tc>
      </w:tr>
    </w:tbl>
    <w:p w14:paraId="1733E519" w14:textId="05D05FA0" w:rsidR="00FB3C50" w:rsidRDefault="00FB3C50" w:rsidP="00FB3C50">
      <w:pPr>
        <w:pStyle w:val="Beschriftung"/>
      </w:pPr>
      <w:bookmarkStart w:id="62" w:name="_Toc135865899"/>
      <w:r>
        <w:t xml:space="preserve">Table </w:t>
      </w:r>
      <w:r>
        <w:fldChar w:fldCharType="begin"/>
      </w:r>
      <w:r>
        <w:instrText xml:space="preserve"> SEQ Tabelle \* ARABIC </w:instrText>
      </w:r>
      <w:r>
        <w:fldChar w:fldCharType="separate"/>
      </w:r>
      <w:r w:rsidR="00597EDA">
        <w:rPr>
          <w:noProof/>
        </w:rPr>
        <w:t>6</w:t>
      </w:r>
      <w:r>
        <w:fldChar w:fldCharType="end"/>
      </w:r>
      <w:r>
        <w:t>: CawtMatlab Reference</w:t>
      </w:r>
      <w:bookmarkEnd w:id="62"/>
    </w:p>
    <w:p w14:paraId="3CE8AAD4" w14:textId="77777777" w:rsidR="00FB3C50" w:rsidRDefault="00FB3C50" w:rsidP="00F27D2B"/>
    <w:p w14:paraId="44EE4A14" w14:textId="77777777" w:rsidR="00A40C82" w:rsidRDefault="00A40C82" w:rsidP="00A40C82">
      <w:pPr>
        <w:pStyle w:val="berschrift2"/>
        <w:tabs>
          <w:tab w:val="left" w:pos="576"/>
        </w:tabs>
      </w:pPr>
      <w:bookmarkStart w:id="63" w:name="_Toc10904441"/>
      <w:bookmarkStart w:id="64" w:name="_Toc135865859"/>
      <w:r>
        <w:t>CawtOcr: Automation for Microsoft Document Imaging</w:t>
      </w:r>
      <w:bookmarkEnd w:id="63"/>
      <w:bookmarkEnd w:id="64"/>
    </w:p>
    <w:p w14:paraId="049CAA8D" w14:textId="77777777" w:rsidR="00A40C82" w:rsidRDefault="00A40C82" w:rsidP="00A40C82">
      <w:r>
        <w:t>The name of the controlled application is</w:t>
      </w:r>
      <w:r w:rsidRPr="00832335">
        <w:t xml:space="preserve"> </w:t>
      </w:r>
      <w:r w:rsidRPr="00A40C82">
        <w:rPr>
          <w:rStyle w:val="poCodeNormalChar"/>
        </w:rPr>
        <w:t>MODI.Document</w:t>
      </w:r>
      <w:r>
        <w:t>.</w:t>
      </w:r>
    </w:p>
    <w:p w14:paraId="09478911" w14:textId="77777777" w:rsidR="00A40C82" w:rsidRDefault="00A40C82" w:rsidP="00A40C82"/>
    <w:p w14:paraId="1861FA3D" w14:textId="77777777" w:rsidR="00D276E5" w:rsidRDefault="00D276E5" w:rsidP="00A40C82">
      <w:r>
        <w:t xml:space="preserve">The procedures of package </w:t>
      </w:r>
      <w:r w:rsidRPr="00AE7FD6">
        <w:rPr>
          <w:rStyle w:val="poPkgName"/>
        </w:rPr>
        <w:t>Cawt</w:t>
      </w:r>
      <w:r>
        <w:rPr>
          <w:rStyle w:val="poPkgName"/>
        </w:rPr>
        <w:t>Ocr</w:t>
      </w:r>
      <w:r>
        <w:t xml:space="preserve"> are implemented in namespace </w:t>
      </w:r>
      <w:r>
        <w:rPr>
          <w:rStyle w:val="poCodeNormalChar"/>
        </w:rPr>
        <w:t>Ocr</w:t>
      </w:r>
      <w:r>
        <w:t>.</w:t>
      </w:r>
    </w:p>
    <w:p w14:paraId="01C9BE52" w14:textId="77777777" w:rsidR="00A40C82" w:rsidRDefault="00A40C82" w:rsidP="00A40C82">
      <w:r>
        <w:t>They provide functionality for the following domains:</w:t>
      </w:r>
    </w:p>
    <w:p w14:paraId="33970032" w14:textId="77777777" w:rsidR="00A40C82" w:rsidRDefault="00A40C82" w:rsidP="00A40C82"/>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24"/>
        <w:gridCol w:w="5612"/>
      </w:tblGrid>
      <w:tr w:rsidR="00A40C82" w14:paraId="2FF30BEA" w14:textId="77777777" w:rsidTr="00211760">
        <w:tc>
          <w:tcPr>
            <w:tcW w:w="3686" w:type="dxa"/>
            <w:shd w:val="clear" w:color="auto" w:fill="E6E6E6"/>
          </w:tcPr>
          <w:p w14:paraId="42EF3EAE" w14:textId="77777777" w:rsidR="00A40C82" w:rsidRPr="00211760" w:rsidRDefault="00A40C82" w:rsidP="00211760">
            <w:pPr>
              <w:pStyle w:val="TabellenInhalt"/>
              <w:jc w:val="left"/>
              <w:rPr>
                <w:b/>
                <w:bCs/>
              </w:rPr>
            </w:pPr>
            <w:r w:rsidRPr="00211760">
              <w:rPr>
                <w:b/>
                <w:bCs/>
              </w:rPr>
              <w:t>Domain</w:t>
            </w:r>
          </w:p>
        </w:tc>
        <w:tc>
          <w:tcPr>
            <w:tcW w:w="5700" w:type="dxa"/>
            <w:shd w:val="clear" w:color="auto" w:fill="E6E6E6"/>
          </w:tcPr>
          <w:p w14:paraId="6F4472BF" w14:textId="77777777" w:rsidR="00A40C82" w:rsidRPr="00211760" w:rsidRDefault="00A40C82" w:rsidP="00211760">
            <w:pPr>
              <w:pStyle w:val="TabellenInhalt"/>
              <w:jc w:val="left"/>
              <w:rPr>
                <w:b/>
                <w:bCs/>
              </w:rPr>
            </w:pPr>
            <w:r w:rsidRPr="00211760">
              <w:rPr>
                <w:b/>
                <w:bCs/>
              </w:rPr>
              <w:t>Examples</w:t>
            </w:r>
          </w:p>
        </w:tc>
      </w:tr>
      <w:tr w:rsidR="00A40C82" w14:paraId="63A9ED9D" w14:textId="77777777" w:rsidTr="00211760">
        <w:tc>
          <w:tcPr>
            <w:tcW w:w="3686" w:type="dxa"/>
          </w:tcPr>
          <w:p w14:paraId="1A1CD3AC" w14:textId="77777777" w:rsidR="00A40C82" w:rsidRDefault="00A40C82" w:rsidP="0074095D">
            <w:r>
              <w:t>Application handling</w:t>
            </w:r>
          </w:p>
        </w:tc>
        <w:tc>
          <w:tcPr>
            <w:tcW w:w="5700" w:type="dxa"/>
          </w:tcPr>
          <w:p w14:paraId="5EF121C8" w14:textId="77777777" w:rsidR="00A40C82" w:rsidRPr="00832335" w:rsidRDefault="00A40C82" w:rsidP="00211760">
            <w:pPr>
              <w:jc w:val="left"/>
              <w:rPr>
                <w:rStyle w:val="poCodeNormalChar"/>
              </w:rPr>
            </w:pPr>
            <w:r>
              <w:rPr>
                <w:rStyle w:val="poCodeNormalChar"/>
              </w:rPr>
              <w:t>Open, Close</w:t>
            </w:r>
          </w:p>
        </w:tc>
      </w:tr>
      <w:tr w:rsidR="00A40C82" w14:paraId="1A1C7298" w14:textId="77777777" w:rsidTr="00211760">
        <w:tc>
          <w:tcPr>
            <w:tcW w:w="3686" w:type="dxa"/>
          </w:tcPr>
          <w:p w14:paraId="090D98D3" w14:textId="77777777" w:rsidR="00A40C82" w:rsidRDefault="00A40C82" w:rsidP="0074095D">
            <w:r>
              <w:t>Character recognition</w:t>
            </w:r>
          </w:p>
        </w:tc>
        <w:tc>
          <w:tcPr>
            <w:tcW w:w="5700" w:type="dxa"/>
          </w:tcPr>
          <w:p w14:paraId="69AC82A2" w14:textId="77777777" w:rsidR="00A40C82" w:rsidRPr="00687EC6" w:rsidRDefault="00A40C82" w:rsidP="00211760">
            <w:pPr>
              <w:jc w:val="left"/>
              <w:rPr>
                <w:rStyle w:val="poCodeNormalChar"/>
              </w:rPr>
            </w:pPr>
            <w:r>
              <w:rPr>
                <w:rStyle w:val="poCodeNormalChar"/>
              </w:rPr>
              <w:t xml:space="preserve">Scan, GetFullText, GetWord, GetWordStatistics </w:t>
            </w:r>
          </w:p>
        </w:tc>
      </w:tr>
    </w:tbl>
    <w:p w14:paraId="506500B8" w14:textId="77777777" w:rsidR="00A40C82" w:rsidRDefault="00A40C82" w:rsidP="00A40C82"/>
    <w:p w14:paraId="4DD961F8" w14:textId="77777777" w:rsidR="00A40C82" w:rsidRDefault="00A40C82" w:rsidP="00F27D2B">
      <w:r>
        <w:t xml:space="preserve">See the test programs </w:t>
      </w:r>
      <w:r>
        <w:rPr>
          <w:rStyle w:val="poFileNameChar"/>
          <w:lang w:val="en-GB"/>
        </w:rPr>
        <w:t>Ocr-*</w:t>
      </w:r>
      <w:r w:rsidRPr="00A17B20">
        <w:rPr>
          <w:rStyle w:val="poFileNameChar"/>
          <w:lang w:val="en-GB"/>
        </w:rPr>
        <w:t>.tcl</w:t>
      </w:r>
      <w:r>
        <w:t xml:space="preserve"> for examples on how to use the procedures of this package.</w:t>
      </w:r>
    </w:p>
    <w:p w14:paraId="279039BE" w14:textId="77777777" w:rsidR="00371419" w:rsidRDefault="00371419" w:rsidP="00F27D2B"/>
    <w:p w14:paraId="6303EEE9" w14:textId="77777777" w:rsidR="00371419" w:rsidRDefault="00371419" w:rsidP="00371419">
      <w:pPr>
        <w:rPr>
          <w:rStyle w:val="poCodeNormalChar"/>
          <w:rFonts w:ascii="Arial" w:hAnsi="Arial" w:cs="Arial"/>
        </w:rPr>
      </w:pPr>
      <w:r>
        <w:t xml:space="preserve">The following table lists all procedures available in namespace </w:t>
      </w:r>
      <w:r>
        <w:rPr>
          <w:rStyle w:val="poCodeNormalChar"/>
        </w:rPr>
        <w:t>Ocr</w:t>
      </w:r>
      <w:r w:rsidRPr="000360D0">
        <w:rPr>
          <w:rStyle w:val="poCodeNormalChar"/>
          <w:rFonts w:ascii="Arial" w:hAnsi="Arial" w:cs="Arial"/>
        </w:rPr>
        <w:t>.</w:t>
      </w:r>
    </w:p>
    <w:p w14:paraId="28F14606" w14:textId="77777777" w:rsidR="00371419" w:rsidRDefault="00371419" w:rsidP="00371419"/>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4"/>
        <w:gridCol w:w="6152"/>
      </w:tblGrid>
      <w:tr w:rsidR="00371419" w:rsidRPr="00211760" w14:paraId="18B07F40" w14:textId="77777777" w:rsidTr="00FE7EA4">
        <w:trPr>
          <w:trHeight w:val="348"/>
          <w:tblHeader/>
        </w:trPr>
        <w:tc>
          <w:tcPr>
            <w:tcW w:w="3119" w:type="dxa"/>
            <w:shd w:val="clear" w:color="auto" w:fill="E6E6E6"/>
            <w:vAlign w:val="center"/>
          </w:tcPr>
          <w:p w14:paraId="4B1824CD" w14:textId="77777777" w:rsidR="00371419" w:rsidRPr="00211760" w:rsidRDefault="00FE7EA4" w:rsidP="003E107A">
            <w:pPr>
              <w:jc w:val="center"/>
              <w:rPr>
                <w:b/>
              </w:rPr>
            </w:pPr>
            <w:r>
              <w:rPr>
                <w:b/>
              </w:rPr>
              <w:t xml:space="preserve">CawtOcr </w:t>
            </w:r>
            <w:r w:rsidR="00371419">
              <w:rPr>
                <w:b/>
              </w:rPr>
              <w:t>Procedure</w:t>
            </w:r>
          </w:p>
        </w:tc>
        <w:tc>
          <w:tcPr>
            <w:tcW w:w="6267" w:type="dxa"/>
            <w:shd w:val="clear" w:color="auto" w:fill="E6E6E6"/>
            <w:vAlign w:val="center"/>
          </w:tcPr>
          <w:p w14:paraId="7848B764" w14:textId="77777777" w:rsidR="00371419" w:rsidRPr="00211760" w:rsidRDefault="00371419" w:rsidP="003E107A">
            <w:pPr>
              <w:jc w:val="center"/>
              <w:rPr>
                <w:b/>
              </w:rPr>
            </w:pPr>
            <w:r>
              <w:rPr>
                <w:b/>
              </w:rPr>
              <w:t>Short description</w:t>
            </w:r>
          </w:p>
        </w:tc>
      </w:tr>
      <w:tr w:rsidR="00371419" w14:paraId="445AE9EC" w14:textId="77777777" w:rsidTr="003E107A">
        <w:tc>
          <w:tcPr>
            <w:tcW w:w="3119" w:type="dxa"/>
            <w:vAlign w:val="center"/>
          </w:tcPr>
          <w:p w14:paraId="460E80E8" w14:textId="456AA2DA" w:rsidR="00371419" w:rsidRPr="002A5FE5" w:rsidRDefault="00597EDA" w:rsidP="003E107A">
            <w:pPr>
              <w:jc w:val="left"/>
              <w:rPr>
                <w:rStyle w:val="poCodeNormalChar"/>
              </w:rPr>
            </w:pPr>
            <w:hyperlink r:id="rId395" w:history="1">
              <w:r>
                <w:rPr>
                  <w:rStyle w:val="Hyperlink"/>
                  <w:rFonts w:ascii="Courier New" w:hAnsi="Courier New"/>
                  <w:sz w:val="20"/>
                </w:rPr>
                <w:t>Close</w:t>
              </w:r>
            </w:hyperlink>
          </w:p>
        </w:tc>
        <w:tc>
          <w:tcPr>
            <w:tcW w:w="6267" w:type="dxa"/>
            <w:vAlign w:val="center"/>
          </w:tcPr>
          <w:p w14:paraId="35742923" w14:textId="26F65B11" w:rsidR="00371419" w:rsidRDefault="00597EDA" w:rsidP="003E107A">
            <w:pPr>
              <w:jc w:val="left"/>
            </w:pPr>
            <w:r>
              <w:t>Close an OCR document instance.</w:t>
            </w:r>
          </w:p>
        </w:tc>
      </w:tr>
      <w:tr w:rsidR="00597EDA" w14:paraId="6B845594" w14:textId="77777777" w:rsidTr="003E107A">
        <w:tc>
          <w:tcPr>
            <w:tcW w:w="3119" w:type="dxa"/>
            <w:vAlign w:val="center"/>
          </w:tcPr>
          <w:p w14:paraId="719F6F3B" w14:textId="2B4341C9" w:rsidR="00597EDA" w:rsidRDefault="00597EDA" w:rsidP="003E107A">
            <w:pPr>
              <w:jc w:val="left"/>
              <w:rPr>
                <w:rStyle w:val="poCodeNormalChar"/>
              </w:rPr>
            </w:pPr>
            <w:hyperlink r:id="rId396" w:history="1">
              <w:r>
                <w:rPr>
                  <w:rStyle w:val="Hyperlink"/>
                  <w:rFonts w:ascii="Courier New" w:hAnsi="Courier New"/>
                  <w:sz w:val="20"/>
                </w:rPr>
                <w:t>GetFullText</w:t>
              </w:r>
            </w:hyperlink>
          </w:p>
        </w:tc>
        <w:tc>
          <w:tcPr>
            <w:tcW w:w="6267" w:type="dxa"/>
            <w:vAlign w:val="center"/>
          </w:tcPr>
          <w:p w14:paraId="0C7B2698" w14:textId="4E3F82AD" w:rsidR="00597EDA" w:rsidRDefault="00597EDA" w:rsidP="003E107A">
            <w:pPr>
              <w:jc w:val="left"/>
            </w:pPr>
            <w:r>
              <w:t>Return the recognized text of an OCR layout.</w:t>
            </w:r>
          </w:p>
        </w:tc>
      </w:tr>
      <w:tr w:rsidR="00597EDA" w14:paraId="527F8E1B" w14:textId="77777777" w:rsidTr="003E107A">
        <w:tc>
          <w:tcPr>
            <w:tcW w:w="3119" w:type="dxa"/>
            <w:vAlign w:val="center"/>
          </w:tcPr>
          <w:p w14:paraId="428F59B2" w14:textId="23338499" w:rsidR="00597EDA" w:rsidRDefault="00597EDA" w:rsidP="003E107A">
            <w:pPr>
              <w:jc w:val="left"/>
              <w:rPr>
                <w:rStyle w:val="poCodeNormalChar"/>
              </w:rPr>
            </w:pPr>
            <w:hyperlink r:id="rId397" w:history="1">
              <w:r>
                <w:rPr>
                  <w:rStyle w:val="Hyperlink"/>
                  <w:rFonts w:ascii="Courier New" w:hAnsi="Courier New"/>
                  <w:sz w:val="20"/>
                </w:rPr>
                <w:t>GetNumImages</w:t>
              </w:r>
            </w:hyperlink>
          </w:p>
        </w:tc>
        <w:tc>
          <w:tcPr>
            <w:tcW w:w="6267" w:type="dxa"/>
            <w:vAlign w:val="center"/>
          </w:tcPr>
          <w:p w14:paraId="1070CD45" w14:textId="0A72A4CC" w:rsidR="00597EDA" w:rsidRDefault="00597EDA" w:rsidP="003E107A">
            <w:pPr>
              <w:jc w:val="left"/>
            </w:pPr>
            <w:r>
              <w:t>Return the number of images of an OCR document.</w:t>
            </w:r>
          </w:p>
        </w:tc>
      </w:tr>
      <w:tr w:rsidR="00597EDA" w14:paraId="794222CA" w14:textId="77777777" w:rsidTr="003E107A">
        <w:tc>
          <w:tcPr>
            <w:tcW w:w="3119" w:type="dxa"/>
            <w:vAlign w:val="center"/>
          </w:tcPr>
          <w:p w14:paraId="520891E8" w14:textId="3E55A5F1" w:rsidR="00597EDA" w:rsidRDefault="00597EDA" w:rsidP="003E107A">
            <w:pPr>
              <w:jc w:val="left"/>
              <w:rPr>
                <w:rStyle w:val="poCodeNormalChar"/>
              </w:rPr>
            </w:pPr>
            <w:hyperlink r:id="rId398" w:history="1">
              <w:r>
                <w:rPr>
                  <w:rStyle w:val="Hyperlink"/>
                  <w:rFonts w:ascii="Courier New" w:hAnsi="Courier New"/>
                  <w:sz w:val="20"/>
                </w:rPr>
                <w:t>GetNumWords</w:t>
              </w:r>
            </w:hyperlink>
          </w:p>
        </w:tc>
        <w:tc>
          <w:tcPr>
            <w:tcW w:w="6267" w:type="dxa"/>
            <w:vAlign w:val="center"/>
          </w:tcPr>
          <w:p w14:paraId="2DD25636" w14:textId="76CBF666" w:rsidR="00597EDA" w:rsidRDefault="00597EDA" w:rsidP="003E107A">
            <w:pPr>
              <w:jc w:val="left"/>
            </w:pPr>
            <w:r>
              <w:t>Return the number of words identified in an OCR document.</w:t>
            </w:r>
          </w:p>
        </w:tc>
      </w:tr>
      <w:tr w:rsidR="00597EDA" w14:paraId="57125F3A" w14:textId="77777777" w:rsidTr="003E107A">
        <w:tc>
          <w:tcPr>
            <w:tcW w:w="3119" w:type="dxa"/>
            <w:vAlign w:val="center"/>
          </w:tcPr>
          <w:p w14:paraId="559C7E90" w14:textId="75E9889B" w:rsidR="00597EDA" w:rsidRDefault="00597EDA" w:rsidP="003E107A">
            <w:pPr>
              <w:jc w:val="left"/>
              <w:rPr>
                <w:rStyle w:val="poCodeNormalChar"/>
              </w:rPr>
            </w:pPr>
            <w:hyperlink r:id="rId399" w:history="1">
              <w:r>
                <w:rPr>
                  <w:rStyle w:val="Hyperlink"/>
                  <w:rFonts w:ascii="Courier New" w:hAnsi="Courier New"/>
                  <w:sz w:val="20"/>
                </w:rPr>
                <w:t>GetWord</w:t>
              </w:r>
            </w:hyperlink>
          </w:p>
        </w:tc>
        <w:tc>
          <w:tcPr>
            <w:tcW w:w="6267" w:type="dxa"/>
            <w:vAlign w:val="center"/>
          </w:tcPr>
          <w:p w14:paraId="6FB03C9E" w14:textId="1B2A98EC" w:rsidR="00597EDA" w:rsidRDefault="00597EDA" w:rsidP="003E107A">
            <w:pPr>
              <w:jc w:val="left"/>
            </w:pPr>
            <w:r>
              <w:t>Return the text of a recognized word.</w:t>
            </w:r>
          </w:p>
        </w:tc>
      </w:tr>
      <w:tr w:rsidR="00597EDA" w14:paraId="22042C88" w14:textId="77777777" w:rsidTr="003E107A">
        <w:tc>
          <w:tcPr>
            <w:tcW w:w="3119" w:type="dxa"/>
            <w:vAlign w:val="center"/>
          </w:tcPr>
          <w:p w14:paraId="4FD00E46" w14:textId="373819B9" w:rsidR="00597EDA" w:rsidRDefault="00597EDA" w:rsidP="003E107A">
            <w:pPr>
              <w:jc w:val="left"/>
              <w:rPr>
                <w:rStyle w:val="poCodeNormalChar"/>
              </w:rPr>
            </w:pPr>
            <w:hyperlink r:id="rId400" w:history="1">
              <w:r>
                <w:rPr>
                  <w:rStyle w:val="Hyperlink"/>
                  <w:rFonts w:ascii="Courier New" w:hAnsi="Courier New"/>
                  <w:sz w:val="20"/>
                </w:rPr>
                <w:t>GetWordStats</w:t>
              </w:r>
            </w:hyperlink>
          </w:p>
        </w:tc>
        <w:tc>
          <w:tcPr>
            <w:tcW w:w="6267" w:type="dxa"/>
            <w:vAlign w:val="center"/>
          </w:tcPr>
          <w:p w14:paraId="7BC0798E" w14:textId="7E3FAC17" w:rsidR="00597EDA" w:rsidRDefault="00597EDA" w:rsidP="003E107A">
            <w:pPr>
              <w:jc w:val="left"/>
            </w:pPr>
            <w:r>
              <w:t>Return statistics of a recognized word.</w:t>
            </w:r>
          </w:p>
        </w:tc>
      </w:tr>
      <w:tr w:rsidR="00597EDA" w14:paraId="41CE6C00" w14:textId="77777777" w:rsidTr="003E107A">
        <w:tc>
          <w:tcPr>
            <w:tcW w:w="3119" w:type="dxa"/>
            <w:vAlign w:val="center"/>
          </w:tcPr>
          <w:p w14:paraId="731B1353" w14:textId="4D17CE04" w:rsidR="00597EDA" w:rsidRDefault="00597EDA" w:rsidP="003E107A">
            <w:pPr>
              <w:jc w:val="left"/>
              <w:rPr>
                <w:rStyle w:val="poCodeNormalChar"/>
              </w:rPr>
            </w:pPr>
            <w:hyperlink r:id="rId401" w:history="1">
              <w:r>
                <w:rPr>
                  <w:rStyle w:val="Hyperlink"/>
                  <w:rFonts w:ascii="Courier New" w:hAnsi="Courier New"/>
                  <w:sz w:val="20"/>
                </w:rPr>
                <w:t>Open</w:t>
              </w:r>
            </w:hyperlink>
          </w:p>
        </w:tc>
        <w:tc>
          <w:tcPr>
            <w:tcW w:w="6267" w:type="dxa"/>
            <w:vAlign w:val="center"/>
          </w:tcPr>
          <w:p w14:paraId="70C14705" w14:textId="254746E5" w:rsidR="00597EDA" w:rsidRDefault="00597EDA" w:rsidP="003E107A">
            <w:pPr>
              <w:jc w:val="left"/>
            </w:pPr>
            <w:r>
              <w:t>Open an OCR document instance.</w:t>
            </w:r>
          </w:p>
        </w:tc>
      </w:tr>
      <w:tr w:rsidR="00597EDA" w14:paraId="2B53D89C" w14:textId="77777777" w:rsidTr="003E107A">
        <w:tc>
          <w:tcPr>
            <w:tcW w:w="3119" w:type="dxa"/>
            <w:vAlign w:val="center"/>
          </w:tcPr>
          <w:p w14:paraId="65CD90A4" w14:textId="75182209" w:rsidR="00597EDA" w:rsidRDefault="00597EDA" w:rsidP="003E107A">
            <w:pPr>
              <w:jc w:val="left"/>
              <w:rPr>
                <w:rStyle w:val="poCodeNormalChar"/>
              </w:rPr>
            </w:pPr>
            <w:hyperlink r:id="rId402" w:history="1">
              <w:r>
                <w:rPr>
                  <w:rStyle w:val="Hyperlink"/>
                  <w:rFonts w:ascii="Courier New" w:hAnsi="Courier New"/>
                  <w:sz w:val="20"/>
                </w:rPr>
                <w:t>OpenDocument</w:t>
              </w:r>
            </w:hyperlink>
          </w:p>
        </w:tc>
        <w:tc>
          <w:tcPr>
            <w:tcW w:w="6267" w:type="dxa"/>
            <w:vAlign w:val="center"/>
          </w:tcPr>
          <w:p w14:paraId="1A32D64C" w14:textId="39DEA862" w:rsidR="00597EDA" w:rsidRDefault="00597EDA" w:rsidP="003E107A">
            <w:pPr>
              <w:jc w:val="left"/>
            </w:pPr>
            <w:r>
              <w:t>Open an image file for OCR scanning.</w:t>
            </w:r>
          </w:p>
        </w:tc>
      </w:tr>
      <w:tr w:rsidR="00597EDA" w14:paraId="402EAB20" w14:textId="77777777" w:rsidTr="003E107A">
        <w:tc>
          <w:tcPr>
            <w:tcW w:w="3119" w:type="dxa"/>
            <w:vAlign w:val="center"/>
          </w:tcPr>
          <w:p w14:paraId="716E4E8F" w14:textId="700564C2" w:rsidR="00597EDA" w:rsidRDefault="00597EDA" w:rsidP="003E107A">
            <w:pPr>
              <w:jc w:val="left"/>
              <w:rPr>
                <w:rStyle w:val="poCodeNormalChar"/>
              </w:rPr>
            </w:pPr>
            <w:hyperlink r:id="rId403" w:history="1">
              <w:r>
                <w:rPr>
                  <w:rStyle w:val="Hyperlink"/>
                  <w:rFonts w:ascii="Courier New" w:hAnsi="Courier New"/>
                  <w:sz w:val="20"/>
                </w:rPr>
                <w:t>Scan</w:t>
              </w:r>
            </w:hyperlink>
          </w:p>
        </w:tc>
        <w:tc>
          <w:tcPr>
            <w:tcW w:w="6267" w:type="dxa"/>
            <w:vAlign w:val="center"/>
          </w:tcPr>
          <w:p w14:paraId="2FC8AA01" w14:textId="19F75659" w:rsidR="00597EDA" w:rsidRDefault="00597EDA" w:rsidP="003E107A">
            <w:pPr>
              <w:jc w:val="left"/>
            </w:pPr>
            <w:r>
              <w:t>Scan an image.</w:t>
            </w:r>
          </w:p>
        </w:tc>
      </w:tr>
    </w:tbl>
    <w:p w14:paraId="6ECCE423" w14:textId="4190A64B" w:rsidR="00371419" w:rsidRDefault="00371419" w:rsidP="00371419">
      <w:pPr>
        <w:pStyle w:val="Beschriftung"/>
      </w:pPr>
      <w:bookmarkStart w:id="65" w:name="_Toc135865900"/>
      <w:r>
        <w:t xml:space="preserve">Table </w:t>
      </w:r>
      <w:r>
        <w:fldChar w:fldCharType="begin"/>
      </w:r>
      <w:r>
        <w:instrText xml:space="preserve"> SEQ Tabelle \* ARABIC </w:instrText>
      </w:r>
      <w:r>
        <w:fldChar w:fldCharType="separate"/>
      </w:r>
      <w:r w:rsidR="00597EDA">
        <w:rPr>
          <w:noProof/>
        </w:rPr>
        <w:t>7</w:t>
      </w:r>
      <w:r>
        <w:fldChar w:fldCharType="end"/>
      </w:r>
      <w:r>
        <w:t>: CawtOcr Reference</w:t>
      </w:r>
      <w:bookmarkEnd w:id="65"/>
    </w:p>
    <w:p w14:paraId="45591803" w14:textId="77777777" w:rsidR="00371419" w:rsidRDefault="00371419" w:rsidP="00F27D2B"/>
    <w:p w14:paraId="05FB0A54" w14:textId="77777777" w:rsidR="0039064A" w:rsidRDefault="0039064A" w:rsidP="0039064A">
      <w:pPr>
        <w:pStyle w:val="berschrift2"/>
        <w:tabs>
          <w:tab w:val="left" w:pos="576"/>
        </w:tabs>
      </w:pPr>
      <w:bookmarkStart w:id="66" w:name="_Toc10904442"/>
      <w:bookmarkStart w:id="67" w:name="_Toc135865860"/>
      <w:r>
        <w:t>CawtOneNote: Automation for Microsoft OneNote</w:t>
      </w:r>
      <w:bookmarkEnd w:id="66"/>
      <w:bookmarkEnd w:id="67"/>
    </w:p>
    <w:p w14:paraId="0AC7E6D3" w14:textId="77777777" w:rsidR="00D276E5" w:rsidRDefault="00D276E5" w:rsidP="00D276E5">
      <w:pPr>
        <w:rPr>
          <w:rStyle w:val="poCodeNormalChar"/>
        </w:rPr>
      </w:pPr>
      <w:r>
        <w:t>The name of the controlled application is</w:t>
      </w:r>
      <w:r w:rsidRPr="00957A0D">
        <w:t xml:space="preserve"> </w:t>
      </w:r>
      <w:r>
        <w:rPr>
          <w:rStyle w:val="poCodeNormalChar"/>
        </w:rPr>
        <w:t>OneNote</w:t>
      </w:r>
      <w:r w:rsidRPr="009611C0">
        <w:rPr>
          <w:rStyle w:val="poCodeNormalChar"/>
        </w:rPr>
        <w:t>.Application</w:t>
      </w:r>
      <w:r>
        <w:rPr>
          <w:rStyle w:val="poCodeNormalChar"/>
        </w:rPr>
        <w:t>.</w:t>
      </w:r>
    </w:p>
    <w:p w14:paraId="31EEE9DF" w14:textId="77777777" w:rsidR="00D276E5" w:rsidRDefault="00D276E5" w:rsidP="0039064A"/>
    <w:p w14:paraId="358ED2D9" w14:textId="77777777" w:rsidR="0039064A" w:rsidRDefault="0039064A" w:rsidP="0039064A">
      <w:r>
        <w:t xml:space="preserve">The procedures of package </w:t>
      </w:r>
      <w:r w:rsidRPr="00AE7FD6">
        <w:rPr>
          <w:rStyle w:val="poPkgName"/>
        </w:rPr>
        <w:t>Cawt</w:t>
      </w:r>
      <w:r>
        <w:rPr>
          <w:rStyle w:val="poPkgName"/>
        </w:rPr>
        <w:t xml:space="preserve">OneNote </w:t>
      </w:r>
      <w:r>
        <w:t xml:space="preserve">are implemented in namespace </w:t>
      </w:r>
      <w:r>
        <w:rPr>
          <w:rStyle w:val="poCodeNormalChar"/>
        </w:rPr>
        <w:t>OneNote</w:t>
      </w:r>
      <w:r>
        <w:t xml:space="preserve">. </w:t>
      </w:r>
    </w:p>
    <w:p w14:paraId="433BA992" w14:textId="77777777" w:rsidR="0039064A" w:rsidRDefault="0039064A" w:rsidP="0039064A">
      <w:r>
        <w:t>They provide functionality for the following domains:</w:t>
      </w:r>
    </w:p>
    <w:p w14:paraId="62E51E9A" w14:textId="77777777" w:rsidR="0039064A" w:rsidRDefault="0039064A" w:rsidP="0039064A"/>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29"/>
        <w:gridCol w:w="5607"/>
      </w:tblGrid>
      <w:tr w:rsidR="0039064A" w14:paraId="5FF04F8C" w14:textId="77777777" w:rsidTr="00F3092B">
        <w:tc>
          <w:tcPr>
            <w:tcW w:w="3686" w:type="dxa"/>
            <w:shd w:val="clear" w:color="auto" w:fill="E6E6E6"/>
          </w:tcPr>
          <w:p w14:paraId="0AD3EE9D" w14:textId="77777777" w:rsidR="0039064A" w:rsidRPr="00211760" w:rsidRDefault="0039064A" w:rsidP="00F3092B">
            <w:pPr>
              <w:pStyle w:val="TabellenInhalt"/>
              <w:jc w:val="left"/>
              <w:rPr>
                <w:b/>
                <w:bCs/>
              </w:rPr>
            </w:pPr>
            <w:r w:rsidRPr="00211760">
              <w:rPr>
                <w:b/>
                <w:bCs/>
              </w:rPr>
              <w:t>Domain</w:t>
            </w:r>
          </w:p>
        </w:tc>
        <w:tc>
          <w:tcPr>
            <w:tcW w:w="5700" w:type="dxa"/>
            <w:shd w:val="clear" w:color="auto" w:fill="E6E6E6"/>
          </w:tcPr>
          <w:p w14:paraId="7F75A964" w14:textId="77777777" w:rsidR="0039064A" w:rsidRPr="00211760" w:rsidRDefault="0039064A" w:rsidP="00F3092B">
            <w:pPr>
              <w:pStyle w:val="TabellenInhalt"/>
              <w:jc w:val="left"/>
              <w:rPr>
                <w:b/>
                <w:bCs/>
              </w:rPr>
            </w:pPr>
            <w:r w:rsidRPr="00211760">
              <w:rPr>
                <w:b/>
                <w:bCs/>
              </w:rPr>
              <w:t>Examples</w:t>
            </w:r>
          </w:p>
        </w:tc>
      </w:tr>
      <w:tr w:rsidR="0039064A" w14:paraId="1BE49C7C" w14:textId="77777777" w:rsidTr="00F3092B">
        <w:tc>
          <w:tcPr>
            <w:tcW w:w="3686" w:type="dxa"/>
          </w:tcPr>
          <w:p w14:paraId="21288F32" w14:textId="77777777" w:rsidR="0039064A" w:rsidRDefault="0039064A" w:rsidP="00F3092B">
            <w:r>
              <w:t>Application handling</w:t>
            </w:r>
          </w:p>
        </w:tc>
        <w:tc>
          <w:tcPr>
            <w:tcW w:w="5700" w:type="dxa"/>
          </w:tcPr>
          <w:p w14:paraId="2C0A22C5" w14:textId="77777777" w:rsidR="0039064A" w:rsidRPr="00832335" w:rsidRDefault="0039064A" w:rsidP="00F3092B">
            <w:pPr>
              <w:jc w:val="left"/>
              <w:rPr>
                <w:rStyle w:val="poCodeNormalChar"/>
              </w:rPr>
            </w:pPr>
            <w:r>
              <w:rPr>
                <w:rStyle w:val="poCodeNormalChar"/>
              </w:rPr>
              <w:t>Open, Quit, GetVersion</w:t>
            </w:r>
          </w:p>
        </w:tc>
      </w:tr>
      <w:tr w:rsidR="0039064A" w14:paraId="4A252C5D" w14:textId="77777777" w:rsidTr="00F3092B">
        <w:tc>
          <w:tcPr>
            <w:tcW w:w="3686" w:type="dxa"/>
          </w:tcPr>
          <w:p w14:paraId="2C540E60" w14:textId="77777777" w:rsidR="0039064A" w:rsidRDefault="0039064A" w:rsidP="00F3092B">
            <w:r>
              <w:t>Retrieving information</w:t>
            </w:r>
          </w:p>
        </w:tc>
        <w:tc>
          <w:tcPr>
            <w:tcW w:w="5700" w:type="dxa"/>
          </w:tcPr>
          <w:p w14:paraId="2FB83DBC" w14:textId="77777777" w:rsidR="0039064A" w:rsidRPr="00832335" w:rsidRDefault="00FA62F8" w:rsidP="00F3092B">
            <w:pPr>
              <w:jc w:val="left"/>
              <w:rPr>
                <w:rStyle w:val="poCodeNormalChar"/>
              </w:rPr>
            </w:pPr>
            <w:r>
              <w:rPr>
                <w:rStyle w:val="poCodeNormalChar"/>
              </w:rPr>
              <w:t>GetNotebooks, GetSections, GetPages</w:t>
            </w:r>
          </w:p>
        </w:tc>
      </w:tr>
    </w:tbl>
    <w:p w14:paraId="0F23C82D" w14:textId="77777777" w:rsidR="0039064A" w:rsidRDefault="0039064A" w:rsidP="0039064A"/>
    <w:p w14:paraId="6AC31866" w14:textId="77777777" w:rsidR="0039064A" w:rsidRDefault="0039064A" w:rsidP="0039064A">
      <w:r>
        <w:t xml:space="preserve">See the test programs </w:t>
      </w:r>
      <w:r>
        <w:rPr>
          <w:rStyle w:val="poFileNameChar"/>
          <w:lang w:val="en-GB"/>
        </w:rPr>
        <w:t>OneNote-*</w:t>
      </w:r>
      <w:r w:rsidRPr="00A17B20">
        <w:rPr>
          <w:rStyle w:val="poFileNameChar"/>
          <w:lang w:val="en-GB"/>
        </w:rPr>
        <w:t>.tcl</w:t>
      </w:r>
      <w:r>
        <w:t xml:space="preserve"> for examples on how to use the procedures of this package.</w:t>
      </w:r>
    </w:p>
    <w:p w14:paraId="598BE7C8" w14:textId="77777777" w:rsidR="0039064A" w:rsidRDefault="0039064A" w:rsidP="0039064A"/>
    <w:p w14:paraId="6747BE9E" w14:textId="77777777" w:rsidR="0039064A" w:rsidRDefault="0039064A" w:rsidP="0039064A">
      <w:pPr>
        <w:rPr>
          <w:rStyle w:val="poCodeNormalChar"/>
          <w:rFonts w:ascii="Arial" w:hAnsi="Arial" w:cs="Arial"/>
        </w:rPr>
      </w:pPr>
      <w:r>
        <w:t xml:space="preserve">The following table lists all procedures available in namespace </w:t>
      </w:r>
      <w:r>
        <w:rPr>
          <w:rStyle w:val="poCodeNormalChar"/>
        </w:rPr>
        <w:t>OneNote</w:t>
      </w:r>
      <w:r w:rsidRPr="000360D0">
        <w:rPr>
          <w:rStyle w:val="poCodeNormalChar"/>
          <w:rFonts w:ascii="Arial" w:hAnsi="Arial" w:cs="Arial"/>
        </w:rPr>
        <w:t>.</w:t>
      </w:r>
    </w:p>
    <w:p w14:paraId="4668A0DE" w14:textId="77777777" w:rsidR="0039064A" w:rsidRDefault="0039064A" w:rsidP="0039064A"/>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3"/>
        <w:gridCol w:w="6143"/>
      </w:tblGrid>
      <w:tr w:rsidR="0039064A" w:rsidRPr="00211760" w14:paraId="09F0BAEC" w14:textId="77777777" w:rsidTr="00FE7EA4">
        <w:trPr>
          <w:trHeight w:val="348"/>
          <w:tblHeader/>
        </w:trPr>
        <w:tc>
          <w:tcPr>
            <w:tcW w:w="3119" w:type="dxa"/>
            <w:shd w:val="clear" w:color="auto" w:fill="E6E6E6"/>
            <w:vAlign w:val="center"/>
          </w:tcPr>
          <w:p w14:paraId="36F04CF3" w14:textId="77777777" w:rsidR="0039064A" w:rsidRPr="00211760" w:rsidRDefault="00FE7EA4" w:rsidP="00F3092B">
            <w:pPr>
              <w:jc w:val="center"/>
              <w:rPr>
                <w:b/>
              </w:rPr>
            </w:pPr>
            <w:r>
              <w:rPr>
                <w:b/>
              </w:rPr>
              <w:t xml:space="preserve">CawtOneNote </w:t>
            </w:r>
            <w:r w:rsidR="0039064A">
              <w:rPr>
                <w:b/>
              </w:rPr>
              <w:t>Procedure</w:t>
            </w:r>
          </w:p>
        </w:tc>
        <w:tc>
          <w:tcPr>
            <w:tcW w:w="6267" w:type="dxa"/>
            <w:shd w:val="clear" w:color="auto" w:fill="E6E6E6"/>
            <w:vAlign w:val="center"/>
          </w:tcPr>
          <w:p w14:paraId="3BC4DA1F" w14:textId="77777777" w:rsidR="0039064A" w:rsidRPr="00211760" w:rsidRDefault="0039064A" w:rsidP="00F3092B">
            <w:pPr>
              <w:jc w:val="center"/>
              <w:rPr>
                <w:b/>
              </w:rPr>
            </w:pPr>
            <w:r>
              <w:rPr>
                <w:b/>
              </w:rPr>
              <w:t>Short description</w:t>
            </w:r>
          </w:p>
        </w:tc>
      </w:tr>
      <w:tr w:rsidR="0039064A" w14:paraId="72B80BAB" w14:textId="77777777" w:rsidTr="00F3092B">
        <w:tc>
          <w:tcPr>
            <w:tcW w:w="3119" w:type="dxa"/>
            <w:vAlign w:val="center"/>
          </w:tcPr>
          <w:p w14:paraId="733F932C" w14:textId="3879B071" w:rsidR="0039064A" w:rsidRPr="002A5FE5" w:rsidRDefault="00597EDA" w:rsidP="00F3092B">
            <w:pPr>
              <w:jc w:val="left"/>
              <w:rPr>
                <w:rStyle w:val="poCodeNormalChar"/>
              </w:rPr>
            </w:pPr>
            <w:hyperlink r:id="rId404" w:history="1">
              <w:r>
                <w:rPr>
                  <w:rStyle w:val="Hyperlink"/>
                  <w:rFonts w:ascii="Courier New" w:hAnsi="Courier New"/>
                  <w:sz w:val="20"/>
                </w:rPr>
                <w:t>FindNodeByName</w:t>
              </w:r>
            </w:hyperlink>
          </w:p>
        </w:tc>
        <w:tc>
          <w:tcPr>
            <w:tcW w:w="6267" w:type="dxa"/>
            <w:vAlign w:val="center"/>
          </w:tcPr>
          <w:p w14:paraId="68FDFBF6" w14:textId="2F72BF69" w:rsidR="0039064A" w:rsidRDefault="00597EDA" w:rsidP="00F3092B">
            <w:pPr>
              <w:jc w:val="left"/>
            </w:pPr>
            <w:r>
              <w:t>Get a specific node by name.</w:t>
            </w:r>
          </w:p>
        </w:tc>
      </w:tr>
      <w:tr w:rsidR="00597EDA" w14:paraId="6EA089B9" w14:textId="77777777" w:rsidTr="00F3092B">
        <w:tc>
          <w:tcPr>
            <w:tcW w:w="3119" w:type="dxa"/>
            <w:vAlign w:val="center"/>
          </w:tcPr>
          <w:p w14:paraId="08EE4AB1" w14:textId="290E9AE8" w:rsidR="00597EDA" w:rsidRDefault="00597EDA" w:rsidP="00F3092B">
            <w:pPr>
              <w:jc w:val="left"/>
              <w:rPr>
                <w:rStyle w:val="poCodeNormalChar"/>
              </w:rPr>
            </w:pPr>
            <w:hyperlink r:id="rId405" w:history="1">
              <w:r>
                <w:rPr>
                  <w:rStyle w:val="Hyperlink"/>
                  <w:rFonts w:ascii="Courier New" w:hAnsi="Courier New"/>
                  <w:sz w:val="20"/>
                </w:rPr>
                <w:t>FindNotebook</w:t>
              </w:r>
            </w:hyperlink>
          </w:p>
        </w:tc>
        <w:tc>
          <w:tcPr>
            <w:tcW w:w="6267" w:type="dxa"/>
            <w:vAlign w:val="center"/>
          </w:tcPr>
          <w:p w14:paraId="38B40E97" w14:textId="30598F26" w:rsidR="00597EDA" w:rsidRDefault="00597EDA" w:rsidP="00F3092B">
            <w:pPr>
              <w:jc w:val="left"/>
            </w:pPr>
            <w:r>
              <w:t>Get a specific notebook by name.</w:t>
            </w:r>
          </w:p>
        </w:tc>
      </w:tr>
      <w:tr w:rsidR="00597EDA" w14:paraId="7366A3B2" w14:textId="77777777" w:rsidTr="00F3092B">
        <w:tc>
          <w:tcPr>
            <w:tcW w:w="3119" w:type="dxa"/>
            <w:vAlign w:val="center"/>
          </w:tcPr>
          <w:p w14:paraId="585ADC17" w14:textId="2C7A50A2" w:rsidR="00597EDA" w:rsidRDefault="00597EDA" w:rsidP="00F3092B">
            <w:pPr>
              <w:jc w:val="left"/>
              <w:rPr>
                <w:rStyle w:val="poCodeNormalChar"/>
              </w:rPr>
            </w:pPr>
            <w:hyperlink r:id="rId406" w:history="1">
              <w:r>
                <w:rPr>
                  <w:rStyle w:val="Hyperlink"/>
                  <w:rFonts w:ascii="Courier New" w:hAnsi="Courier New"/>
                  <w:sz w:val="20"/>
                </w:rPr>
                <w:t>FindPage</w:t>
              </w:r>
            </w:hyperlink>
          </w:p>
        </w:tc>
        <w:tc>
          <w:tcPr>
            <w:tcW w:w="6267" w:type="dxa"/>
            <w:vAlign w:val="center"/>
          </w:tcPr>
          <w:p w14:paraId="30BA3A98" w14:textId="6B7412B8" w:rsidR="00597EDA" w:rsidRDefault="00597EDA" w:rsidP="00F3092B">
            <w:pPr>
              <w:jc w:val="left"/>
            </w:pPr>
            <w:r>
              <w:t>Get a specific page by name.</w:t>
            </w:r>
          </w:p>
        </w:tc>
      </w:tr>
      <w:tr w:rsidR="00597EDA" w14:paraId="2B897A5A" w14:textId="77777777" w:rsidTr="00F3092B">
        <w:tc>
          <w:tcPr>
            <w:tcW w:w="3119" w:type="dxa"/>
            <w:vAlign w:val="center"/>
          </w:tcPr>
          <w:p w14:paraId="78561932" w14:textId="3059FA4D" w:rsidR="00597EDA" w:rsidRDefault="00597EDA" w:rsidP="00F3092B">
            <w:pPr>
              <w:jc w:val="left"/>
              <w:rPr>
                <w:rStyle w:val="poCodeNormalChar"/>
              </w:rPr>
            </w:pPr>
            <w:hyperlink r:id="rId407" w:history="1">
              <w:r>
                <w:rPr>
                  <w:rStyle w:val="Hyperlink"/>
                  <w:rFonts w:ascii="Courier New" w:hAnsi="Courier New"/>
                  <w:sz w:val="20"/>
                </w:rPr>
                <w:t>FindSection</w:t>
              </w:r>
            </w:hyperlink>
          </w:p>
        </w:tc>
        <w:tc>
          <w:tcPr>
            <w:tcW w:w="6267" w:type="dxa"/>
            <w:vAlign w:val="center"/>
          </w:tcPr>
          <w:p w14:paraId="1A117A31" w14:textId="06E438E3" w:rsidR="00597EDA" w:rsidRDefault="00597EDA" w:rsidP="00F3092B">
            <w:pPr>
              <w:jc w:val="left"/>
            </w:pPr>
            <w:r>
              <w:t>Get a specific section by name.</w:t>
            </w:r>
          </w:p>
        </w:tc>
      </w:tr>
      <w:tr w:rsidR="00597EDA" w14:paraId="3446DB6F" w14:textId="77777777" w:rsidTr="00F3092B">
        <w:tc>
          <w:tcPr>
            <w:tcW w:w="3119" w:type="dxa"/>
            <w:vAlign w:val="center"/>
          </w:tcPr>
          <w:p w14:paraId="35EA14A9" w14:textId="05EE1C05" w:rsidR="00597EDA" w:rsidRDefault="00597EDA" w:rsidP="00F3092B">
            <w:pPr>
              <w:jc w:val="left"/>
              <w:rPr>
                <w:rStyle w:val="poCodeNormalChar"/>
              </w:rPr>
            </w:pPr>
            <w:hyperlink r:id="rId408" w:history="1">
              <w:r>
                <w:rPr>
                  <w:rStyle w:val="Hyperlink"/>
                  <w:rFonts w:ascii="Courier New" w:hAnsi="Courier New"/>
                  <w:sz w:val="20"/>
                </w:rPr>
                <w:t>GetApplicationId</w:t>
              </w:r>
            </w:hyperlink>
          </w:p>
        </w:tc>
        <w:tc>
          <w:tcPr>
            <w:tcW w:w="6267" w:type="dxa"/>
            <w:vAlign w:val="center"/>
          </w:tcPr>
          <w:p w14:paraId="702771D5" w14:textId="1AB5AB35" w:rsidR="00597EDA" w:rsidRDefault="00597EDA" w:rsidP="00F3092B">
            <w:pPr>
              <w:jc w:val="left"/>
            </w:pPr>
            <w:r>
              <w:t>Get the application identifier of a OneNote object.</w:t>
            </w:r>
          </w:p>
        </w:tc>
      </w:tr>
      <w:tr w:rsidR="00597EDA" w14:paraId="35C18714" w14:textId="77777777" w:rsidTr="00F3092B">
        <w:tc>
          <w:tcPr>
            <w:tcW w:w="3119" w:type="dxa"/>
            <w:vAlign w:val="center"/>
          </w:tcPr>
          <w:p w14:paraId="062A736B" w14:textId="4E5BFBA3" w:rsidR="00597EDA" w:rsidRDefault="00597EDA" w:rsidP="00F3092B">
            <w:pPr>
              <w:jc w:val="left"/>
              <w:rPr>
                <w:rStyle w:val="poCodeNormalChar"/>
              </w:rPr>
            </w:pPr>
            <w:hyperlink r:id="rId409" w:history="1">
              <w:r>
                <w:rPr>
                  <w:rStyle w:val="Hyperlink"/>
                  <w:rFonts w:ascii="Courier New" w:hAnsi="Courier New"/>
                  <w:sz w:val="20"/>
                </w:rPr>
                <w:t>GetDomId</w:t>
              </w:r>
            </w:hyperlink>
          </w:p>
        </w:tc>
        <w:tc>
          <w:tcPr>
            <w:tcW w:w="6267" w:type="dxa"/>
            <w:vAlign w:val="center"/>
          </w:tcPr>
          <w:p w14:paraId="259A9136" w14:textId="39D170E2" w:rsidR="00597EDA" w:rsidRDefault="00597EDA" w:rsidP="00F3092B">
            <w:pPr>
              <w:jc w:val="left"/>
            </w:pPr>
            <w:r>
              <w:t>Get the DOM identifier of a OneNote object.</w:t>
            </w:r>
          </w:p>
        </w:tc>
      </w:tr>
      <w:tr w:rsidR="00597EDA" w14:paraId="7DDE0882" w14:textId="77777777" w:rsidTr="00F3092B">
        <w:tc>
          <w:tcPr>
            <w:tcW w:w="3119" w:type="dxa"/>
            <w:vAlign w:val="center"/>
          </w:tcPr>
          <w:p w14:paraId="382DFC9F" w14:textId="624B3BA5" w:rsidR="00597EDA" w:rsidRDefault="00597EDA" w:rsidP="00F3092B">
            <w:pPr>
              <w:jc w:val="left"/>
              <w:rPr>
                <w:rStyle w:val="poCodeNormalChar"/>
              </w:rPr>
            </w:pPr>
            <w:hyperlink r:id="rId410" w:history="1">
              <w:r>
                <w:rPr>
                  <w:rStyle w:val="Hyperlink"/>
                  <w:rFonts w:ascii="Courier New" w:hAnsi="Courier New"/>
                  <w:sz w:val="20"/>
                </w:rPr>
                <w:t>GetDomRoot</w:t>
              </w:r>
            </w:hyperlink>
          </w:p>
        </w:tc>
        <w:tc>
          <w:tcPr>
            <w:tcW w:w="6267" w:type="dxa"/>
            <w:vAlign w:val="center"/>
          </w:tcPr>
          <w:p w14:paraId="57414417" w14:textId="7B3C0733" w:rsidR="00597EDA" w:rsidRDefault="00597EDA" w:rsidP="00F3092B">
            <w:pPr>
              <w:jc w:val="left"/>
            </w:pPr>
            <w:r>
              <w:t>Get the DOM root of a OneNote object.</w:t>
            </w:r>
          </w:p>
        </w:tc>
      </w:tr>
      <w:tr w:rsidR="00597EDA" w14:paraId="27A62E1D" w14:textId="77777777" w:rsidTr="00F3092B">
        <w:tc>
          <w:tcPr>
            <w:tcW w:w="3119" w:type="dxa"/>
            <w:vAlign w:val="center"/>
          </w:tcPr>
          <w:p w14:paraId="2AF9F2F5" w14:textId="1B724658" w:rsidR="00597EDA" w:rsidRDefault="00597EDA" w:rsidP="00F3092B">
            <w:pPr>
              <w:jc w:val="left"/>
              <w:rPr>
                <w:rStyle w:val="poCodeNormalChar"/>
              </w:rPr>
            </w:pPr>
            <w:hyperlink r:id="rId411" w:history="1">
              <w:r>
                <w:rPr>
                  <w:rStyle w:val="Hyperlink"/>
                  <w:rFonts w:ascii="Courier New" w:hAnsi="Courier New"/>
                  <w:sz w:val="20"/>
                </w:rPr>
                <w:t>GetEnum</w:t>
              </w:r>
            </w:hyperlink>
          </w:p>
        </w:tc>
        <w:tc>
          <w:tcPr>
            <w:tcW w:w="6267" w:type="dxa"/>
            <w:vAlign w:val="center"/>
          </w:tcPr>
          <w:p w14:paraId="51EA615E" w14:textId="0A016501" w:rsidR="00597EDA" w:rsidRDefault="00597EDA" w:rsidP="00F3092B">
            <w:pPr>
              <w:jc w:val="left"/>
            </w:pPr>
            <w:r>
              <w:t>Get numeric value of an enumeration.</w:t>
            </w:r>
          </w:p>
        </w:tc>
      </w:tr>
      <w:tr w:rsidR="00597EDA" w14:paraId="2A3152D3" w14:textId="77777777" w:rsidTr="00F3092B">
        <w:tc>
          <w:tcPr>
            <w:tcW w:w="3119" w:type="dxa"/>
            <w:vAlign w:val="center"/>
          </w:tcPr>
          <w:p w14:paraId="11917796" w14:textId="6182E23A" w:rsidR="00597EDA" w:rsidRDefault="00597EDA" w:rsidP="00F3092B">
            <w:pPr>
              <w:jc w:val="left"/>
              <w:rPr>
                <w:rStyle w:val="poCodeNormalChar"/>
              </w:rPr>
            </w:pPr>
            <w:hyperlink r:id="rId412" w:history="1">
              <w:r>
                <w:rPr>
                  <w:rStyle w:val="Hyperlink"/>
                  <w:rFonts w:ascii="Courier New" w:hAnsi="Courier New"/>
                  <w:sz w:val="20"/>
                </w:rPr>
                <w:t>GetEnumName</w:t>
              </w:r>
            </w:hyperlink>
          </w:p>
        </w:tc>
        <w:tc>
          <w:tcPr>
            <w:tcW w:w="6267" w:type="dxa"/>
            <w:vAlign w:val="center"/>
          </w:tcPr>
          <w:p w14:paraId="14A572C9" w14:textId="752DC61A" w:rsidR="00597EDA" w:rsidRDefault="00597EDA" w:rsidP="00F3092B">
            <w:pPr>
              <w:jc w:val="left"/>
            </w:pPr>
            <w:r>
              <w:t>Get name of a given enumeration type and numeric value.</w:t>
            </w:r>
          </w:p>
        </w:tc>
      </w:tr>
      <w:tr w:rsidR="00597EDA" w14:paraId="39BA1CB3" w14:textId="77777777" w:rsidTr="00F3092B">
        <w:tc>
          <w:tcPr>
            <w:tcW w:w="3119" w:type="dxa"/>
            <w:vAlign w:val="center"/>
          </w:tcPr>
          <w:p w14:paraId="47E8FE81" w14:textId="51EFB907" w:rsidR="00597EDA" w:rsidRDefault="00597EDA" w:rsidP="00F3092B">
            <w:pPr>
              <w:jc w:val="left"/>
              <w:rPr>
                <w:rStyle w:val="poCodeNormalChar"/>
              </w:rPr>
            </w:pPr>
            <w:hyperlink r:id="rId413" w:history="1">
              <w:r>
                <w:rPr>
                  <w:rStyle w:val="Hyperlink"/>
                  <w:rFonts w:ascii="Courier New" w:hAnsi="Courier New"/>
                  <w:sz w:val="20"/>
                </w:rPr>
                <w:t>GetEnumNames</w:t>
              </w:r>
            </w:hyperlink>
          </w:p>
        </w:tc>
        <w:tc>
          <w:tcPr>
            <w:tcW w:w="6267" w:type="dxa"/>
            <w:vAlign w:val="center"/>
          </w:tcPr>
          <w:p w14:paraId="50787F57" w14:textId="749A177C" w:rsidR="00597EDA" w:rsidRDefault="00597EDA" w:rsidP="00F3092B">
            <w:pPr>
              <w:jc w:val="left"/>
            </w:pPr>
            <w:r>
              <w:t>Get names of a given enumeration type.</w:t>
            </w:r>
          </w:p>
        </w:tc>
      </w:tr>
      <w:tr w:rsidR="00597EDA" w14:paraId="3D7223A1" w14:textId="77777777" w:rsidTr="00F3092B">
        <w:tc>
          <w:tcPr>
            <w:tcW w:w="3119" w:type="dxa"/>
            <w:vAlign w:val="center"/>
          </w:tcPr>
          <w:p w14:paraId="4757780C" w14:textId="158E8CCB" w:rsidR="00597EDA" w:rsidRDefault="00597EDA" w:rsidP="00F3092B">
            <w:pPr>
              <w:jc w:val="left"/>
              <w:rPr>
                <w:rStyle w:val="poCodeNormalChar"/>
              </w:rPr>
            </w:pPr>
            <w:hyperlink r:id="rId414" w:history="1">
              <w:r>
                <w:rPr>
                  <w:rStyle w:val="Hyperlink"/>
                  <w:rFonts w:ascii="Courier New" w:hAnsi="Courier New"/>
                  <w:sz w:val="20"/>
                </w:rPr>
                <w:t>GetEnumTypes</w:t>
              </w:r>
            </w:hyperlink>
          </w:p>
        </w:tc>
        <w:tc>
          <w:tcPr>
            <w:tcW w:w="6267" w:type="dxa"/>
            <w:vAlign w:val="center"/>
          </w:tcPr>
          <w:p w14:paraId="01A54C70" w14:textId="18BC0BDC" w:rsidR="00597EDA" w:rsidRDefault="00597EDA" w:rsidP="00F3092B">
            <w:pPr>
              <w:jc w:val="left"/>
            </w:pPr>
            <w:r>
              <w:t>Get available enumeration types.</w:t>
            </w:r>
          </w:p>
        </w:tc>
      </w:tr>
      <w:tr w:rsidR="00597EDA" w14:paraId="5E011798" w14:textId="77777777" w:rsidTr="00F3092B">
        <w:tc>
          <w:tcPr>
            <w:tcW w:w="3119" w:type="dxa"/>
            <w:vAlign w:val="center"/>
          </w:tcPr>
          <w:p w14:paraId="093A3FA9" w14:textId="0EBF0B22" w:rsidR="00597EDA" w:rsidRDefault="00597EDA" w:rsidP="00F3092B">
            <w:pPr>
              <w:jc w:val="left"/>
              <w:rPr>
                <w:rStyle w:val="poCodeNormalChar"/>
              </w:rPr>
            </w:pPr>
            <w:hyperlink r:id="rId415" w:history="1">
              <w:r>
                <w:rPr>
                  <w:rStyle w:val="Hyperlink"/>
                  <w:rFonts w:ascii="Courier New" w:hAnsi="Courier New"/>
                  <w:sz w:val="20"/>
                </w:rPr>
                <w:t>GetEnumVal</w:t>
              </w:r>
            </w:hyperlink>
          </w:p>
        </w:tc>
        <w:tc>
          <w:tcPr>
            <w:tcW w:w="6267" w:type="dxa"/>
            <w:vAlign w:val="center"/>
          </w:tcPr>
          <w:p w14:paraId="1AA8EFB8" w14:textId="521AC223" w:rsidR="00597EDA" w:rsidRDefault="00597EDA" w:rsidP="00F3092B">
            <w:pPr>
              <w:jc w:val="left"/>
            </w:pPr>
            <w:r>
              <w:t>Get numeric value of an enumeration name.</w:t>
            </w:r>
          </w:p>
        </w:tc>
      </w:tr>
      <w:tr w:rsidR="00597EDA" w14:paraId="16116F01" w14:textId="77777777" w:rsidTr="00F3092B">
        <w:tc>
          <w:tcPr>
            <w:tcW w:w="3119" w:type="dxa"/>
            <w:vAlign w:val="center"/>
          </w:tcPr>
          <w:p w14:paraId="72B595AF" w14:textId="245F8649" w:rsidR="00597EDA" w:rsidRDefault="00597EDA" w:rsidP="00F3092B">
            <w:pPr>
              <w:jc w:val="left"/>
              <w:rPr>
                <w:rStyle w:val="poCodeNormalChar"/>
              </w:rPr>
            </w:pPr>
            <w:hyperlink r:id="rId416" w:history="1">
              <w:r>
                <w:rPr>
                  <w:rStyle w:val="Hyperlink"/>
                  <w:rFonts w:ascii="Courier New" w:hAnsi="Courier New"/>
                  <w:sz w:val="20"/>
                </w:rPr>
                <w:t>GetExtString</w:t>
              </w:r>
            </w:hyperlink>
          </w:p>
        </w:tc>
        <w:tc>
          <w:tcPr>
            <w:tcW w:w="6267" w:type="dxa"/>
            <w:vAlign w:val="center"/>
          </w:tcPr>
          <w:p w14:paraId="3B3C5EE6" w14:textId="7FAF66F9" w:rsidR="00597EDA" w:rsidRDefault="00597EDA" w:rsidP="00F3092B">
            <w:pPr>
              <w:jc w:val="left"/>
            </w:pPr>
            <w:r>
              <w:t>Return the default extension of a OneNote file.</w:t>
            </w:r>
          </w:p>
        </w:tc>
      </w:tr>
      <w:tr w:rsidR="00597EDA" w14:paraId="3E1E63FD" w14:textId="77777777" w:rsidTr="00F3092B">
        <w:tc>
          <w:tcPr>
            <w:tcW w:w="3119" w:type="dxa"/>
            <w:vAlign w:val="center"/>
          </w:tcPr>
          <w:p w14:paraId="1CA761DE" w14:textId="7438F425" w:rsidR="00597EDA" w:rsidRDefault="00597EDA" w:rsidP="00F3092B">
            <w:pPr>
              <w:jc w:val="left"/>
              <w:rPr>
                <w:rStyle w:val="poCodeNormalChar"/>
              </w:rPr>
            </w:pPr>
            <w:hyperlink r:id="rId417" w:history="1">
              <w:r>
                <w:rPr>
                  <w:rStyle w:val="Hyperlink"/>
                  <w:rFonts w:ascii="Courier New" w:hAnsi="Courier New"/>
                  <w:sz w:val="20"/>
                </w:rPr>
                <w:t>GetLastModified</w:t>
              </w:r>
            </w:hyperlink>
          </w:p>
        </w:tc>
        <w:tc>
          <w:tcPr>
            <w:tcW w:w="6267" w:type="dxa"/>
            <w:vAlign w:val="center"/>
          </w:tcPr>
          <w:p w14:paraId="5C6231D3" w14:textId="47FB1D5C" w:rsidR="00597EDA" w:rsidRDefault="00597EDA" w:rsidP="00F3092B">
            <w:pPr>
              <w:jc w:val="left"/>
            </w:pPr>
            <w:r>
              <w:t>Get nodes with specific modification date.</w:t>
            </w:r>
          </w:p>
        </w:tc>
      </w:tr>
      <w:tr w:rsidR="00597EDA" w14:paraId="6EA33192" w14:textId="77777777" w:rsidTr="00F3092B">
        <w:tc>
          <w:tcPr>
            <w:tcW w:w="3119" w:type="dxa"/>
            <w:vAlign w:val="center"/>
          </w:tcPr>
          <w:p w14:paraId="203C8997" w14:textId="1B053403" w:rsidR="00597EDA" w:rsidRDefault="00597EDA" w:rsidP="00F3092B">
            <w:pPr>
              <w:jc w:val="left"/>
              <w:rPr>
                <w:rStyle w:val="poCodeNormalChar"/>
              </w:rPr>
            </w:pPr>
            <w:hyperlink r:id="rId418" w:history="1">
              <w:r>
                <w:rPr>
                  <w:rStyle w:val="Hyperlink"/>
                  <w:rFonts w:ascii="Courier New" w:hAnsi="Courier New"/>
                  <w:sz w:val="20"/>
                </w:rPr>
                <w:t>GetNodeAttribute</w:t>
              </w:r>
            </w:hyperlink>
          </w:p>
        </w:tc>
        <w:tc>
          <w:tcPr>
            <w:tcW w:w="6267" w:type="dxa"/>
            <w:vAlign w:val="center"/>
          </w:tcPr>
          <w:p w14:paraId="4D7723BF" w14:textId="31A922EB" w:rsidR="00597EDA" w:rsidRDefault="00597EDA" w:rsidP="00F3092B">
            <w:pPr>
              <w:jc w:val="left"/>
            </w:pPr>
            <w:r>
              <w:t>Get attribute value of a DOM node.</w:t>
            </w:r>
          </w:p>
        </w:tc>
      </w:tr>
      <w:tr w:rsidR="00597EDA" w14:paraId="3A76E704" w14:textId="77777777" w:rsidTr="00F3092B">
        <w:tc>
          <w:tcPr>
            <w:tcW w:w="3119" w:type="dxa"/>
            <w:vAlign w:val="center"/>
          </w:tcPr>
          <w:p w14:paraId="30362062" w14:textId="2C27695E" w:rsidR="00597EDA" w:rsidRDefault="00597EDA" w:rsidP="00F3092B">
            <w:pPr>
              <w:jc w:val="left"/>
              <w:rPr>
                <w:rStyle w:val="poCodeNormalChar"/>
              </w:rPr>
            </w:pPr>
            <w:hyperlink r:id="rId419" w:history="1">
              <w:r>
                <w:rPr>
                  <w:rStyle w:val="Hyperlink"/>
                  <w:rFonts w:ascii="Courier New" w:hAnsi="Courier New"/>
                  <w:sz w:val="20"/>
                </w:rPr>
                <w:t>GetNodeHyperLink</w:t>
              </w:r>
            </w:hyperlink>
          </w:p>
        </w:tc>
        <w:tc>
          <w:tcPr>
            <w:tcW w:w="6267" w:type="dxa"/>
            <w:vAlign w:val="center"/>
          </w:tcPr>
          <w:p w14:paraId="278528B1" w14:textId="7F0204B9" w:rsidR="00597EDA" w:rsidRDefault="00597EDA" w:rsidP="00F3092B">
            <w:pPr>
              <w:jc w:val="left"/>
            </w:pPr>
            <w:r>
              <w:t>Get hyperlink to OneNote node.</w:t>
            </w:r>
          </w:p>
        </w:tc>
      </w:tr>
      <w:tr w:rsidR="00597EDA" w14:paraId="5AF51663" w14:textId="77777777" w:rsidTr="00F3092B">
        <w:tc>
          <w:tcPr>
            <w:tcW w:w="3119" w:type="dxa"/>
            <w:vAlign w:val="center"/>
          </w:tcPr>
          <w:p w14:paraId="340F316A" w14:textId="32FC718C" w:rsidR="00597EDA" w:rsidRDefault="00597EDA" w:rsidP="00F3092B">
            <w:pPr>
              <w:jc w:val="left"/>
              <w:rPr>
                <w:rStyle w:val="poCodeNormalChar"/>
              </w:rPr>
            </w:pPr>
            <w:hyperlink r:id="rId420" w:history="1">
              <w:r>
                <w:rPr>
                  <w:rStyle w:val="Hyperlink"/>
                  <w:rFonts w:ascii="Courier New" w:hAnsi="Courier New"/>
                  <w:sz w:val="20"/>
                </w:rPr>
                <w:t>GetNodeName</w:t>
              </w:r>
            </w:hyperlink>
          </w:p>
        </w:tc>
        <w:tc>
          <w:tcPr>
            <w:tcW w:w="6267" w:type="dxa"/>
            <w:vAlign w:val="center"/>
          </w:tcPr>
          <w:p w14:paraId="45E7715F" w14:textId="199CD1D1" w:rsidR="00597EDA" w:rsidRDefault="00597EDA" w:rsidP="00F3092B">
            <w:pPr>
              <w:jc w:val="left"/>
            </w:pPr>
            <w:r>
              <w:t>Get value of node attribute name.</w:t>
            </w:r>
          </w:p>
        </w:tc>
      </w:tr>
      <w:tr w:rsidR="00597EDA" w14:paraId="0C549084" w14:textId="77777777" w:rsidTr="00F3092B">
        <w:tc>
          <w:tcPr>
            <w:tcW w:w="3119" w:type="dxa"/>
            <w:vAlign w:val="center"/>
          </w:tcPr>
          <w:p w14:paraId="41310948" w14:textId="55A87A3E" w:rsidR="00597EDA" w:rsidRDefault="00597EDA" w:rsidP="00F3092B">
            <w:pPr>
              <w:jc w:val="left"/>
              <w:rPr>
                <w:rStyle w:val="poCodeNormalChar"/>
              </w:rPr>
            </w:pPr>
            <w:hyperlink r:id="rId421" w:history="1">
              <w:r>
                <w:rPr>
                  <w:rStyle w:val="Hyperlink"/>
                  <w:rFonts w:ascii="Courier New" w:hAnsi="Courier New"/>
                  <w:sz w:val="20"/>
                </w:rPr>
                <w:t>GetNodesByType</w:t>
              </w:r>
            </w:hyperlink>
          </w:p>
        </w:tc>
        <w:tc>
          <w:tcPr>
            <w:tcW w:w="6267" w:type="dxa"/>
            <w:vAlign w:val="center"/>
          </w:tcPr>
          <w:p w14:paraId="113DD657" w14:textId="3B6679E2" w:rsidR="00597EDA" w:rsidRDefault="00597EDA" w:rsidP="00F3092B">
            <w:pPr>
              <w:jc w:val="left"/>
            </w:pPr>
            <w:r>
              <w:t>Get nodes of specific type.</w:t>
            </w:r>
          </w:p>
        </w:tc>
      </w:tr>
      <w:tr w:rsidR="00597EDA" w14:paraId="317A12B0" w14:textId="77777777" w:rsidTr="00F3092B">
        <w:tc>
          <w:tcPr>
            <w:tcW w:w="3119" w:type="dxa"/>
            <w:vAlign w:val="center"/>
          </w:tcPr>
          <w:p w14:paraId="318CA501" w14:textId="01B53800" w:rsidR="00597EDA" w:rsidRDefault="00597EDA" w:rsidP="00F3092B">
            <w:pPr>
              <w:jc w:val="left"/>
              <w:rPr>
                <w:rStyle w:val="poCodeNormalChar"/>
              </w:rPr>
            </w:pPr>
            <w:hyperlink r:id="rId422" w:history="1">
              <w:r>
                <w:rPr>
                  <w:rStyle w:val="Hyperlink"/>
                  <w:rFonts w:ascii="Courier New" w:hAnsi="Courier New"/>
                  <w:sz w:val="20"/>
                </w:rPr>
                <w:t>GetNodeType</w:t>
              </w:r>
            </w:hyperlink>
          </w:p>
        </w:tc>
        <w:tc>
          <w:tcPr>
            <w:tcW w:w="6267" w:type="dxa"/>
            <w:vAlign w:val="center"/>
          </w:tcPr>
          <w:p w14:paraId="7BA2D95F" w14:textId="203208A1" w:rsidR="00597EDA" w:rsidRDefault="00597EDA" w:rsidP="00F3092B">
            <w:pPr>
              <w:jc w:val="left"/>
            </w:pPr>
            <w:r>
              <w:t>Get type of a DOM node.</w:t>
            </w:r>
          </w:p>
        </w:tc>
      </w:tr>
      <w:tr w:rsidR="00597EDA" w14:paraId="7EF42534" w14:textId="77777777" w:rsidTr="00F3092B">
        <w:tc>
          <w:tcPr>
            <w:tcW w:w="3119" w:type="dxa"/>
            <w:vAlign w:val="center"/>
          </w:tcPr>
          <w:p w14:paraId="041B9ED0" w14:textId="0B5F8DE2" w:rsidR="00597EDA" w:rsidRDefault="00597EDA" w:rsidP="00F3092B">
            <w:pPr>
              <w:jc w:val="left"/>
              <w:rPr>
                <w:rStyle w:val="poCodeNormalChar"/>
              </w:rPr>
            </w:pPr>
            <w:hyperlink r:id="rId423" w:history="1">
              <w:r>
                <w:rPr>
                  <w:rStyle w:val="Hyperlink"/>
                  <w:rFonts w:ascii="Courier New" w:hAnsi="Courier New"/>
                  <w:sz w:val="20"/>
                </w:rPr>
                <w:t>GetNotebooks</w:t>
              </w:r>
            </w:hyperlink>
          </w:p>
        </w:tc>
        <w:tc>
          <w:tcPr>
            <w:tcW w:w="6267" w:type="dxa"/>
            <w:vAlign w:val="center"/>
          </w:tcPr>
          <w:p w14:paraId="32A855E6" w14:textId="6BD2C4BB" w:rsidR="00597EDA" w:rsidRDefault="00597EDA" w:rsidP="00F3092B">
            <w:pPr>
              <w:jc w:val="left"/>
            </w:pPr>
            <w:r>
              <w:t>Get the notebooks of a OneNote object.</w:t>
            </w:r>
          </w:p>
        </w:tc>
      </w:tr>
      <w:tr w:rsidR="00597EDA" w14:paraId="4EA7D345" w14:textId="77777777" w:rsidTr="00F3092B">
        <w:tc>
          <w:tcPr>
            <w:tcW w:w="3119" w:type="dxa"/>
            <w:vAlign w:val="center"/>
          </w:tcPr>
          <w:p w14:paraId="191EBBB4" w14:textId="14B78FFF" w:rsidR="00597EDA" w:rsidRDefault="00597EDA" w:rsidP="00F3092B">
            <w:pPr>
              <w:jc w:val="left"/>
              <w:rPr>
                <w:rStyle w:val="poCodeNormalChar"/>
              </w:rPr>
            </w:pPr>
            <w:hyperlink r:id="rId424" w:history="1">
              <w:r>
                <w:rPr>
                  <w:rStyle w:val="Hyperlink"/>
                  <w:rFonts w:ascii="Courier New" w:hAnsi="Courier New"/>
                  <w:sz w:val="20"/>
                </w:rPr>
                <w:t>GetPageContent</w:t>
              </w:r>
            </w:hyperlink>
          </w:p>
        </w:tc>
        <w:tc>
          <w:tcPr>
            <w:tcW w:w="6267" w:type="dxa"/>
            <w:vAlign w:val="center"/>
          </w:tcPr>
          <w:p w14:paraId="4B13B8DD" w14:textId="611BF28A" w:rsidR="00597EDA" w:rsidRDefault="00597EDA" w:rsidP="00F3092B">
            <w:pPr>
              <w:jc w:val="left"/>
            </w:pPr>
            <w:r>
              <w:t>Get page content as XML.</w:t>
            </w:r>
          </w:p>
        </w:tc>
      </w:tr>
      <w:tr w:rsidR="00597EDA" w14:paraId="621BDC71" w14:textId="77777777" w:rsidTr="00F3092B">
        <w:tc>
          <w:tcPr>
            <w:tcW w:w="3119" w:type="dxa"/>
            <w:vAlign w:val="center"/>
          </w:tcPr>
          <w:p w14:paraId="0EF274BF" w14:textId="5611E22C" w:rsidR="00597EDA" w:rsidRDefault="00597EDA" w:rsidP="00F3092B">
            <w:pPr>
              <w:jc w:val="left"/>
              <w:rPr>
                <w:rStyle w:val="poCodeNormalChar"/>
              </w:rPr>
            </w:pPr>
            <w:hyperlink r:id="rId425" w:history="1">
              <w:r>
                <w:rPr>
                  <w:rStyle w:val="Hyperlink"/>
                  <w:rFonts w:ascii="Courier New" w:hAnsi="Courier New"/>
                  <w:sz w:val="20"/>
                </w:rPr>
                <w:t>GetPages</w:t>
              </w:r>
            </w:hyperlink>
          </w:p>
        </w:tc>
        <w:tc>
          <w:tcPr>
            <w:tcW w:w="6267" w:type="dxa"/>
            <w:vAlign w:val="center"/>
          </w:tcPr>
          <w:p w14:paraId="06756E79" w14:textId="071E883B" w:rsidR="00597EDA" w:rsidRDefault="00597EDA" w:rsidP="00F3092B">
            <w:pPr>
              <w:jc w:val="left"/>
            </w:pPr>
            <w:r>
              <w:t>Get the pages of a OneNote section.</w:t>
            </w:r>
          </w:p>
        </w:tc>
      </w:tr>
      <w:tr w:rsidR="00597EDA" w14:paraId="419C2287" w14:textId="77777777" w:rsidTr="00F3092B">
        <w:tc>
          <w:tcPr>
            <w:tcW w:w="3119" w:type="dxa"/>
            <w:vAlign w:val="center"/>
          </w:tcPr>
          <w:p w14:paraId="44CF0ACC" w14:textId="4A5419FD" w:rsidR="00597EDA" w:rsidRDefault="00597EDA" w:rsidP="00F3092B">
            <w:pPr>
              <w:jc w:val="left"/>
              <w:rPr>
                <w:rStyle w:val="poCodeNormalChar"/>
              </w:rPr>
            </w:pPr>
            <w:hyperlink r:id="rId426" w:history="1">
              <w:r>
                <w:rPr>
                  <w:rStyle w:val="Hyperlink"/>
                  <w:rFonts w:ascii="Courier New" w:hAnsi="Courier New"/>
                  <w:sz w:val="20"/>
                </w:rPr>
                <w:t>GetSections</w:t>
              </w:r>
            </w:hyperlink>
          </w:p>
        </w:tc>
        <w:tc>
          <w:tcPr>
            <w:tcW w:w="6267" w:type="dxa"/>
            <w:vAlign w:val="center"/>
          </w:tcPr>
          <w:p w14:paraId="55DE0614" w14:textId="1775CB0A" w:rsidR="00597EDA" w:rsidRDefault="00597EDA" w:rsidP="00F3092B">
            <w:pPr>
              <w:jc w:val="left"/>
            </w:pPr>
            <w:r>
              <w:t>Get the sections of a OneNote notebook.</w:t>
            </w:r>
          </w:p>
        </w:tc>
      </w:tr>
      <w:tr w:rsidR="00597EDA" w14:paraId="619404C2" w14:textId="77777777" w:rsidTr="00F3092B">
        <w:tc>
          <w:tcPr>
            <w:tcW w:w="3119" w:type="dxa"/>
            <w:vAlign w:val="center"/>
          </w:tcPr>
          <w:p w14:paraId="5A222157" w14:textId="6731A050" w:rsidR="00597EDA" w:rsidRDefault="00597EDA" w:rsidP="00F3092B">
            <w:pPr>
              <w:jc w:val="left"/>
              <w:rPr>
                <w:rStyle w:val="poCodeNormalChar"/>
              </w:rPr>
            </w:pPr>
            <w:hyperlink r:id="rId427" w:history="1">
              <w:r>
                <w:rPr>
                  <w:rStyle w:val="Hyperlink"/>
                  <w:rFonts w:ascii="Courier New" w:hAnsi="Courier New"/>
                  <w:sz w:val="20"/>
                </w:rPr>
                <w:t>GetVersion</w:t>
              </w:r>
            </w:hyperlink>
          </w:p>
        </w:tc>
        <w:tc>
          <w:tcPr>
            <w:tcW w:w="6267" w:type="dxa"/>
            <w:vAlign w:val="center"/>
          </w:tcPr>
          <w:p w14:paraId="6A65E1CA" w14:textId="75E0194A" w:rsidR="00597EDA" w:rsidRDefault="00597EDA" w:rsidP="00F3092B">
            <w:pPr>
              <w:jc w:val="left"/>
            </w:pPr>
            <w:r>
              <w:t>Return the version of a OneNote application.</w:t>
            </w:r>
          </w:p>
        </w:tc>
      </w:tr>
      <w:tr w:rsidR="00597EDA" w14:paraId="70D21628" w14:textId="77777777" w:rsidTr="00F3092B">
        <w:tc>
          <w:tcPr>
            <w:tcW w:w="3119" w:type="dxa"/>
            <w:vAlign w:val="center"/>
          </w:tcPr>
          <w:p w14:paraId="695D8E68" w14:textId="72C20639" w:rsidR="00597EDA" w:rsidRDefault="00597EDA" w:rsidP="00F3092B">
            <w:pPr>
              <w:jc w:val="left"/>
              <w:rPr>
                <w:rStyle w:val="poCodeNormalChar"/>
              </w:rPr>
            </w:pPr>
            <w:hyperlink r:id="rId428" w:history="1">
              <w:r>
                <w:rPr>
                  <w:rStyle w:val="Hyperlink"/>
                  <w:rFonts w:ascii="Courier New" w:hAnsi="Courier New"/>
                  <w:sz w:val="20"/>
                </w:rPr>
                <w:t>IsNodeType</w:t>
              </w:r>
            </w:hyperlink>
          </w:p>
        </w:tc>
        <w:tc>
          <w:tcPr>
            <w:tcW w:w="6267" w:type="dxa"/>
            <w:vAlign w:val="center"/>
          </w:tcPr>
          <w:p w14:paraId="452D2ADC" w14:textId="1875B7F0" w:rsidR="00597EDA" w:rsidRDefault="00597EDA" w:rsidP="00F3092B">
            <w:pPr>
              <w:jc w:val="left"/>
            </w:pPr>
            <w:r>
              <w:t>Check, if node is of specific type.</w:t>
            </w:r>
          </w:p>
        </w:tc>
      </w:tr>
      <w:tr w:rsidR="00597EDA" w14:paraId="1B4671F3" w14:textId="77777777" w:rsidTr="00F3092B">
        <w:tc>
          <w:tcPr>
            <w:tcW w:w="3119" w:type="dxa"/>
            <w:vAlign w:val="center"/>
          </w:tcPr>
          <w:p w14:paraId="0100BCA5" w14:textId="198B6483" w:rsidR="00597EDA" w:rsidRDefault="00597EDA" w:rsidP="00F3092B">
            <w:pPr>
              <w:jc w:val="left"/>
              <w:rPr>
                <w:rStyle w:val="poCodeNormalChar"/>
              </w:rPr>
            </w:pPr>
            <w:hyperlink r:id="rId429" w:history="1">
              <w:r>
                <w:rPr>
                  <w:rStyle w:val="Hyperlink"/>
                  <w:rFonts w:ascii="Courier New" w:hAnsi="Courier New"/>
                  <w:sz w:val="20"/>
                </w:rPr>
                <w:t>Open</w:t>
              </w:r>
            </w:hyperlink>
          </w:p>
        </w:tc>
        <w:tc>
          <w:tcPr>
            <w:tcW w:w="6267" w:type="dxa"/>
            <w:vAlign w:val="center"/>
          </w:tcPr>
          <w:p w14:paraId="1451A57D" w14:textId="139BBDAD" w:rsidR="00597EDA" w:rsidRDefault="00597EDA" w:rsidP="00F3092B">
            <w:pPr>
              <w:jc w:val="left"/>
            </w:pPr>
            <w:r>
              <w:t>Open a OneNote instance.</w:t>
            </w:r>
          </w:p>
        </w:tc>
      </w:tr>
      <w:tr w:rsidR="00597EDA" w14:paraId="7410D114" w14:textId="77777777" w:rsidTr="00F3092B">
        <w:tc>
          <w:tcPr>
            <w:tcW w:w="3119" w:type="dxa"/>
            <w:vAlign w:val="center"/>
          </w:tcPr>
          <w:p w14:paraId="3F9F7228" w14:textId="3DCA900F" w:rsidR="00597EDA" w:rsidRDefault="00597EDA" w:rsidP="00F3092B">
            <w:pPr>
              <w:jc w:val="left"/>
              <w:rPr>
                <w:rStyle w:val="poCodeNormalChar"/>
              </w:rPr>
            </w:pPr>
            <w:hyperlink r:id="rId430" w:history="1">
              <w:r>
                <w:rPr>
                  <w:rStyle w:val="Hyperlink"/>
                  <w:rFonts w:ascii="Courier New" w:hAnsi="Courier New"/>
                  <w:sz w:val="20"/>
                </w:rPr>
                <w:t>PrintPage</w:t>
              </w:r>
            </w:hyperlink>
          </w:p>
        </w:tc>
        <w:tc>
          <w:tcPr>
            <w:tcW w:w="6267" w:type="dxa"/>
            <w:vAlign w:val="center"/>
          </w:tcPr>
          <w:p w14:paraId="62EB3302" w14:textId="1F0554D6" w:rsidR="00597EDA" w:rsidRDefault="00597EDA" w:rsidP="00F3092B">
            <w:pPr>
              <w:jc w:val="left"/>
            </w:pPr>
            <w:r>
              <w:t>Print page content as XML to standard output.</w:t>
            </w:r>
          </w:p>
        </w:tc>
      </w:tr>
      <w:tr w:rsidR="00597EDA" w14:paraId="672901E5" w14:textId="77777777" w:rsidTr="00F3092B">
        <w:tc>
          <w:tcPr>
            <w:tcW w:w="3119" w:type="dxa"/>
            <w:vAlign w:val="center"/>
          </w:tcPr>
          <w:p w14:paraId="17E9678C" w14:textId="65537C93" w:rsidR="00597EDA" w:rsidRDefault="00597EDA" w:rsidP="00F3092B">
            <w:pPr>
              <w:jc w:val="left"/>
              <w:rPr>
                <w:rStyle w:val="poCodeNormalChar"/>
              </w:rPr>
            </w:pPr>
            <w:hyperlink r:id="rId431" w:history="1">
              <w:r>
                <w:rPr>
                  <w:rStyle w:val="Hyperlink"/>
                  <w:rFonts w:ascii="Courier New" w:hAnsi="Courier New"/>
                  <w:sz w:val="20"/>
                </w:rPr>
                <w:t>Quit</w:t>
              </w:r>
            </w:hyperlink>
          </w:p>
        </w:tc>
        <w:tc>
          <w:tcPr>
            <w:tcW w:w="6267" w:type="dxa"/>
            <w:vAlign w:val="center"/>
          </w:tcPr>
          <w:p w14:paraId="70361DFA" w14:textId="4EDEF855" w:rsidR="00597EDA" w:rsidRDefault="00597EDA" w:rsidP="00F3092B">
            <w:pPr>
              <w:jc w:val="left"/>
            </w:pPr>
            <w:r>
              <w:t>Quit a OneNote instance.</w:t>
            </w:r>
          </w:p>
        </w:tc>
      </w:tr>
    </w:tbl>
    <w:p w14:paraId="19A49044" w14:textId="5635FE31" w:rsidR="0039064A" w:rsidRDefault="0039064A" w:rsidP="0039064A">
      <w:pPr>
        <w:pStyle w:val="Beschriftung"/>
      </w:pPr>
      <w:bookmarkStart w:id="68" w:name="_Toc135865901"/>
      <w:r>
        <w:t xml:space="preserve">Table </w:t>
      </w:r>
      <w:r>
        <w:fldChar w:fldCharType="begin"/>
      </w:r>
      <w:r>
        <w:instrText xml:space="preserve"> SEQ Tabelle \* ARABIC </w:instrText>
      </w:r>
      <w:r>
        <w:fldChar w:fldCharType="separate"/>
      </w:r>
      <w:r w:rsidR="00597EDA">
        <w:rPr>
          <w:noProof/>
        </w:rPr>
        <w:t>8</w:t>
      </w:r>
      <w:r>
        <w:fldChar w:fldCharType="end"/>
      </w:r>
      <w:r>
        <w:t>: CawtOneNote Reference</w:t>
      </w:r>
      <w:bookmarkEnd w:id="68"/>
    </w:p>
    <w:p w14:paraId="593F3EF8" w14:textId="77777777" w:rsidR="0039064A" w:rsidRDefault="0039064A" w:rsidP="00F27D2B"/>
    <w:p w14:paraId="6A5F87C2" w14:textId="77777777" w:rsidR="00A17B20" w:rsidRDefault="00600F73" w:rsidP="003D51E6">
      <w:pPr>
        <w:pStyle w:val="berschrift2"/>
        <w:tabs>
          <w:tab w:val="left" w:pos="576"/>
        </w:tabs>
      </w:pPr>
      <w:bookmarkStart w:id="69" w:name="_Ref340235291"/>
      <w:bookmarkStart w:id="70" w:name="_Toc10904443"/>
      <w:bookmarkStart w:id="71" w:name="_Toc135865861"/>
      <w:r>
        <w:t>CawtOutlook</w:t>
      </w:r>
      <w:r w:rsidR="00A17B20">
        <w:t xml:space="preserve">: </w:t>
      </w:r>
      <w:r w:rsidR="00F27D2B">
        <w:t xml:space="preserve">Automation for Microsoft </w:t>
      </w:r>
      <w:bookmarkEnd w:id="69"/>
      <w:r>
        <w:t>Outlook</w:t>
      </w:r>
      <w:bookmarkEnd w:id="70"/>
      <w:bookmarkEnd w:id="71"/>
    </w:p>
    <w:p w14:paraId="6DE80B3E" w14:textId="77777777" w:rsidR="009611C0" w:rsidRDefault="009611C0" w:rsidP="009611C0">
      <w:pPr>
        <w:rPr>
          <w:rStyle w:val="poCodeNormalChar"/>
        </w:rPr>
      </w:pPr>
      <w:r>
        <w:t>The name of the controlled application is</w:t>
      </w:r>
      <w:r w:rsidRPr="00957A0D">
        <w:t xml:space="preserve"> </w:t>
      </w:r>
      <w:r w:rsidR="00600F73">
        <w:rPr>
          <w:rStyle w:val="poCodeNormalChar"/>
        </w:rPr>
        <w:t>Outlook</w:t>
      </w:r>
      <w:r w:rsidRPr="009611C0">
        <w:rPr>
          <w:rStyle w:val="poCodeNormalChar"/>
        </w:rPr>
        <w:t>.Application</w:t>
      </w:r>
      <w:r>
        <w:rPr>
          <w:rStyle w:val="poCodeNormalChar"/>
        </w:rPr>
        <w:t>.</w:t>
      </w:r>
    </w:p>
    <w:p w14:paraId="7A044DB2" w14:textId="77777777" w:rsidR="009611C0" w:rsidRDefault="009611C0" w:rsidP="009611C0"/>
    <w:p w14:paraId="12258F64" w14:textId="77777777" w:rsidR="00D276E5" w:rsidRDefault="00D276E5" w:rsidP="009611C0">
      <w:r>
        <w:t xml:space="preserve">The procedures of package </w:t>
      </w:r>
      <w:r w:rsidRPr="00AE7FD6">
        <w:rPr>
          <w:rStyle w:val="poPkgName"/>
        </w:rPr>
        <w:t>Cawt</w:t>
      </w:r>
      <w:r>
        <w:rPr>
          <w:rStyle w:val="poPkgName"/>
        </w:rPr>
        <w:t xml:space="preserve">Outlook </w:t>
      </w:r>
      <w:r>
        <w:t xml:space="preserve">are implemented in namespace </w:t>
      </w:r>
      <w:r>
        <w:rPr>
          <w:rStyle w:val="poCodeNormalChar"/>
        </w:rPr>
        <w:t>Outlook</w:t>
      </w:r>
      <w:r>
        <w:t>.</w:t>
      </w:r>
    </w:p>
    <w:p w14:paraId="45FAAE31" w14:textId="77777777" w:rsidR="009611C0" w:rsidRDefault="009611C0" w:rsidP="009611C0">
      <w:r>
        <w:t>They provide functionality for the following domains:</w:t>
      </w:r>
    </w:p>
    <w:p w14:paraId="3CF976DA" w14:textId="77777777" w:rsidR="009611C0" w:rsidRDefault="009611C0" w:rsidP="009611C0"/>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23"/>
        <w:gridCol w:w="5613"/>
      </w:tblGrid>
      <w:tr w:rsidR="009611C0" w14:paraId="19B3FAF8" w14:textId="77777777" w:rsidTr="00211760">
        <w:tc>
          <w:tcPr>
            <w:tcW w:w="3686" w:type="dxa"/>
            <w:shd w:val="clear" w:color="auto" w:fill="E6E6E6"/>
          </w:tcPr>
          <w:p w14:paraId="495155FF" w14:textId="77777777" w:rsidR="009611C0" w:rsidRPr="00211760" w:rsidRDefault="009611C0" w:rsidP="00211760">
            <w:pPr>
              <w:pStyle w:val="TabellenInhalt"/>
              <w:jc w:val="left"/>
              <w:rPr>
                <w:b/>
                <w:bCs/>
              </w:rPr>
            </w:pPr>
            <w:r w:rsidRPr="00211760">
              <w:rPr>
                <w:b/>
                <w:bCs/>
              </w:rPr>
              <w:t>Domain</w:t>
            </w:r>
          </w:p>
        </w:tc>
        <w:tc>
          <w:tcPr>
            <w:tcW w:w="5700" w:type="dxa"/>
            <w:shd w:val="clear" w:color="auto" w:fill="E6E6E6"/>
          </w:tcPr>
          <w:p w14:paraId="505CF872" w14:textId="77777777" w:rsidR="009611C0" w:rsidRPr="00211760" w:rsidRDefault="009611C0" w:rsidP="00211760">
            <w:pPr>
              <w:pStyle w:val="TabellenInhalt"/>
              <w:jc w:val="left"/>
              <w:rPr>
                <w:b/>
                <w:bCs/>
              </w:rPr>
            </w:pPr>
            <w:r w:rsidRPr="00211760">
              <w:rPr>
                <w:b/>
                <w:bCs/>
              </w:rPr>
              <w:t>Examples</w:t>
            </w:r>
          </w:p>
        </w:tc>
      </w:tr>
      <w:tr w:rsidR="009611C0" w14:paraId="660BC69D" w14:textId="77777777" w:rsidTr="00211760">
        <w:tc>
          <w:tcPr>
            <w:tcW w:w="3686" w:type="dxa"/>
          </w:tcPr>
          <w:p w14:paraId="28AFAF7F" w14:textId="77777777" w:rsidR="009611C0" w:rsidRDefault="009611C0" w:rsidP="00D775E0">
            <w:r>
              <w:t>Application handling</w:t>
            </w:r>
          </w:p>
        </w:tc>
        <w:tc>
          <w:tcPr>
            <w:tcW w:w="5700" w:type="dxa"/>
          </w:tcPr>
          <w:p w14:paraId="76EC65D6" w14:textId="77777777" w:rsidR="009611C0" w:rsidRPr="00832335" w:rsidRDefault="009611C0" w:rsidP="00211760">
            <w:pPr>
              <w:jc w:val="left"/>
              <w:rPr>
                <w:rStyle w:val="poCodeNormalChar"/>
              </w:rPr>
            </w:pPr>
            <w:r>
              <w:rPr>
                <w:rStyle w:val="poCodeNormalChar"/>
              </w:rPr>
              <w:t>Open, Quit, GetVersion</w:t>
            </w:r>
          </w:p>
        </w:tc>
      </w:tr>
      <w:tr w:rsidR="009611C0" w14:paraId="2BC6746A" w14:textId="77777777" w:rsidTr="00211760">
        <w:tc>
          <w:tcPr>
            <w:tcW w:w="3686" w:type="dxa"/>
          </w:tcPr>
          <w:p w14:paraId="6CCF693F" w14:textId="77777777" w:rsidR="009611C0" w:rsidRDefault="00600F73" w:rsidP="00D775E0">
            <w:r>
              <w:t>Mail</w:t>
            </w:r>
            <w:r w:rsidR="009611C0">
              <w:t xml:space="preserve"> handling</w:t>
            </w:r>
          </w:p>
        </w:tc>
        <w:tc>
          <w:tcPr>
            <w:tcW w:w="5700" w:type="dxa"/>
          </w:tcPr>
          <w:p w14:paraId="6C058B86" w14:textId="77777777" w:rsidR="009611C0" w:rsidRPr="00832335" w:rsidRDefault="00600F73" w:rsidP="00600F73">
            <w:pPr>
              <w:jc w:val="left"/>
              <w:rPr>
                <w:rStyle w:val="poCodeNormalChar"/>
              </w:rPr>
            </w:pPr>
            <w:r>
              <w:rPr>
                <w:rStyle w:val="poCodeNormalChar"/>
              </w:rPr>
              <w:t xml:space="preserve">CreateMail, </w:t>
            </w:r>
            <w:r w:rsidR="00725600" w:rsidRPr="00725600">
              <w:rPr>
                <w:rStyle w:val="poCodeNormalChar"/>
              </w:rPr>
              <w:t>CreateHtmlMail</w:t>
            </w:r>
            <w:r w:rsidR="00725600">
              <w:rPr>
                <w:rStyle w:val="poCodeNormalChar"/>
              </w:rPr>
              <w:t>,</w:t>
            </w:r>
            <w:r w:rsidR="00725600" w:rsidRPr="00725600">
              <w:rPr>
                <w:rStyle w:val="poCodeNormalChar"/>
              </w:rPr>
              <w:t xml:space="preserve"> </w:t>
            </w:r>
            <w:r>
              <w:rPr>
                <w:rStyle w:val="poCodeNormalChar"/>
              </w:rPr>
              <w:t>SendMail</w:t>
            </w:r>
            <w:r w:rsidR="009611C0">
              <w:rPr>
                <w:rStyle w:val="poCodeNormalChar"/>
              </w:rPr>
              <w:t xml:space="preserve"> </w:t>
            </w:r>
          </w:p>
        </w:tc>
      </w:tr>
      <w:tr w:rsidR="002534C4" w14:paraId="54EF83E4" w14:textId="77777777" w:rsidTr="00211760">
        <w:tc>
          <w:tcPr>
            <w:tcW w:w="3686" w:type="dxa"/>
          </w:tcPr>
          <w:p w14:paraId="776CCD2A" w14:textId="77777777" w:rsidR="002534C4" w:rsidRDefault="002534C4" w:rsidP="00D775E0">
            <w:r>
              <w:t>Calendar handling</w:t>
            </w:r>
          </w:p>
        </w:tc>
        <w:tc>
          <w:tcPr>
            <w:tcW w:w="5700" w:type="dxa"/>
          </w:tcPr>
          <w:p w14:paraId="2407A91D" w14:textId="77777777" w:rsidR="002534C4" w:rsidRDefault="002534C4" w:rsidP="00600F73">
            <w:pPr>
              <w:jc w:val="left"/>
              <w:rPr>
                <w:rStyle w:val="poCodeNormalChar"/>
              </w:rPr>
            </w:pPr>
            <w:r>
              <w:rPr>
                <w:rStyle w:val="poCodeNormalChar"/>
              </w:rPr>
              <w:t>AddCalendar, DeleteCalendar, GetCalendarId</w:t>
            </w:r>
          </w:p>
        </w:tc>
      </w:tr>
      <w:tr w:rsidR="002534C4" w14:paraId="17BCBBC2" w14:textId="77777777" w:rsidTr="00211760">
        <w:tc>
          <w:tcPr>
            <w:tcW w:w="3686" w:type="dxa"/>
          </w:tcPr>
          <w:p w14:paraId="03A3B12D" w14:textId="77777777" w:rsidR="002534C4" w:rsidRDefault="002534C4" w:rsidP="00D775E0">
            <w:r>
              <w:t>Category handling</w:t>
            </w:r>
          </w:p>
        </w:tc>
        <w:tc>
          <w:tcPr>
            <w:tcW w:w="5700" w:type="dxa"/>
          </w:tcPr>
          <w:p w14:paraId="39D0BBAD" w14:textId="77777777" w:rsidR="002534C4" w:rsidRDefault="002534C4" w:rsidP="00600F73">
            <w:pPr>
              <w:jc w:val="left"/>
              <w:rPr>
                <w:rStyle w:val="poCodeNormalChar"/>
              </w:rPr>
            </w:pPr>
            <w:r>
              <w:rPr>
                <w:rStyle w:val="poCodeNormalChar"/>
              </w:rPr>
              <w:t>AddCategory, DeleteCategory, GetCategoryId</w:t>
            </w:r>
          </w:p>
        </w:tc>
      </w:tr>
      <w:tr w:rsidR="00640A07" w14:paraId="4603A876" w14:textId="77777777" w:rsidTr="00211760">
        <w:tc>
          <w:tcPr>
            <w:tcW w:w="3686" w:type="dxa"/>
          </w:tcPr>
          <w:p w14:paraId="3E7BC822" w14:textId="77777777" w:rsidR="00640A07" w:rsidRDefault="00640A07" w:rsidP="00D775E0">
            <w:r>
              <w:t>Contact handling</w:t>
            </w:r>
          </w:p>
        </w:tc>
        <w:tc>
          <w:tcPr>
            <w:tcW w:w="5700" w:type="dxa"/>
          </w:tcPr>
          <w:p w14:paraId="2DB9A535" w14:textId="77777777" w:rsidR="00640A07" w:rsidRDefault="00640A07" w:rsidP="00600F73">
            <w:pPr>
              <w:jc w:val="left"/>
              <w:rPr>
                <w:rStyle w:val="poCodeNormalChar"/>
              </w:rPr>
            </w:pPr>
            <w:r w:rsidRPr="00640A07">
              <w:rPr>
                <w:rStyle w:val="poCodeNormalChar"/>
              </w:rPr>
              <w:t>AddContact</w:t>
            </w:r>
            <w:r>
              <w:rPr>
                <w:rStyle w:val="poCodeNormalChar"/>
              </w:rPr>
              <w:t xml:space="preserve">, </w:t>
            </w:r>
            <w:r w:rsidRPr="00640A07">
              <w:rPr>
                <w:rStyle w:val="poCodeNormalChar"/>
              </w:rPr>
              <w:t>GetContactProperties</w:t>
            </w:r>
          </w:p>
        </w:tc>
      </w:tr>
      <w:tr w:rsidR="002534C4" w14:paraId="66E092F1" w14:textId="77777777" w:rsidTr="00211760">
        <w:tc>
          <w:tcPr>
            <w:tcW w:w="3686" w:type="dxa"/>
          </w:tcPr>
          <w:p w14:paraId="15629847" w14:textId="77777777" w:rsidR="002534C4" w:rsidRDefault="002534C4" w:rsidP="00D775E0">
            <w:r>
              <w:t>Appointment handling</w:t>
            </w:r>
          </w:p>
        </w:tc>
        <w:tc>
          <w:tcPr>
            <w:tcW w:w="5700" w:type="dxa"/>
          </w:tcPr>
          <w:p w14:paraId="0278945E" w14:textId="77777777" w:rsidR="002534C4" w:rsidRDefault="002534C4" w:rsidP="00600F73">
            <w:pPr>
              <w:jc w:val="left"/>
              <w:rPr>
                <w:rStyle w:val="poCodeNormalChar"/>
              </w:rPr>
            </w:pPr>
            <w:r>
              <w:rPr>
                <w:rStyle w:val="poCodeNormalChar"/>
              </w:rPr>
              <w:t>AddAppointment, DeleteAppointment</w:t>
            </w:r>
          </w:p>
        </w:tc>
      </w:tr>
      <w:tr w:rsidR="00736BBC" w14:paraId="6FB1B66A" w14:textId="77777777" w:rsidTr="00211760">
        <w:tc>
          <w:tcPr>
            <w:tcW w:w="3686" w:type="dxa"/>
          </w:tcPr>
          <w:p w14:paraId="50721B9E" w14:textId="77777777" w:rsidR="00736BBC" w:rsidRDefault="002534C4" w:rsidP="00D775E0">
            <w:r>
              <w:t>Holiday file</w:t>
            </w:r>
            <w:r w:rsidR="00736BBC">
              <w:t>handling</w:t>
            </w:r>
          </w:p>
        </w:tc>
        <w:tc>
          <w:tcPr>
            <w:tcW w:w="5700" w:type="dxa"/>
          </w:tcPr>
          <w:p w14:paraId="449A54BD" w14:textId="77777777" w:rsidR="00736BBC" w:rsidRDefault="002534C4" w:rsidP="002534C4">
            <w:pPr>
              <w:jc w:val="left"/>
              <w:rPr>
                <w:rStyle w:val="poCodeNormalChar"/>
              </w:rPr>
            </w:pPr>
            <w:r>
              <w:rPr>
                <w:rStyle w:val="poCodeNormalChar"/>
              </w:rPr>
              <w:t>Read</w:t>
            </w:r>
            <w:r w:rsidR="00736BBC">
              <w:rPr>
                <w:rStyle w:val="poCodeNormalChar"/>
              </w:rPr>
              <w:t xml:space="preserve">HolidayFile, </w:t>
            </w:r>
            <w:r>
              <w:rPr>
                <w:rStyle w:val="poCodeNormalChar"/>
              </w:rPr>
              <w:t>ApplyHolidayFile</w:t>
            </w:r>
          </w:p>
        </w:tc>
      </w:tr>
    </w:tbl>
    <w:p w14:paraId="0FB005F5" w14:textId="77777777" w:rsidR="003D51E6" w:rsidRDefault="003D51E6"/>
    <w:p w14:paraId="6EE14ECF" w14:textId="77777777" w:rsidR="00665EDE" w:rsidRDefault="00665EDE" w:rsidP="00665EDE">
      <w:r>
        <w:t xml:space="preserve">Namespace </w:t>
      </w:r>
      <w:r>
        <w:rPr>
          <w:rStyle w:val="poCodeNormalChar"/>
        </w:rPr>
        <w:t xml:space="preserve">Outlook </w:t>
      </w:r>
      <w:r w:rsidRPr="00752134">
        <w:t>has an internal namespace</w:t>
      </w:r>
      <w:r>
        <w:t xml:space="preserve"> </w:t>
      </w:r>
      <w:r>
        <w:rPr>
          <w:rStyle w:val="poCodeNormalChar"/>
        </w:rPr>
        <w:t xml:space="preserve">Enum </w:t>
      </w:r>
      <w:r w:rsidR="00CA00B3">
        <w:t>with</w:t>
      </w:r>
      <w:r>
        <w:rPr>
          <w:rStyle w:val="poCodeNormalChar"/>
        </w:rPr>
        <w:t xml:space="preserve"> </w:t>
      </w:r>
      <w:r w:rsidRPr="00752134">
        <w:t xml:space="preserve">procedures for all enumeration types </w:t>
      </w:r>
      <w:r w:rsidR="00146EB4">
        <w:t>of this package</w:t>
      </w:r>
      <w:r w:rsidRPr="00752134">
        <w:t>.</w:t>
      </w:r>
      <w:r>
        <w:t xml:space="preserve"> The procedure names correspond to the name of the enumeration type and return a list of enumeration names and values.</w:t>
      </w:r>
      <w:r w:rsidR="00146EB4">
        <w:t xml:space="preserve"> See the reference manual for a list of all enumeration types.</w:t>
      </w:r>
    </w:p>
    <w:p w14:paraId="54994DFD" w14:textId="77777777" w:rsidR="00665EDE" w:rsidRDefault="00665EDE" w:rsidP="00665EDE"/>
    <w:p w14:paraId="1851C73E" w14:textId="77777777" w:rsidR="00665EDE" w:rsidRPr="00752134" w:rsidRDefault="00665EDE" w:rsidP="00665EDE">
      <w:pPr>
        <w:rPr>
          <w:b/>
        </w:rPr>
      </w:pPr>
      <w:r w:rsidRPr="00752134">
        <w:rPr>
          <w:b/>
        </w:rPr>
        <w:t>Example:</w:t>
      </w:r>
    </w:p>
    <w:p w14:paraId="14555152" w14:textId="77777777" w:rsidR="00665EDE" w:rsidRPr="00665EDE" w:rsidRDefault="00665EDE" w:rsidP="00665EDE">
      <w:pPr>
        <w:rPr>
          <w:rStyle w:val="poCodeNormalChar"/>
        </w:rPr>
      </w:pPr>
      <w:r w:rsidRPr="00665EDE">
        <w:rPr>
          <w:rStyle w:val="poCodeNormalChar"/>
        </w:rPr>
        <w:t>proc OlAlignment {} {</w:t>
      </w:r>
    </w:p>
    <w:p w14:paraId="281D6852" w14:textId="77777777" w:rsidR="00665EDE" w:rsidRPr="00665EDE" w:rsidRDefault="00665EDE" w:rsidP="00665EDE">
      <w:pPr>
        <w:rPr>
          <w:rStyle w:val="poCodeNormalChar"/>
        </w:rPr>
      </w:pPr>
      <w:r>
        <w:rPr>
          <w:rStyle w:val="poCodeNormalChar"/>
        </w:rPr>
        <w:t xml:space="preserve">    </w:t>
      </w:r>
      <w:r w:rsidRPr="00665EDE">
        <w:rPr>
          <w:rStyle w:val="poCodeNormalChar"/>
        </w:rPr>
        <w:t># olAlignmentLeft - 0</w:t>
      </w:r>
    </w:p>
    <w:p w14:paraId="0B37C7BE" w14:textId="77777777" w:rsidR="00665EDE" w:rsidRPr="00665EDE" w:rsidRDefault="00665EDE" w:rsidP="00665EDE">
      <w:pPr>
        <w:rPr>
          <w:rStyle w:val="poCodeNormalChar"/>
        </w:rPr>
      </w:pPr>
      <w:r w:rsidRPr="00665EDE">
        <w:rPr>
          <w:rStyle w:val="poCodeNormalChar"/>
        </w:rPr>
        <w:t xml:space="preserve">    # olAlignmentRight - 1</w:t>
      </w:r>
    </w:p>
    <w:p w14:paraId="75F66F1B" w14:textId="77777777" w:rsidR="00665EDE" w:rsidRPr="00665EDE" w:rsidRDefault="00665EDE" w:rsidP="00665EDE">
      <w:pPr>
        <w:rPr>
          <w:rStyle w:val="poCodeNormalChar"/>
        </w:rPr>
      </w:pPr>
      <w:r w:rsidRPr="00665EDE">
        <w:rPr>
          <w:rStyle w:val="poCodeNormalChar"/>
        </w:rPr>
        <w:t xml:space="preserve">    return { olAlignmentLeft 0 olAlignmentRight 1 }</w:t>
      </w:r>
    </w:p>
    <w:p w14:paraId="0A1149A9" w14:textId="77777777" w:rsidR="00665EDE" w:rsidRDefault="00665EDE" w:rsidP="00665EDE">
      <w:pPr>
        <w:rPr>
          <w:rStyle w:val="poCodeNormalChar"/>
        </w:rPr>
      </w:pPr>
      <w:r w:rsidRPr="00665EDE">
        <w:rPr>
          <w:rStyle w:val="poCodeNormalChar"/>
        </w:rPr>
        <w:t>}</w:t>
      </w:r>
    </w:p>
    <w:p w14:paraId="54438CC5" w14:textId="77777777" w:rsidR="00665EDE" w:rsidRDefault="00665EDE" w:rsidP="00665EDE"/>
    <w:p w14:paraId="3E7C3A22" w14:textId="77777777" w:rsidR="00640A07" w:rsidRDefault="00640A07" w:rsidP="00640A07">
      <w:r>
        <w:t>The commands are grouped and implemented in the following modules:</w:t>
      </w:r>
    </w:p>
    <w:p w14:paraId="3ECEF8A7" w14:textId="77777777" w:rsidR="00640A07" w:rsidRPr="000C2D34" w:rsidRDefault="00640A07" w:rsidP="00640A07"/>
    <w:tbl>
      <w:tblPr>
        <w:tblW w:w="9346" w:type="dxa"/>
        <w:tblInd w:w="70" w:type="dxa"/>
        <w:tblLayout w:type="fixed"/>
        <w:tblCellMar>
          <w:left w:w="70" w:type="dxa"/>
          <w:right w:w="70" w:type="dxa"/>
        </w:tblCellMar>
        <w:tblLook w:val="0000" w:firstRow="0" w:lastRow="0" w:firstColumn="0" w:lastColumn="0" w:noHBand="0" w:noVBand="0"/>
      </w:tblPr>
      <w:tblGrid>
        <w:gridCol w:w="2552"/>
        <w:gridCol w:w="6794"/>
      </w:tblGrid>
      <w:tr w:rsidR="00640A07" w14:paraId="0FF95956" w14:textId="77777777" w:rsidTr="00640A07">
        <w:trPr>
          <w:trHeight w:val="413"/>
          <w:tblHeader/>
        </w:trPr>
        <w:tc>
          <w:tcPr>
            <w:tcW w:w="2552" w:type="dxa"/>
            <w:tcBorders>
              <w:top w:val="single" w:sz="4" w:space="0" w:color="000000"/>
              <w:left w:val="single" w:sz="4" w:space="0" w:color="000000"/>
              <w:bottom w:val="single" w:sz="4" w:space="0" w:color="000000"/>
            </w:tcBorders>
            <w:shd w:val="clear" w:color="auto" w:fill="E6E6E6"/>
            <w:vAlign w:val="center"/>
          </w:tcPr>
          <w:p w14:paraId="2525F164" w14:textId="77777777" w:rsidR="00640A07" w:rsidRDefault="00640A07" w:rsidP="00640A07">
            <w:pPr>
              <w:pStyle w:val="poTableHeader"/>
              <w:snapToGrid w:val="0"/>
            </w:pPr>
            <w:r>
              <w:t>Implementation file</w:t>
            </w:r>
          </w:p>
        </w:tc>
        <w:tc>
          <w:tcPr>
            <w:tcW w:w="6794"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3BAA512F" w14:textId="77777777" w:rsidR="00640A07" w:rsidRDefault="00640A07" w:rsidP="00640A07">
            <w:pPr>
              <w:pStyle w:val="poTableHeader"/>
              <w:snapToGrid w:val="0"/>
            </w:pPr>
            <w:r>
              <w:t>Description</w:t>
            </w:r>
          </w:p>
        </w:tc>
      </w:tr>
      <w:tr w:rsidR="00640A07" w14:paraId="306BA93F" w14:textId="77777777" w:rsidTr="00640A07">
        <w:tc>
          <w:tcPr>
            <w:tcW w:w="2552" w:type="dxa"/>
            <w:tcBorders>
              <w:left w:val="single" w:sz="4" w:space="0" w:color="000000"/>
              <w:bottom w:val="single" w:sz="4" w:space="0" w:color="000000"/>
            </w:tcBorders>
            <w:shd w:val="clear" w:color="auto" w:fill="auto"/>
          </w:tcPr>
          <w:p w14:paraId="6BE4E2E0" w14:textId="77777777" w:rsidR="00640A07" w:rsidRDefault="00640A07" w:rsidP="00640A07">
            <w:pPr>
              <w:pStyle w:val="poCodeNormal"/>
              <w:snapToGrid w:val="0"/>
              <w:rPr>
                <w:rStyle w:val="poCodeNormalChar"/>
              </w:rPr>
            </w:pPr>
            <w:r>
              <w:rPr>
                <w:rStyle w:val="poCodeNormalChar"/>
              </w:rPr>
              <w:t>outlookConst.tcl</w:t>
            </w:r>
          </w:p>
        </w:tc>
        <w:tc>
          <w:tcPr>
            <w:tcW w:w="6794" w:type="dxa"/>
            <w:tcBorders>
              <w:left w:val="single" w:sz="4" w:space="0" w:color="000000"/>
              <w:bottom w:val="single" w:sz="4" w:space="0" w:color="000000"/>
              <w:right w:val="single" w:sz="4" w:space="0" w:color="000000"/>
            </w:tcBorders>
            <w:shd w:val="clear" w:color="auto" w:fill="auto"/>
          </w:tcPr>
          <w:p w14:paraId="46E092C7" w14:textId="77777777" w:rsidR="00640A07" w:rsidRDefault="00640A07" w:rsidP="00640A07">
            <w:pPr>
              <w:snapToGrid w:val="0"/>
            </w:pPr>
            <w:r>
              <w:t>All Outlook enumeration types.</w:t>
            </w:r>
          </w:p>
        </w:tc>
      </w:tr>
      <w:tr w:rsidR="00640A07" w14:paraId="6D527763" w14:textId="77777777" w:rsidTr="00640A07">
        <w:tc>
          <w:tcPr>
            <w:tcW w:w="2552" w:type="dxa"/>
            <w:tcBorders>
              <w:left w:val="single" w:sz="4" w:space="0" w:color="000000"/>
              <w:bottom w:val="single" w:sz="4" w:space="0" w:color="000000"/>
            </w:tcBorders>
            <w:shd w:val="clear" w:color="auto" w:fill="auto"/>
          </w:tcPr>
          <w:p w14:paraId="2D489E45" w14:textId="77777777" w:rsidR="00640A07" w:rsidRDefault="00640A07" w:rsidP="00640A07">
            <w:pPr>
              <w:pStyle w:val="poCodeNormal"/>
              <w:snapToGrid w:val="0"/>
              <w:rPr>
                <w:rStyle w:val="poCodeNormalChar"/>
              </w:rPr>
            </w:pPr>
            <w:r>
              <w:rPr>
                <w:rStyle w:val="poCodeNormalChar"/>
              </w:rPr>
              <w:t>outlookBasic.tcl</w:t>
            </w:r>
          </w:p>
        </w:tc>
        <w:tc>
          <w:tcPr>
            <w:tcW w:w="6794" w:type="dxa"/>
            <w:tcBorders>
              <w:left w:val="single" w:sz="4" w:space="0" w:color="000000"/>
              <w:bottom w:val="single" w:sz="4" w:space="0" w:color="000000"/>
              <w:right w:val="single" w:sz="4" w:space="0" w:color="000000"/>
            </w:tcBorders>
            <w:shd w:val="clear" w:color="auto" w:fill="auto"/>
          </w:tcPr>
          <w:p w14:paraId="55EC8260" w14:textId="77777777" w:rsidR="00640A07" w:rsidRDefault="00640A07" w:rsidP="00640A07">
            <w:pPr>
              <w:snapToGrid w:val="0"/>
            </w:pPr>
            <w:r>
              <w:t>Basic Outlook commands.</w:t>
            </w:r>
          </w:p>
        </w:tc>
      </w:tr>
      <w:tr w:rsidR="00640A07" w14:paraId="700F36DE" w14:textId="77777777" w:rsidTr="00640A07">
        <w:tc>
          <w:tcPr>
            <w:tcW w:w="2552" w:type="dxa"/>
            <w:tcBorders>
              <w:left w:val="single" w:sz="4" w:space="0" w:color="000000"/>
              <w:bottom w:val="single" w:sz="4" w:space="0" w:color="000000"/>
            </w:tcBorders>
            <w:shd w:val="clear" w:color="auto" w:fill="auto"/>
          </w:tcPr>
          <w:p w14:paraId="0FBAFAFE" w14:textId="77777777" w:rsidR="00640A07" w:rsidRDefault="00640A07" w:rsidP="00640A07">
            <w:pPr>
              <w:pStyle w:val="poCodeNormal"/>
              <w:snapToGrid w:val="0"/>
              <w:rPr>
                <w:rStyle w:val="poCodeNormalChar"/>
              </w:rPr>
            </w:pPr>
            <w:r>
              <w:rPr>
                <w:rStyle w:val="poCodeNormalChar"/>
              </w:rPr>
              <w:t>outlookCalendar.tcl</w:t>
            </w:r>
          </w:p>
        </w:tc>
        <w:tc>
          <w:tcPr>
            <w:tcW w:w="6794" w:type="dxa"/>
            <w:tcBorders>
              <w:left w:val="single" w:sz="4" w:space="0" w:color="000000"/>
              <w:bottom w:val="single" w:sz="4" w:space="0" w:color="000000"/>
              <w:right w:val="single" w:sz="4" w:space="0" w:color="000000"/>
            </w:tcBorders>
            <w:shd w:val="clear" w:color="auto" w:fill="auto"/>
          </w:tcPr>
          <w:p w14:paraId="133B96A7" w14:textId="77777777" w:rsidR="00640A07" w:rsidRDefault="00640A07" w:rsidP="00640A07">
            <w:pPr>
              <w:snapToGrid w:val="0"/>
              <w:jc w:val="left"/>
            </w:pPr>
            <w:r>
              <w:t>Outlook calendar commands.</w:t>
            </w:r>
          </w:p>
        </w:tc>
      </w:tr>
      <w:tr w:rsidR="00640A07" w14:paraId="34C6C8BF" w14:textId="77777777" w:rsidTr="00640A07">
        <w:tc>
          <w:tcPr>
            <w:tcW w:w="2552" w:type="dxa"/>
            <w:tcBorders>
              <w:left w:val="single" w:sz="4" w:space="0" w:color="000000"/>
              <w:bottom w:val="single" w:sz="4" w:space="0" w:color="000000"/>
            </w:tcBorders>
            <w:shd w:val="clear" w:color="auto" w:fill="auto"/>
          </w:tcPr>
          <w:p w14:paraId="12B8D751" w14:textId="77777777" w:rsidR="00640A07" w:rsidRDefault="00640A07" w:rsidP="00640A07">
            <w:pPr>
              <w:pStyle w:val="poCodeNormal"/>
              <w:snapToGrid w:val="0"/>
              <w:rPr>
                <w:rStyle w:val="poCodeNormalChar"/>
              </w:rPr>
            </w:pPr>
            <w:r>
              <w:rPr>
                <w:rStyle w:val="poCodeNormalChar"/>
              </w:rPr>
              <w:t>outlookColor.tcl</w:t>
            </w:r>
          </w:p>
        </w:tc>
        <w:tc>
          <w:tcPr>
            <w:tcW w:w="6794" w:type="dxa"/>
            <w:tcBorders>
              <w:left w:val="single" w:sz="4" w:space="0" w:color="000000"/>
              <w:bottom w:val="single" w:sz="4" w:space="0" w:color="000000"/>
              <w:right w:val="single" w:sz="4" w:space="0" w:color="000000"/>
            </w:tcBorders>
            <w:shd w:val="clear" w:color="auto" w:fill="auto"/>
          </w:tcPr>
          <w:p w14:paraId="5828EADB" w14:textId="77777777" w:rsidR="00640A07" w:rsidRDefault="00640A07" w:rsidP="00640A07">
            <w:pPr>
              <w:snapToGrid w:val="0"/>
              <w:jc w:val="left"/>
            </w:pPr>
            <w:r>
              <w:t>Outlook commands related to color handling.</w:t>
            </w:r>
          </w:p>
        </w:tc>
      </w:tr>
      <w:tr w:rsidR="00640A07" w14:paraId="7C66A899" w14:textId="77777777" w:rsidTr="00640A07">
        <w:tc>
          <w:tcPr>
            <w:tcW w:w="2552" w:type="dxa"/>
            <w:tcBorders>
              <w:left w:val="single" w:sz="4" w:space="0" w:color="000000"/>
              <w:bottom w:val="single" w:sz="4" w:space="0" w:color="000000"/>
            </w:tcBorders>
            <w:shd w:val="clear" w:color="auto" w:fill="auto"/>
          </w:tcPr>
          <w:p w14:paraId="49102486" w14:textId="77777777" w:rsidR="00640A07" w:rsidRDefault="00640A07" w:rsidP="00640A07">
            <w:pPr>
              <w:pStyle w:val="poCodeNormal"/>
              <w:snapToGrid w:val="0"/>
              <w:rPr>
                <w:rStyle w:val="poCodeNormalChar"/>
              </w:rPr>
            </w:pPr>
            <w:r>
              <w:rPr>
                <w:rStyle w:val="poCodeNormalChar"/>
              </w:rPr>
              <w:t>outlookContact.tcl</w:t>
            </w:r>
          </w:p>
        </w:tc>
        <w:tc>
          <w:tcPr>
            <w:tcW w:w="6794" w:type="dxa"/>
            <w:tcBorders>
              <w:left w:val="single" w:sz="4" w:space="0" w:color="000000"/>
              <w:bottom w:val="single" w:sz="4" w:space="0" w:color="000000"/>
              <w:right w:val="single" w:sz="4" w:space="0" w:color="000000"/>
            </w:tcBorders>
            <w:shd w:val="clear" w:color="auto" w:fill="auto"/>
          </w:tcPr>
          <w:p w14:paraId="0B55FA0E" w14:textId="77777777" w:rsidR="00640A07" w:rsidRDefault="00640A07" w:rsidP="00640A07">
            <w:pPr>
              <w:snapToGrid w:val="0"/>
              <w:jc w:val="left"/>
            </w:pPr>
            <w:r>
              <w:t>Outlook contact commands.</w:t>
            </w:r>
          </w:p>
        </w:tc>
      </w:tr>
      <w:tr w:rsidR="00640A07" w14:paraId="1AB0CF96" w14:textId="77777777" w:rsidTr="00640A07">
        <w:tc>
          <w:tcPr>
            <w:tcW w:w="2552" w:type="dxa"/>
            <w:tcBorders>
              <w:left w:val="single" w:sz="4" w:space="0" w:color="000000"/>
              <w:bottom w:val="single" w:sz="4" w:space="0" w:color="000000"/>
            </w:tcBorders>
            <w:shd w:val="clear" w:color="auto" w:fill="auto"/>
          </w:tcPr>
          <w:p w14:paraId="095EFAA9" w14:textId="77777777" w:rsidR="00640A07" w:rsidRDefault="00640A07" w:rsidP="00640A07">
            <w:pPr>
              <w:pStyle w:val="poCodeNormal"/>
              <w:snapToGrid w:val="0"/>
              <w:rPr>
                <w:rStyle w:val="poCodeNormalChar"/>
              </w:rPr>
            </w:pPr>
            <w:r>
              <w:rPr>
                <w:rStyle w:val="poCodeNormalChar"/>
              </w:rPr>
              <w:t>outlookMail.tcl</w:t>
            </w:r>
          </w:p>
        </w:tc>
        <w:tc>
          <w:tcPr>
            <w:tcW w:w="6794" w:type="dxa"/>
            <w:tcBorders>
              <w:left w:val="single" w:sz="4" w:space="0" w:color="000000"/>
              <w:bottom w:val="single" w:sz="4" w:space="0" w:color="000000"/>
              <w:right w:val="single" w:sz="4" w:space="0" w:color="000000"/>
            </w:tcBorders>
            <w:shd w:val="clear" w:color="auto" w:fill="auto"/>
          </w:tcPr>
          <w:p w14:paraId="1BC2C94A" w14:textId="77777777" w:rsidR="00640A07" w:rsidRDefault="00640A07" w:rsidP="00640A07">
            <w:pPr>
              <w:snapToGrid w:val="0"/>
              <w:jc w:val="left"/>
            </w:pPr>
            <w:r>
              <w:t>Outlook mail commands.</w:t>
            </w:r>
          </w:p>
        </w:tc>
      </w:tr>
    </w:tbl>
    <w:p w14:paraId="0C186DB6" w14:textId="77777777" w:rsidR="00640A07" w:rsidRDefault="00640A07" w:rsidP="00665EDE"/>
    <w:p w14:paraId="203585C8" w14:textId="77777777" w:rsidR="00F27D2B" w:rsidRDefault="00F27D2B">
      <w:r>
        <w:t xml:space="preserve">See the test programs </w:t>
      </w:r>
      <w:r w:rsidR="00600F73">
        <w:rPr>
          <w:rStyle w:val="poFileNameChar"/>
          <w:lang w:val="en-GB"/>
        </w:rPr>
        <w:t>Outlook</w:t>
      </w:r>
      <w:r>
        <w:rPr>
          <w:rStyle w:val="poFileNameChar"/>
          <w:lang w:val="en-GB"/>
        </w:rPr>
        <w:t>-*</w:t>
      </w:r>
      <w:r w:rsidRPr="00A17B20">
        <w:rPr>
          <w:rStyle w:val="poFileNameChar"/>
          <w:lang w:val="en-GB"/>
        </w:rPr>
        <w:t>.tcl</w:t>
      </w:r>
      <w:r>
        <w:t xml:space="preserve"> for examples on how to u</w:t>
      </w:r>
      <w:r w:rsidR="009611C0">
        <w:t>se the procedures of this package.</w:t>
      </w:r>
    </w:p>
    <w:p w14:paraId="405A1901" w14:textId="77777777" w:rsidR="00736BBC" w:rsidRPr="00033FCC" w:rsidRDefault="00736BBC" w:rsidP="00736BBC">
      <w:pPr>
        <w:rPr>
          <w:b/>
          <w:spacing w:val="40"/>
          <w:sz w:val="24"/>
          <w:shd w:val="clear" w:color="auto" w:fill="FFFF99"/>
        </w:rPr>
      </w:pPr>
      <w:r>
        <w:rPr>
          <w:rStyle w:val="poNote"/>
        </w:rPr>
        <w:t xml:space="preserve">Note: </w:t>
      </w:r>
      <w:r>
        <w:t>The Outlook test programs send test mails and modify the Outlook calendar.</w:t>
      </w:r>
    </w:p>
    <w:p w14:paraId="5B7E22EA" w14:textId="77777777" w:rsidR="00671066" w:rsidRDefault="00671066"/>
    <w:p w14:paraId="110E45E6" w14:textId="77777777" w:rsidR="00671066" w:rsidRDefault="00671066" w:rsidP="00671066">
      <w:pPr>
        <w:rPr>
          <w:rStyle w:val="poCodeNormalChar"/>
          <w:rFonts w:ascii="Arial" w:hAnsi="Arial" w:cs="Arial"/>
        </w:rPr>
      </w:pPr>
      <w:r>
        <w:t xml:space="preserve">The following table lists all procedures available in namespace </w:t>
      </w:r>
      <w:r>
        <w:rPr>
          <w:rStyle w:val="poCodeNormalChar"/>
        </w:rPr>
        <w:t>Outlook</w:t>
      </w:r>
      <w:r w:rsidRPr="000360D0">
        <w:rPr>
          <w:rStyle w:val="poCodeNormalChar"/>
          <w:rFonts w:ascii="Arial" w:hAnsi="Arial" w:cs="Arial"/>
        </w:rPr>
        <w:t>.</w:t>
      </w:r>
    </w:p>
    <w:p w14:paraId="6B9C48B1" w14:textId="77777777" w:rsidR="00671066" w:rsidRDefault="00671066" w:rsidP="00671066"/>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57"/>
        <w:gridCol w:w="5179"/>
      </w:tblGrid>
      <w:tr w:rsidR="00671066" w:rsidRPr="00211760" w14:paraId="071C79E6" w14:textId="77777777" w:rsidTr="00FE7EA4">
        <w:trPr>
          <w:trHeight w:val="348"/>
          <w:tblHeader/>
        </w:trPr>
        <w:tc>
          <w:tcPr>
            <w:tcW w:w="3119" w:type="dxa"/>
            <w:shd w:val="clear" w:color="auto" w:fill="E6E6E6"/>
            <w:vAlign w:val="center"/>
          </w:tcPr>
          <w:p w14:paraId="659D9AB8" w14:textId="77777777" w:rsidR="00671066" w:rsidRPr="00211760" w:rsidRDefault="00FE7EA4" w:rsidP="003E107A">
            <w:pPr>
              <w:jc w:val="center"/>
              <w:rPr>
                <w:b/>
              </w:rPr>
            </w:pPr>
            <w:r>
              <w:rPr>
                <w:b/>
              </w:rPr>
              <w:t xml:space="preserve">CawtOutlook </w:t>
            </w:r>
            <w:r w:rsidR="00671066">
              <w:rPr>
                <w:b/>
              </w:rPr>
              <w:t>Procedure</w:t>
            </w:r>
          </w:p>
        </w:tc>
        <w:tc>
          <w:tcPr>
            <w:tcW w:w="6267" w:type="dxa"/>
            <w:shd w:val="clear" w:color="auto" w:fill="E6E6E6"/>
            <w:vAlign w:val="center"/>
          </w:tcPr>
          <w:p w14:paraId="6A457EC0" w14:textId="77777777" w:rsidR="00671066" w:rsidRPr="00211760" w:rsidRDefault="00671066" w:rsidP="003E107A">
            <w:pPr>
              <w:jc w:val="center"/>
              <w:rPr>
                <w:b/>
              </w:rPr>
            </w:pPr>
            <w:r>
              <w:rPr>
                <w:b/>
              </w:rPr>
              <w:t>Short description</w:t>
            </w:r>
          </w:p>
        </w:tc>
      </w:tr>
      <w:tr w:rsidR="00671066" w14:paraId="7657167F" w14:textId="77777777" w:rsidTr="003E107A">
        <w:tc>
          <w:tcPr>
            <w:tcW w:w="3119" w:type="dxa"/>
            <w:vAlign w:val="center"/>
          </w:tcPr>
          <w:p w14:paraId="6A7D207A" w14:textId="520BD393" w:rsidR="00671066" w:rsidRPr="002A5FE5" w:rsidRDefault="00597EDA" w:rsidP="003E107A">
            <w:pPr>
              <w:jc w:val="left"/>
              <w:rPr>
                <w:rStyle w:val="poCodeNormalChar"/>
              </w:rPr>
            </w:pPr>
            <w:hyperlink r:id="rId432" w:history="1">
              <w:r>
                <w:rPr>
                  <w:rStyle w:val="Hyperlink"/>
                  <w:rFonts w:ascii="Courier New" w:hAnsi="Courier New"/>
                  <w:sz w:val="20"/>
                </w:rPr>
                <w:t>AddAppointment</w:t>
              </w:r>
            </w:hyperlink>
          </w:p>
        </w:tc>
        <w:tc>
          <w:tcPr>
            <w:tcW w:w="6267" w:type="dxa"/>
            <w:vAlign w:val="center"/>
          </w:tcPr>
          <w:p w14:paraId="5D53E3CD" w14:textId="2AC08A7E" w:rsidR="00671066" w:rsidRDefault="00597EDA" w:rsidP="003E107A">
            <w:pPr>
              <w:jc w:val="left"/>
            </w:pPr>
            <w:r>
              <w:t>Create a new appointment in an Outlook calendar.</w:t>
            </w:r>
          </w:p>
        </w:tc>
      </w:tr>
      <w:tr w:rsidR="00597EDA" w14:paraId="7139CD8E" w14:textId="77777777" w:rsidTr="003E107A">
        <w:tc>
          <w:tcPr>
            <w:tcW w:w="3119" w:type="dxa"/>
            <w:vAlign w:val="center"/>
          </w:tcPr>
          <w:p w14:paraId="6418ABD2" w14:textId="3FFA45D4" w:rsidR="00597EDA" w:rsidRDefault="00597EDA" w:rsidP="003E107A">
            <w:pPr>
              <w:jc w:val="left"/>
              <w:rPr>
                <w:rStyle w:val="poCodeNormalChar"/>
              </w:rPr>
            </w:pPr>
            <w:hyperlink r:id="rId433" w:history="1">
              <w:r>
                <w:rPr>
                  <w:rStyle w:val="Hyperlink"/>
                  <w:rFonts w:ascii="Courier New" w:hAnsi="Courier New"/>
                  <w:sz w:val="20"/>
                </w:rPr>
                <w:t>AddCalendar</w:t>
              </w:r>
            </w:hyperlink>
          </w:p>
        </w:tc>
        <w:tc>
          <w:tcPr>
            <w:tcW w:w="6267" w:type="dxa"/>
            <w:vAlign w:val="center"/>
          </w:tcPr>
          <w:p w14:paraId="218472EE" w14:textId="7F55BF23" w:rsidR="00597EDA" w:rsidRDefault="00597EDA" w:rsidP="003E107A">
            <w:pPr>
              <w:jc w:val="left"/>
            </w:pPr>
            <w:r>
              <w:t>Add a new Outlook calendar.</w:t>
            </w:r>
          </w:p>
        </w:tc>
      </w:tr>
      <w:tr w:rsidR="00597EDA" w14:paraId="2D103861" w14:textId="77777777" w:rsidTr="003E107A">
        <w:tc>
          <w:tcPr>
            <w:tcW w:w="3119" w:type="dxa"/>
            <w:vAlign w:val="center"/>
          </w:tcPr>
          <w:p w14:paraId="32B0025E" w14:textId="4E998E86" w:rsidR="00597EDA" w:rsidRDefault="00597EDA" w:rsidP="003E107A">
            <w:pPr>
              <w:jc w:val="left"/>
              <w:rPr>
                <w:rStyle w:val="poCodeNormalChar"/>
              </w:rPr>
            </w:pPr>
            <w:hyperlink r:id="rId434" w:history="1">
              <w:r>
                <w:rPr>
                  <w:rStyle w:val="Hyperlink"/>
                  <w:rFonts w:ascii="Courier New" w:hAnsi="Courier New"/>
                  <w:sz w:val="20"/>
                </w:rPr>
                <w:t>AddCategory</w:t>
              </w:r>
            </w:hyperlink>
          </w:p>
        </w:tc>
        <w:tc>
          <w:tcPr>
            <w:tcW w:w="6267" w:type="dxa"/>
            <w:vAlign w:val="center"/>
          </w:tcPr>
          <w:p w14:paraId="25579C34" w14:textId="73FD7E39" w:rsidR="00597EDA" w:rsidRDefault="00597EDA" w:rsidP="003E107A">
            <w:pPr>
              <w:jc w:val="left"/>
            </w:pPr>
            <w:r>
              <w:t>Add a new category to the Outlook categories.</w:t>
            </w:r>
          </w:p>
        </w:tc>
      </w:tr>
      <w:tr w:rsidR="00597EDA" w14:paraId="01071589" w14:textId="77777777" w:rsidTr="003E107A">
        <w:tc>
          <w:tcPr>
            <w:tcW w:w="3119" w:type="dxa"/>
            <w:vAlign w:val="center"/>
          </w:tcPr>
          <w:p w14:paraId="14D0155B" w14:textId="33C8D406" w:rsidR="00597EDA" w:rsidRDefault="00597EDA" w:rsidP="003E107A">
            <w:pPr>
              <w:jc w:val="left"/>
              <w:rPr>
                <w:rStyle w:val="poCodeNormalChar"/>
              </w:rPr>
            </w:pPr>
            <w:hyperlink r:id="rId435" w:history="1">
              <w:r>
                <w:rPr>
                  <w:rStyle w:val="Hyperlink"/>
                  <w:rFonts w:ascii="Courier New" w:hAnsi="Courier New"/>
                  <w:sz w:val="20"/>
                </w:rPr>
                <w:t>AddContact</w:t>
              </w:r>
            </w:hyperlink>
          </w:p>
        </w:tc>
        <w:tc>
          <w:tcPr>
            <w:tcW w:w="6267" w:type="dxa"/>
            <w:vAlign w:val="center"/>
          </w:tcPr>
          <w:p w14:paraId="0DD00972" w14:textId="3A7AA719" w:rsidR="00597EDA" w:rsidRDefault="00597EDA" w:rsidP="003E107A">
            <w:pPr>
              <w:jc w:val="left"/>
            </w:pPr>
            <w:r>
              <w:t>Create a new contact in an Outlook contact folder.</w:t>
            </w:r>
          </w:p>
        </w:tc>
      </w:tr>
      <w:tr w:rsidR="00597EDA" w14:paraId="4C0667CB" w14:textId="77777777" w:rsidTr="003E107A">
        <w:tc>
          <w:tcPr>
            <w:tcW w:w="3119" w:type="dxa"/>
            <w:vAlign w:val="center"/>
          </w:tcPr>
          <w:p w14:paraId="517EA13C" w14:textId="43AA4BD3" w:rsidR="00597EDA" w:rsidRDefault="00597EDA" w:rsidP="003E107A">
            <w:pPr>
              <w:jc w:val="left"/>
              <w:rPr>
                <w:rStyle w:val="poCodeNormalChar"/>
              </w:rPr>
            </w:pPr>
            <w:hyperlink r:id="rId436" w:history="1">
              <w:r>
                <w:rPr>
                  <w:rStyle w:val="Hyperlink"/>
                  <w:rFonts w:ascii="Courier New" w:hAnsi="Courier New"/>
                  <w:sz w:val="20"/>
                </w:rPr>
                <w:t>AddContactFolder</w:t>
              </w:r>
            </w:hyperlink>
          </w:p>
        </w:tc>
        <w:tc>
          <w:tcPr>
            <w:tcW w:w="6267" w:type="dxa"/>
            <w:vAlign w:val="center"/>
          </w:tcPr>
          <w:p w14:paraId="01FC6DA1" w14:textId="772BAAFA" w:rsidR="00597EDA" w:rsidRDefault="00597EDA" w:rsidP="003E107A">
            <w:pPr>
              <w:jc w:val="left"/>
            </w:pPr>
            <w:r>
              <w:t>Add a new Outlook contact folder.</w:t>
            </w:r>
          </w:p>
        </w:tc>
      </w:tr>
      <w:tr w:rsidR="00597EDA" w14:paraId="2F2A5F61" w14:textId="77777777" w:rsidTr="003E107A">
        <w:tc>
          <w:tcPr>
            <w:tcW w:w="3119" w:type="dxa"/>
            <w:vAlign w:val="center"/>
          </w:tcPr>
          <w:p w14:paraId="5AE42EBB" w14:textId="14E0D30E" w:rsidR="00597EDA" w:rsidRDefault="00597EDA" w:rsidP="003E107A">
            <w:pPr>
              <w:jc w:val="left"/>
              <w:rPr>
                <w:rStyle w:val="poCodeNormalChar"/>
              </w:rPr>
            </w:pPr>
            <w:hyperlink r:id="rId437" w:history="1">
              <w:r>
                <w:rPr>
                  <w:rStyle w:val="Hyperlink"/>
                  <w:rFonts w:ascii="Courier New" w:hAnsi="Courier New"/>
                  <w:sz w:val="20"/>
                </w:rPr>
                <w:t>AddHolidayAppointment</w:t>
              </w:r>
            </w:hyperlink>
          </w:p>
        </w:tc>
        <w:tc>
          <w:tcPr>
            <w:tcW w:w="6267" w:type="dxa"/>
            <w:vAlign w:val="center"/>
          </w:tcPr>
          <w:p w14:paraId="7EE19552" w14:textId="100D8B64" w:rsidR="00597EDA" w:rsidRDefault="00597EDA" w:rsidP="003E107A">
            <w:pPr>
              <w:jc w:val="left"/>
            </w:pPr>
            <w:r>
              <w:t>Create a new appointment in an Outlook calendar.</w:t>
            </w:r>
          </w:p>
        </w:tc>
      </w:tr>
      <w:tr w:rsidR="00597EDA" w14:paraId="0EED07A8" w14:textId="77777777" w:rsidTr="003E107A">
        <w:tc>
          <w:tcPr>
            <w:tcW w:w="3119" w:type="dxa"/>
            <w:vAlign w:val="center"/>
          </w:tcPr>
          <w:p w14:paraId="7DBD3321" w14:textId="040B73A3" w:rsidR="00597EDA" w:rsidRDefault="00597EDA" w:rsidP="003E107A">
            <w:pPr>
              <w:jc w:val="left"/>
              <w:rPr>
                <w:rStyle w:val="poCodeNormalChar"/>
              </w:rPr>
            </w:pPr>
            <w:hyperlink r:id="rId438" w:history="1">
              <w:r>
                <w:rPr>
                  <w:rStyle w:val="Hyperlink"/>
                  <w:rFonts w:ascii="Courier New" w:hAnsi="Courier New"/>
                  <w:sz w:val="20"/>
                </w:rPr>
                <w:t>ApplyHolidayFile</w:t>
              </w:r>
            </w:hyperlink>
          </w:p>
        </w:tc>
        <w:tc>
          <w:tcPr>
            <w:tcW w:w="6267" w:type="dxa"/>
            <w:vAlign w:val="center"/>
          </w:tcPr>
          <w:p w14:paraId="5E5F73DF" w14:textId="465FF028" w:rsidR="00597EDA" w:rsidRDefault="00597EDA" w:rsidP="003E107A">
            <w:pPr>
              <w:jc w:val="left"/>
            </w:pPr>
            <w:r>
              <w:t>Read an Outlook holiday file and insert appointments.</w:t>
            </w:r>
          </w:p>
        </w:tc>
      </w:tr>
      <w:tr w:rsidR="00597EDA" w14:paraId="55516310" w14:textId="77777777" w:rsidTr="003E107A">
        <w:tc>
          <w:tcPr>
            <w:tcW w:w="3119" w:type="dxa"/>
            <w:vAlign w:val="center"/>
          </w:tcPr>
          <w:p w14:paraId="160D3B82" w14:textId="3053CAC4" w:rsidR="00597EDA" w:rsidRDefault="00597EDA" w:rsidP="003E107A">
            <w:pPr>
              <w:jc w:val="left"/>
              <w:rPr>
                <w:rStyle w:val="poCodeNormalChar"/>
              </w:rPr>
            </w:pPr>
            <w:hyperlink r:id="rId439" w:history="1">
              <w:r>
                <w:rPr>
                  <w:rStyle w:val="Hyperlink"/>
                  <w:rFonts w:ascii="Courier New" w:hAnsi="Courier New"/>
                  <w:sz w:val="20"/>
                </w:rPr>
                <w:t>CreateHtmlMail</w:t>
              </w:r>
            </w:hyperlink>
          </w:p>
        </w:tc>
        <w:tc>
          <w:tcPr>
            <w:tcW w:w="6267" w:type="dxa"/>
            <w:vAlign w:val="center"/>
          </w:tcPr>
          <w:p w14:paraId="14B09503" w14:textId="199698DF" w:rsidR="00597EDA" w:rsidRDefault="00597EDA" w:rsidP="003E107A">
            <w:pPr>
              <w:jc w:val="left"/>
            </w:pPr>
            <w:r>
              <w:t>Create a new Outlook HTML mail.</w:t>
            </w:r>
          </w:p>
        </w:tc>
      </w:tr>
      <w:tr w:rsidR="00597EDA" w14:paraId="4A519CE8" w14:textId="77777777" w:rsidTr="003E107A">
        <w:tc>
          <w:tcPr>
            <w:tcW w:w="3119" w:type="dxa"/>
            <w:vAlign w:val="center"/>
          </w:tcPr>
          <w:p w14:paraId="0396E3DA" w14:textId="16C66734" w:rsidR="00597EDA" w:rsidRDefault="00597EDA" w:rsidP="003E107A">
            <w:pPr>
              <w:jc w:val="left"/>
              <w:rPr>
                <w:rStyle w:val="poCodeNormalChar"/>
              </w:rPr>
            </w:pPr>
            <w:hyperlink r:id="rId440" w:history="1">
              <w:r>
                <w:rPr>
                  <w:rStyle w:val="Hyperlink"/>
                  <w:rFonts w:ascii="Courier New" w:hAnsi="Courier New"/>
                  <w:sz w:val="20"/>
                </w:rPr>
                <w:t>CreateMail</w:t>
              </w:r>
            </w:hyperlink>
          </w:p>
        </w:tc>
        <w:tc>
          <w:tcPr>
            <w:tcW w:w="6267" w:type="dxa"/>
            <w:vAlign w:val="center"/>
          </w:tcPr>
          <w:p w14:paraId="4EAFD37F" w14:textId="5471E266" w:rsidR="00597EDA" w:rsidRDefault="00597EDA" w:rsidP="003E107A">
            <w:pPr>
              <w:jc w:val="left"/>
            </w:pPr>
            <w:r>
              <w:t>Create a new Outlook text mail.</w:t>
            </w:r>
          </w:p>
        </w:tc>
      </w:tr>
      <w:tr w:rsidR="00597EDA" w14:paraId="599CE190" w14:textId="77777777" w:rsidTr="003E107A">
        <w:tc>
          <w:tcPr>
            <w:tcW w:w="3119" w:type="dxa"/>
            <w:vAlign w:val="center"/>
          </w:tcPr>
          <w:p w14:paraId="08218E6C" w14:textId="048BDD70" w:rsidR="00597EDA" w:rsidRDefault="00597EDA" w:rsidP="003E107A">
            <w:pPr>
              <w:jc w:val="left"/>
              <w:rPr>
                <w:rStyle w:val="poCodeNormalChar"/>
              </w:rPr>
            </w:pPr>
            <w:hyperlink r:id="rId441" w:history="1">
              <w:r>
                <w:rPr>
                  <w:rStyle w:val="Hyperlink"/>
                  <w:rFonts w:ascii="Courier New" w:hAnsi="Courier New"/>
                  <w:sz w:val="20"/>
                </w:rPr>
                <w:t>DeleteAppointmentByIndex</w:t>
              </w:r>
            </w:hyperlink>
          </w:p>
        </w:tc>
        <w:tc>
          <w:tcPr>
            <w:tcW w:w="6267" w:type="dxa"/>
            <w:vAlign w:val="center"/>
          </w:tcPr>
          <w:p w14:paraId="0A6180F5" w14:textId="04BAB3D2" w:rsidR="00597EDA" w:rsidRDefault="00597EDA" w:rsidP="003E107A">
            <w:pPr>
              <w:jc w:val="left"/>
            </w:pPr>
            <w:r>
              <w:t>Delete an appointment of an Outlook calendar by its index.</w:t>
            </w:r>
          </w:p>
        </w:tc>
      </w:tr>
      <w:tr w:rsidR="00597EDA" w14:paraId="5F7116CA" w14:textId="77777777" w:rsidTr="003E107A">
        <w:tc>
          <w:tcPr>
            <w:tcW w:w="3119" w:type="dxa"/>
            <w:vAlign w:val="center"/>
          </w:tcPr>
          <w:p w14:paraId="2C55A006" w14:textId="1F1F5922" w:rsidR="00597EDA" w:rsidRDefault="00597EDA" w:rsidP="003E107A">
            <w:pPr>
              <w:jc w:val="left"/>
              <w:rPr>
                <w:rStyle w:val="poCodeNormalChar"/>
              </w:rPr>
            </w:pPr>
            <w:hyperlink r:id="rId442" w:history="1">
              <w:r>
                <w:rPr>
                  <w:rStyle w:val="Hyperlink"/>
                  <w:rFonts w:ascii="Courier New" w:hAnsi="Courier New"/>
                  <w:sz w:val="20"/>
                </w:rPr>
                <w:t>DeleteCalendar</w:t>
              </w:r>
            </w:hyperlink>
          </w:p>
        </w:tc>
        <w:tc>
          <w:tcPr>
            <w:tcW w:w="6267" w:type="dxa"/>
            <w:vAlign w:val="center"/>
          </w:tcPr>
          <w:p w14:paraId="6BE8DCF2" w14:textId="10AB252D" w:rsidR="00597EDA" w:rsidRDefault="00597EDA" w:rsidP="003E107A">
            <w:pPr>
              <w:jc w:val="left"/>
            </w:pPr>
            <w:r>
              <w:t>Delete an Outlook calendar.</w:t>
            </w:r>
          </w:p>
        </w:tc>
      </w:tr>
      <w:tr w:rsidR="00597EDA" w14:paraId="1A7C09C6" w14:textId="77777777" w:rsidTr="003E107A">
        <w:tc>
          <w:tcPr>
            <w:tcW w:w="3119" w:type="dxa"/>
            <w:vAlign w:val="center"/>
          </w:tcPr>
          <w:p w14:paraId="4539218B" w14:textId="33B828A5" w:rsidR="00597EDA" w:rsidRDefault="00597EDA" w:rsidP="003E107A">
            <w:pPr>
              <w:jc w:val="left"/>
              <w:rPr>
                <w:rStyle w:val="poCodeNormalChar"/>
              </w:rPr>
            </w:pPr>
            <w:hyperlink r:id="rId443" w:history="1">
              <w:r>
                <w:rPr>
                  <w:rStyle w:val="Hyperlink"/>
                  <w:rFonts w:ascii="Courier New" w:hAnsi="Courier New"/>
                  <w:sz w:val="20"/>
                </w:rPr>
                <w:t>DeleteCategory</w:t>
              </w:r>
            </w:hyperlink>
          </w:p>
        </w:tc>
        <w:tc>
          <w:tcPr>
            <w:tcW w:w="6267" w:type="dxa"/>
            <w:vAlign w:val="center"/>
          </w:tcPr>
          <w:p w14:paraId="3BC89EAC" w14:textId="3AFC047A" w:rsidR="00597EDA" w:rsidRDefault="00597EDA" w:rsidP="003E107A">
            <w:pPr>
              <w:jc w:val="left"/>
            </w:pPr>
            <w:r>
              <w:t>Delete an Outlook category.</w:t>
            </w:r>
          </w:p>
        </w:tc>
      </w:tr>
      <w:tr w:rsidR="00597EDA" w14:paraId="589CC99D" w14:textId="77777777" w:rsidTr="003E107A">
        <w:tc>
          <w:tcPr>
            <w:tcW w:w="3119" w:type="dxa"/>
            <w:vAlign w:val="center"/>
          </w:tcPr>
          <w:p w14:paraId="71A99C8C" w14:textId="645D1A89" w:rsidR="00597EDA" w:rsidRDefault="00597EDA" w:rsidP="003E107A">
            <w:pPr>
              <w:jc w:val="left"/>
              <w:rPr>
                <w:rStyle w:val="poCodeNormalChar"/>
              </w:rPr>
            </w:pPr>
            <w:hyperlink r:id="rId444" w:history="1">
              <w:r>
                <w:rPr>
                  <w:rStyle w:val="Hyperlink"/>
                  <w:rFonts w:ascii="Courier New" w:hAnsi="Courier New"/>
                  <w:sz w:val="20"/>
                </w:rPr>
                <w:t>DeleteContactByIndex</w:t>
              </w:r>
            </w:hyperlink>
          </w:p>
        </w:tc>
        <w:tc>
          <w:tcPr>
            <w:tcW w:w="6267" w:type="dxa"/>
            <w:vAlign w:val="center"/>
          </w:tcPr>
          <w:p w14:paraId="12E79070" w14:textId="62CFF77F" w:rsidR="00597EDA" w:rsidRDefault="00597EDA" w:rsidP="003E107A">
            <w:pPr>
              <w:jc w:val="left"/>
            </w:pPr>
            <w:r>
              <w:t>Delete a contact of an Outlook contact folder by its index.</w:t>
            </w:r>
          </w:p>
        </w:tc>
      </w:tr>
      <w:tr w:rsidR="00597EDA" w14:paraId="5D6AED11" w14:textId="77777777" w:rsidTr="003E107A">
        <w:tc>
          <w:tcPr>
            <w:tcW w:w="3119" w:type="dxa"/>
            <w:vAlign w:val="center"/>
          </w:tcPr>
          <w:p w14:paraId="5F396186" w14:textId="440D03D1" w:rsidR="00597EDA" w:rsidRDefault="00597EDA" w:rsidP="003E107A">
            <w:pPr>
              <w:jc w:val="left"/>
              <w:rPr>
                <w:rStyle w:val="poCodeNormalChar"/>
              </w:rPr>
            </w:pPr>
            <w:hyperlink r:id="rId445" w:history="1">
              <w:r>
                <w:rPr>
                  <w:rStyle w:val="Hyperlink"/>
                  <w:rFonts w:ascii="Courier New" w:hAnsi="Courier New"/>
                  <w:sz w:val="20"/>
                </w:rPr>
                <w:t>DeleteContactFolder</w:t>
              </w:r>
            </w:hyperlink>
          </w:p>
        </w:tc>
        <w:tc>
          <w:tcPr>
            <w:tcW w:w="6267" w:type="dxa"/>
            <w:vAlign w:val="center"/>
          </w:tcPr>
          <w:p w14:paraId="375F4871" w14:textId="4258320E" w:rsidR="00597EDA" w:rsidRDefault="00597EDA" w:rsidP="003E107A">
            <w:pPr>
              <w:jc w:val="left"/>
            </w:pPr>
            <w:r>
              <w:t>Delete an Outlook contact folder.</w:t>
            </w:r>
          </w:p>
        </w:tc>
      </w:tr>
      <w:tr w:rsidR="00597EDA" w14:paraId="14DD13DB" w14:textId="77777777" w:rsidTr="003E107A">
        <w:tc>
          <w:tcPr>
            <w:tcW w:w="3119" w:type="dxa"/>
            <w:vAlign w:val="center"/>
          </w:tcPr>
          <w:p w14:paraId="492E15B6" w14:textId="3E4B2FEE" w:rsidR="00597EDA" w:rsidRDefault="00597EDA" w:rsidP="003E107A">
            <w:pPr>
              <w:jc w:val="left"/>
              <w:rPr>
                <w:rStyle w:val="poCodeNormalChar"/>
              </w:rPr>
            </w:pPr>
            <w:hyperlink r:id="rId446" w:history="1">
              <w:r>
                <w:rPr>
                  <w:rStyle w:val="Hyperlink"/>
                  <w:rFonts w:ascii="Courier New" w:hAnsi="Courier New"/>
                  <w:sz w:val="20"/>
                </w:rPr>
                <w:t>GetAppointmentByIndex</w:t>
              </w:r>
            </w:hyperlink>
          </w:p>
        </w:tc>
        <w:tc>
          <w:tcPr>
            <w:tcW w:w="6267" w:type="dxa"/>
            <w:vAlign w:val="center"/>
          </w:tcPr>
          <w:p w14:paraId="0803CD06" w14:textId="657A865D" w:rsidR="00597EDA" w:rsidRDefault="00597EDA" w:rsidP="003E107A">
            <w:pPr>
              <w:jc w:val="left"/>
            </w:pPr>
            <w:r>
              <w:t>Get an appointment of an Outlook calendar by its index.</w:t>
            </w:r>
          </w:p>
        </w:tc>
      </w:tr>
      <w:tr w:rsidR="00597EDA" w14:paraId="66752643" w14:textId="77777777" w:rsidTr="003E107A">
        <w:tc>
          <w:tcPr>
            <w:tcW w:w="3119" w:type="dxa"/>
            <w:vAlign w:val="center"/>
          </w:tcPr>
          <w:p w14:paraId="6A4EDC20" w14:textId="7E495F22" w:rsidR="00597EDA" w:rsidRDefault="00597EDA" w:rsidP="003E107A">
            <w:pPr>
              <w:jc w:val="left"/>
              <w:rPr>
                <w:rStyle w:val="poCodeNormalChar"/>
              </w:rPr>
            </w:pPr>
            <w:hyperlink r:id="rId447" w:history="1">
              <w:r>
                <w:rPr>
                  <w:rStyle w:val="Hyperlink"/>
                  <w:rFonts w:ascii="Courier New" w:hAnsi="Courier New"/>
                  <w:sz w:val="20"/>
                </w:rPr>
                <w:t>GetAppointmentProperties</w:t>
              </w:r>
            </w:hyperlink>
          </w:p>
        </w:tc>
        <w:tc>
          <w:tcPr>
            <w:tcW w:w="6267" w:type="dxa"/>
            <w:vAlign w:val="center"/>
          </w:tcPr>
          <w:p w14:paraId="6E5FA621" w14:textId="5FD39961" w:rsidR="00597EDA" w:rsidRDefault="00597EDA" w:rsidP="003E107A">
            <w:pPr>
              <w:jc w:val="left"/>
            </w:pPr>
            <w:r>
              <w:t>Get properties of an Outlook appointment.</w:t>
            </w:r>
          </w:p>
        </w:tc>
      </w:tr>
      <w:tr w:rsidR="00597EDA" w14:paraId="11C4C81D" w14:textId="77777777" w:rsidTr="003E107A">
        <w:tc>
          <w:tcPr>
            <w:tcW w:w="3119" w:type="dxa"/>
            <w:vAlign w:val="center"/>
          </w:tcPr>
          <w:p w14:paraId="1E22C84B" w14:textId="59EC34AF" w:rsidR="00597EDA" w:rsidRDefault="00597EDA" w:rsidP="003E107A">
            <w:pPr>
              <w:jc w:val="left"/>
              <w:rPr>
                <w:rStyle w:val="poCodeNormalChar"/>
              </w:rPr>
            </w:pPr>
            <w:hyperlink r:id="rId448" w:history="1">
              <w:r>
                <w:rPr>
                  <w:rStyle w:val="Hyperlink"/>
                  <w:rFonts w:ascii="Courier New" w:hAnsi="Courier New"/>
                  <w:sz w:val="20"/>
                </w:rPr>
                <w:t>GetCalendarId</w:t>
              </w:r>
            </w:hyperlink>
          </w:p>
        </w:tc>
        <w:tc>
          <w:tcPr>
            <w:tcW w:w="6267" w:type="dxa"/>
            <w:vAlign w:val="center"/>
          </w:tcPr>
          <w:p w14:paraId="376AA83C" w14:textId="55AE0B45" w:rsidR="00597EDA" w:rsidRDefault="00597EDA" w:rsidP="003E107A">
            <w:pPr>
              <w:jc w:val="left"/>
            </w:pPr>
            <w:r>
              <w:t>Get an Outlook calendar by its name.</w:t>
            </w:r>
          </w:p>
        </w:tc>
      </w:tr>
      <w:tr w:rsidR="00597EDA" w14:paraId="7B36A248" w14:textId="77777777" w:rsidTr="003E107A">
        <w:tc>
          <w:tcPr>
            <w:tcW w:w="3119" w:type="dxa"/>
            <w:vAlign w:val="center"/>
          </w:tcPr>
          <w:p w14:paraId="697B921D" w14:textId="29E3A35B" w:rsidR="00597EDA" w:rsidRDefault="00597EDA" w:rsidP="003E107A">
            <w:pPr>
              <w:jc w:val="left"/>
              <w:rPr>
                <w:rStyle w:val="poCodeNormalChar"/>
              </w:rPr>
            </w:pPr>
            <w:hyperlink r:id="rId449" w:history="1">
              <w:r>
                <w:rPr>
                  <w:rStyle w:val="Hyperlink"/>
                  <w:rFonts w:ascii="Courier New" w:hAnsi="Courier New"/>
                  <w:sz w:val="20"/>
                </w:rPr>
                <w:t>GetCalendarNames</w:t>
              </w:r>
            </w:hyperlink>
          </w:p>
        </w:tc>
        <w:tc>
          <w:tcPr>
            <w:tcW w:w="6267" w:type="dxa"/>
            <w:vAlign w:val="center"/>
          </w:tcPr>
          <w:p w14:paraId="44A14DE8" w14:textId="1CFEA331" w:rsidR="00597EDA" w:rsidRDefault="00597EDA" w:rsidP="003E107A">
            <w:pPr>
              <w:jc w:val="left"/>
            </w:pPr>
            <w:r>
              <w:t>Get a list of Outlook calendar names.</w:t>
            </w:r>
          </w:p>
        </w:tc>
      </w:tr>
      <w:tr w:rsidR="00597EDA" w14:paraId="310D2BBB" w14:textId="77777777" w:rsidTr="003E107A">
        <w:tc>
          <w:tcPr>
            <w:tcW w:w="3119" w:type="dxa"/>
            <w:vAlign w:val="center"/>
          </w:tcPr>
          <w:p w14:paraId="5248F55D" w14:textId="12C18B8F" w:rsidR="00597EDA" w:rsidRDefault="00597EDA" w:rsidP="003E107A">
            <w:pPr>
              <w:jc w:val="left"/>
              <w:rPr>
                <w:rStyle w:val="poCodeNormalChar"/>
              </w:rPr>
            </w:pPr>
            <w:hyperlink r:id="rId450" w:history="1">
              <w:r>
                <w:rPr>
                  <w:rStyle w:val="Hyperlink"/>
                  <w:rFonts w:ascii="Courier New" w:hAnsi="Courier New"/>
                  <w:sz w:val="20"/>
                </w:rPr>
                <w:t>GetCategoryColor</w:t>
              </w:r>
            </w:hyperlink>
          </w:p>
        </w:tc>
        <w:tc>
          <w:tcPr>
            <w:tcW w:w="6267" w:type="dxa"/>
            <w:vAlign w:val="center"/>
          </w:tcPr>
          <w:p w14:paraId="53F9CBD2" w14:textId="2613B050" w:rsidR="00597EDA" w:rsidRDefault="00597EDA" w:rsidP="003E107A">
            <w:pPr>
              <w:jc w:val="left"/>
            </w:pPr>
            <w:r>
              <w:t>Convert a category color enumeration or name</w:t>
            </w:r>
          </w:p>
        </w:tc>
      </w:tr>
      <w:tr w:rsidR="00597EDA" w14:paraId="4A45D457" w14:textId="77777777" w:rsidTr="003E107A">
        <w:tc>
          <w:tcPr>
            <w:tcW w:w="3119" w:type="dxa"/>
            <w:vAlign w:val="center"/>
          </w:tcPr>
          <w:p w14:paraId="3DD6913A" w14:textId="1AD9B1BA" w:rsidR="00597EDA" w:rsidRDefault="00597EDA" w:rsidP="003E107A">
            <w:pPr>
              <w:jc w:val="left"/>
              <w:rPr>
                <w:rStyle w:val="poCodeNormalChar"/>
              </w:rPr>
            </w:pPr>
            <w:hyperlink r:id="rId451" w:history="1">
              <w:r>
                <w:rPr>
                  <w:rStyle w:val="Hyperlink"/>
                  <w:rFonts w:ascii="Courier New" w:hAnsi="Courier New"/>
                  <w:sz w:val="20"/>
                </w:rPr>
                <w:t>GetCategoryColorEnum</w:t>
              </w:r>
            </w:hyperlink>
          </w:p>
        </w:tc>
        <w:tc>
          <w:tcPr>
            <w:tcW w:w="6267" w:type="dxa"/>
            <w:vAlign w:val="center"/>
          </w:tcPr>
          <w:p w14:paraId="6B8E39A1" w14:textId="2C83E0A6" w:rsidR="00597EDA" w:rsidRDefault="00597EDA" w:rsidP="003E107A">
            <w:pPr>
              <w:jc w:val="left"/>
            </w:pPr>
            <w:r>
              <w:t>Convert a category color enumeration or name into a color enumeration.</w:t>
            </w:r>
          </w:p>
        </w:tc>
      </w:tr>
      <w:tr w:rsidR="00597EDA" w14:paraId="07AEE913" w14:textId="77777777" w:rsidTr="003E107A">
        <w:tc>
          <w:tcPr>
            <w:tcW w:w="3119" w:type="dxa"/>
            <w:vAlign w:val="center"/>
          </w:tcPr>
          <w:p w14:paraId="7848764C" w14:textId="5785CBF7" w:rsidR="00597EDA" w:rsidRDefault="00597EDA" w:rsidP="003E107A">
            <w:pPr>
              <w:jc w:val="left"/>
              <w:rPr>
                <w:rStyle w:val="poCodeNormalChar"/>
              </w:rPr>
            </w:pPr>
            <w:hyperlink r:id="rId452" w:history="1">
              <w:r>
                <w:rPr>
                  <w:rStyle w:val="Hyperlink"/>
                  <w:rFonts w:ascii="Courier New" w:hAnsi="Courier New"/>
                  <w:sz w:val="20"/>
                </w:rPr>
                <w:t>GetCategoryColorName</w:t>
              </w:r>
            </w:hyperlink>
          </w:p>
        </w:tc>
        <w:tc>
          <w:tcPr>
            <w:tcW w:w="6267" w:type="dxa"/>
            <w:vAlign w:val="center"/>
          </w:tcPr>
          <w:p w14:paraId="0EEF26C4" w14:textId="42EEA722" w:rsidR="00597EDA" w:rsidRDefault="00597EDA" w:rsidP="003E107A">
            <w:pPr>
              <w:jc w:val="left"/>
            </w:pPr>
            <w:r>
              <w:t>Convert a category color enumeration into a category color name.</w:t>
            </w:r>
          </w:p>
        </w:tc>
      </w:tr>
      <w:tr w:rsidR="00597EDA" w14:paraId="7843039C" w14:textId="77777777" w:rsidTr="003E107A">
        <w:tc>
          <w:tcPr>
            <w:tcW w:w="3119" w:type="dxa"/>
            <w:vAlign w:val="center"/>
          </w:tcPr>
          <w:p w14:paraId="64ECA5B5" w14:textId="6A9D7292" w:rsidR="00597EDA" w:rsidRDefault="00597EDA" w:rsidP="003E107A">
            <w:pPr>
              <w:jc w:val="left"/>
              <w:rPr>
                <w:rStyle w:val="poCodeNormalChar"/>
              </w:rPr>
            </w:pPr>
            <w:hyperlink r:id="rId453" w:history="1">
              <w:r>
                <w:rPr>
                  <w:rStyle w:val="Hyperlink"/>
                  <w:rFonts w:ascii="Courier New" w:hAnsi="Courier New"/>
                  <w:sz w:val="20"/>
                </w:rPr>
                <w:t>GetCategoryColorNames</w:t>
              </w:r>
            </w:hyperlink>
          </w:p>
        </w:tc>
        <w:tc>
          <w:tcPr>
            <w:tcW w:w="6267" w:type="dxa"/>
            <w:vAlign w:val="center"/>
          </w:tcPr>
          <w:p w14:paraId="659DF814" w14:textId="35413B6F" w:rsidR="00597EDA" w:rsidRDefault="00597EDA" w:rsidP="003E107A">
            <w:pPr>
              <w:jc w:val="left"/>
            </w:pPr>
            <w:r>
              <w:t>Get all category color names.</w:t>
            </w:r>
          </w:p>
        </w:tc>
      </w:tr>
      <w:tr w:rsidR="00597EDA" w14:paraId="75B5DD17" w14:textId="77777777" w:rsidTr="003E107A">
        <w:tc>
          <w:tcPr>
            <w:tcW w:w="3119" w:type="dxa"/>
            <w:vAlign w:val="center"/>
          </w:tcPr>
          <w:p w14:paraId="27BE4B15" w14:textId="7395F791" w:rsidR="00597EDA" w:rsidRDefault="00597EDA" w:rsidP="003E107A">
            <w:pPr>
              <w:jc w:val="left"/>
              <w:rPr>
                <w:rStyle w:val="poCodeNormalChar"/>
              </w:rPr>
            </w:pPr>
            <w:hyperlink r:id="rId454" w:history="1">
              <w:r>
                <w:rPr>
                  <w:rStyle w:val="Hyperlink"/>
                  <w:rFonts w:ascii="Courier New" w:hAnsi="Courier New"/>
                  <w:sz w:val="20"/>
                </w:rPr>
                <w:t>GetCategoryId</w:t>
              </w:r>
            </w:hyperlink>
          </w:p>
        </w:tc>
        <w:tc>
          <w:tcPr>
            <w:tcW w:w="6267" w:type="dxa"/>
            <w:vAlign w:val="center"/>
          </w:tcPr>
          <w:p w14:paraId="4A5338C6" w14:textId="5B477A39" w:rsidR="00597EDA" w:rsidRDefault="00597EDA" w:rsidP="003E107A">
            <w:pPr>
              <w:jc w:val="left"/>
            </w:pPr>
            <w:r>
              <w:t>Get a category by its index or name.</w:t>
            </w:r>
          </w:p>
        </w:tc>
      </w:tr>
      <w:tr w:rsidR="00597EDA" w14:paraId="1E30E66E" w14:textId="77777777" w:rsidTr="003E107A">
        <w:tc>
          <w:tcPr>
            <w:tcW w:w="3119" w:type="dxa"/>
            <w:vAlign w:val="center"/>
          </w:tcPr>
          <w:p w14:paraId="1FAF867F" w14:textId="5508C547" w:rsidR="00597EDA" w:rsidRDefault="00597EDA" w:rsidP="003E107A">
            <w:pPr>
              <w:jc w:val="left"/>
              <w:rPr>
                <w:rStyle w:val="poCodeNormalChar"/>
              </w:rPr>
            </w:pPr>
            <w:hyperlink r:id="rId455" w:history="1">
              <w:r>
                <w:rPr>
                  <w:rStyle w:val="Hyperlink"/>
                  <w:rFonts w:ascii="Courier New" w:hAnsi="Courier New"/>
                  <w:sz w:val="20"/>
                </w:rPr>
                <w:t>GetCategoryNames</w:t>
              </w:r>
            </w:hyperlink>
          </w:p>
        </w:tc>
        <w:tc>
          <w:tcPr>
            <w:tcW w:w="6267" w:type="dxa"/>
            <w:vAlign w:val="center"/>
          </w:tcPr>
          <w:p w14:paraId="2BC7771A" w14:textId="4C851453" w:rsidR="00597EDA" w:rsidRDefault="00597EDA" w:rsidP="003E107A">
            <w:pPr>
              <w:jc w:val="left"/>
            </w:pPr>
            <w:r>
              <w:t>Get a list of category names.</w:t>
            </w:r>
          </w:p>
        </w:tc>
      </w:tr>
      <w:tr w:rsidR="00597EDA" w14:paraId="7D440487" w14:textId="77777777" w:rsidTr="003E107A">
        <w:tc>
          <w:tcPr>
            <w:tcW w:w="3119" w:type="dxa"/>
            <w:vAlign w:val="center"/>
          </w:tcPr>
          <w:p w14:paraId="7CD7214A" w14:textId="0306A844" w:rsidR="00597EDA" w:rsidRDefault="00597EDA" w:rsidP="003E107A">
            <w:pPr>
              <w:jc w:val="left"/>
              <w:rPr>
                <w:rStyle w:val="poCodeNormalChar"/>
              </w:rPr>
            </w:pPr>
            <w:hyperlink r:id="rId456" w:history="1">
              <w:r>
                <w:rPr>
                  <w:rStyle w:val="Hyperlink"/>
                  <w:rFonts w:ascii="Courier New" w:hAnsi="Courier New"/>
                  <w:sz w:val="20"/>
                </w:rPr>
                <w:t>GetContactByIndex</w:t>
              </w:r>
            </w:hyperlink>
          </w:p>
        </w:tc>
        <w:tc>
          <w:tcPr>
            <w:tcW w:w="6267" w:type="dxa"/>
            <w:vAlign w:val="center"/>
          </w:tcPr>
          <w:p w14:paraId="64251282" w14:textId="3171ECC8" w:rsidR="00597EDA" w:rsidRDefault="00597EDA" w:rsidP="003E107A">
            <w:pPr>
              <w:jc w:val="left"/>
            </w:pPr>
            <w:r>
              <w:t>Get a contact of an Outlook contact folder by its index.</w:t>
            </w:r>
          </w:p>
        </w:tc>
      </w:tr>
      <w:tr w:rsidR="00597EDA" w14:paraId="09E9011D" w14:textId="77777777" w:rsidTr="003E107A">
        <w:tc>
          <w:tcPr>
            <w:tcW w:w="3119" w:type="dxa"/>
            <w:vAlign w:val="center"/>
          </w:tcPr>
          <w:p w14:paraId="66DB440E" w14:textId="6E35407C" w:rsidR="00597EDA" w:rsidRDefault="00597EDA" w:rsidP="003E107A">
            <w:pPr>
              <w:jc w:val="left"/>
              <w:rPr>
                <w:rStyle w:val="poCodeNormalChar"/>
              </w:rPr>
            </w:pPr>
            <w:hyperlink r:id="rId457" w:history="1">
              <w:r>
                <w:rPr>
                  <w:rStyle w:val="Hyperlink"/>
                  <w:rFonts w:ascii="Courier New" w:hAnsi="Courier New"/>
                  <w:sz w:val="20"/>
                </w:rPr>
                <w:t>GetContactFolderId</w:t>
              </w:r>
            </w:hyperlink>
          </w:p>
        </w:tc>
        <w:tc>
          <w:tcPr>
            <w:tcW w:w="6267" w:type="dxa"/>
            <w:vAlign w:val="center"/>
          </w:tcPr>
          <w:p w14:paraId="04CEBB02" w14:textId="0BF7D52E" w:rsidR="00597EDA" w:rsidRDefault="00597EDA" w:rsidP="003E107A">
            <w:pPr>
              <w:jc w:val="left"/>
            </w:pPr>
            <w:r>
              <w:t>Get an Outlook contact folder by its name.</w:t>
            </w:r>
          </w:p>
        </w:tc>
      </w:tr>
      <w:tr w:rsidR="00597EDA" w14:paraId="7A7C0EC8" w14:textId="77777777" w:rsidTr="003E107A">
        <w:tc>
          <w:tcPr>
            <w:tcW w:w="3119" w:type="dxa"/>
            <w:vAlign w:val="center"/>
          </w:tcPr>
          <w:p w14:paraId="2EB56814" w14:textId="59D8662A" w:rsidR="00597EDA" w:rsidRDefault="00597EDA" w:rsidP="003E107A">
            <w:pPr>
              <w:jc w:val="left"/>
              <w:rPr>
                <w:rStyle w:val="poCodeNormalChar"/>
              </w:rPr>
            </w:pPr>
            <w:hyperlink r:id="rId458" w:history="1">
              <w:r>
                <w:rPr>
                  <w:rStyle w:val="Hyperlink"/>
                  <w:rFonts w:ascii="Courier New" w:hAnsi="Courier New"/>
                  <w:sz w:val="20"/>
                </w:rPr>
                <w:t>GetContactFolderNames</w:t>
              </w:r>
            </w:hyperlink>
          </w:p>
        </w:tc>
        <w:tc>
          <w:tcPr>
            <w:tcW w:w="6267" w:type="dxa"/>
            <w:vAlign w:val="center"/>
          </w:tcPr>
          <w:p w14:paraId="00669558" w14:textId="5DD449BA" w:rsidR="00597EDA" w:rsidRDefault="00597EDA" w:rsidP="003E107A">
            <w:pPr>
              <w:jc w:val="left"/>
            </w:pPr>
            <w:r>
              <w:t>Get a list of Outlook contact folder names.</w:t>
            </w:r>
          </w:p>
        </w:tc>
      </w:tr>
      <w:tr w:rsidR="00597EDA" w14:paraId="4D480290" w14:textId="77777777" w:rsidTr="003E107A">
        <w:tc>
          <w:tcPr>
            <w:tcW w:w="3119" w:type="dxa"/>
            <w:vAlign w:val="center"/>
          </w:tcPr>
          <w:p w14:paraId="695384FA" w14:textId="26585A68" w:rsidR="00597EDA" w:rsidRDefault="00597EDA" w:rsidP="003E107A">
            <w:pPr>
              <w:jc w:val="left"/>
              <w:rPr>
                <w:rStyle w:val="poCodeNormalChar"/>
              </w:rPr>
            </w:pPr>
            <w:hyperlink r:id="rId459" w:history="1">
              <w:r>
                <w:rPr>
                  <w:rStyle w:val="Hyperlink"/>
                  <w:rFonts w:ascii="Courier New" w:hAnsi="Courier New"/>
                  <w:sz w:val="20"/>
                </w:rPr>
                <w:t>GetContactProperties</w:t>
              </w:r>
            </w:hyperlink>
          </w:p>
        </w:tc>
        <w:tc>
          <w:tcPr>
            <w:tcW w:w="6267" w:type="dxa"/>
            <w:vAlign w:val="center"/>
          </w:tcPr>
          <w:p w14:paraId="442151B2" w14:textId="2690FCAF" w:rsidR="00597EDA" w:rsidRDefault="00597EDA" w:rsidP="003E107A">
            <w:pPr>
              <w:jc w:val="left"/>
            </w:pPr>
            <w:r>
              <w:t>Get property values of an Outlook contact.</w:t>
            </w:r>
          </w:p>
        </w:tc>
      </w:tr>
      <w:tr w:rsidR="00597EDA" w14:paraId="5AC3A7A0" w14:textId="77777777" w:rsidTr="003E107A">
        <w:tc>
          <w:tcPr>
            <w:tcW w:w="3119" w:type="dxa"/>
            <w:vAlign w:val="center"/>
          </w:tcPr>
          <w:p w14:paraId="650FBDE0" w14:textId="2D03031F" w:rsidR="00597EDA" w:rsidRDefault="00597EDA" w:rsidP="003E107A">
            <w:pPr>
              <w:jc w:val="left"/>
              <w:rPr>
                <w:rStyle w:val="poCodeNormalChar"/>
              </w:rPr>
            </w:pPr>
            <w:hyperlink r:id="rId460" w:history="1">
              <w:r>
                <w:rPr>
                  <w:rStyle w:val="Hyperlink"/>
                  <w:rFonts w:ascii="Courier New" w:hAnsi="Courier New"/>
                  <w:sz w:val="20"/>
                </w:rPr>
                <w:t>GetContactReadOnlyPropertyNames</w:t>
              </w:r>
            </w:hyperlink>
          </w:p>
        </w:tc>
        <w:tc>
          <w:tcPr>
            <w:tcW w:w="6267" w:type="dxa"/>
            <w:vAlign w:val="center"/>
          </w:tcPr>
          <w:p w14:paraId="27F41B2F" w14:textId="679B914E" w:rsidR="00597EDA" w:rsidRDefault="00597EDA" w:rsidP="003E107A">
            <w:pPr>
              <w:jc w:val="left"/>
            </w:pPr>
            <w:r>
              <w:t>Get a list of Outlook contact read-only property names.</w:t>
            </w:r>
          </w:p>
        </w:tc>
      </w:tr>
      <w:tr w:rsidR="00597EDA" w14:paraId="6E327FFB" w14:textId="77777777" w:rsidTr="003E107A">
        <w:tc>
          <w:tcPr>
            <w:tcW w:w="3119" w:type="dxa"/>
            <w:vAlign w:val="center"/>
          </w:tcPr>
          <w:p w14:paraId="25892DEB" w14:textId="4E80CB09" w:rsidR="00597EDA" w:rsidRDefault="00597EDA" w:rsidP="003E107A">
            <w:pPr>
              <w:jc w:val="left"/>
              <w:rPr>
                <w:rStyle w:val="poCodeNormalChar"/>
              </w:rPr>
            </w:pPr>
            <w:hyperlink r:id="rId461" w:history="1">
              <w:r>
                <w:rPr>
                  <w:rStyle w:val="Hyperlink"/>
                  <w:rFonts w:ascii="Courier New" w:hAnsi="Courier New"/>
                  <w:sz w:val="20"/>
                </w:rPr>
                <w:t>GetContactReadWritePropertyNames</w:t>
              </w:r>
            </w:hyperlink>
          </w:p>
        </w:tc>
        <w:tc>
          <w:tcPr>
            <w:tcW w:w="6267" w:type="dxa"/>
            <w:vAlign w:val="center"/>
          </w:tcPr>
          <w:p w14:paraId="1AB35E39" w14:textId="3DF9E83F" w:rsidR="00597EDA" w:rsidRDefault="00597EDA" w:rsidP="003E107A">
            <w:pPr>
              <w:jc w:val="left"/>
            </w:pPr>
            <w:r>
              <w:t>Get a list of Outlook contact read-write property names.</w:t>
            </w:r>
          </w:p>
        </w:tc>
      </w:tr>
      <w:tr w:rsidR="00597EDA" w14:paraId="5A067F02" w14:textId="77777777" w:rsidTr="003E107A">
        <w:tc>
          <w:tcPr>
            <w:tcW w:w="3119" w:type="dxa"/>
            <w:vAlign w:val="center"/>
          </w:tcPr>
          <w:p w14:paraId="69C6039D" w14:textId="0C5AE8B7" w:rsidR="00597EDA" w:rsidRDefault="00597EDA" w:rsidP="003E107A">
            <w:pPr>
              <w:jc w:val="left"/>
              <w:rPr>
                <w:rStyle w:val="poCodeNormalChar"/>
              </w:rPr>
            </w:pPr>
            <w:hyperlink r:id="rId462" w:history="1">
              <w:r>
                <w:rPr>
                  <w:rStyle w:val="Hyperlink"/>
                  <w:rFonts w:ascii="Courier New" w:hAnsi="Courier New"/>
                  <w:sz w:val="20"/>
                </w:rPr>
                <w:t>GetEnum</w:t>
              </w:r>
            </w:hyperlink>
          </w:p>
        </w:tc>
        <w:tc>
          <w:tcPr>
            <w:tcW w:w="6267" w:type="dxa"/>
            <w:vAlign w:val="center"/>
          </w:tcPr>
          <w:p w14:paraId="6C8589DB" w14:textId="169E6530" w:rsidR="00597EDA" w:rsidRDefault="00597EDA" w:rsidP="003E107A">
            <w:pPr>
              <w:jc w:val="left"/>
            </w:pPr>
            <w:r>
              <w:t>Get numeric value of an enumeration.</w:t>
            </w:r>
          </w:p>
        </w:tc>
      </w:tr>
      <w:tr w:rsidR="00597EDA" w14:paraId="6E5790ED" w14:textId="77777777" w:rsidTr="003E107A">
        <w:tc>
          <w:tcPr>
            <w:tcW w:w="3119" w:type="dxa"/>
            <w:vAlign w:val="center"/>
          </w:tcPr>
          <w:p w14:paraId="6BDD08E9" w14:textId="5341CED6" w:rsidR="00597EDA" w:rsidRDefault="00597EDA" w:rsidP="003E107A">
            <w:pPr>
              <w:jc w:val="left"/>
              <w:rPr>
                <w:rStyle w:val="poCodeNormalChar"/>
              </w:rPr>
            </w:pPr>
            <w:hyperlink r:id="rId463" w:history="1">
              <w:r>
                <w:rPr>
                  <w:rStyle w:val="Hyperlink"/>
                  <w:rFonts w:ascii="Courier New" w:hAnsi="Courier New"/>
                  <w:sz w:val="20"/>
                </w:rPr>
                <w:t>GetEnumName</w:t>
              </w:r>
            </w:hyperlink>
          </w:p>
        </w:tc>
        <w:tc>
          <w:tcPr>
            <w:tcW w:w="6267" w:type="dxa"/>
            <w:vAlign w:val="center"/>
          </w:tcPr>
          <w:p w14:paraId="19ABC955" w14:textId="1EA8BEF6" w:rsidR="00597EDA" w:rsidRDefault="00597EDA" w:rsidP="003E107A">
            <w:pPr>
              <w:jc w:val="left"/>
            </w:pPr>
            <w:r>
              <w:t>Get name of a given enumeration type and numeric value.</w:t>
            </w:r>
          </w:p>
        </w:tc>
      </w:tr>
      <w:tr w:rsidR="00597EDA" w14:paraId="36F53C3A" w14:textId="77777777" w:rsidTr="003E107A">
        <w:tc>
          <w:tcPr>
            <w:tcW w:w="3119" w:type="dxa"/>
            <w:vAlign w:val="center"/>
          </w:tcPr>
          <w:p w14:paraId="0D4BA8BE" w14:textId="2D72AEC8" w:rsidR="00597EDA" w:rsidRDefault="00597EDA" w:rsidP="003E107A">
            <w:pPr>
              <w:jc w:val="left"/>
              <w:rPr>
                <w:rStyle w:val="poCodeNormalChar"/>
              </w:rPr>
            </w:pPr>
            <w:hyperlink r:id="rId464" w:history="1">
              <w:r>
                <w:rPr>
                  <w:rStyle w:val="Hyperlink"/>
                  <w:rFonts w:ascii="Courier New" w:hAnsi="Courier New"/>
                  <w:sz w:val="20"/>
                </w:rPr>
                <w:t>GetEnumNames</w:t>
              </w:r>
            </w:hyperlink>
          </w:p>
        </w:tc>
        <w:tc>
          <w:tcPr>
            <w:tcW w:w="6267" w:type="dxa"/>
            <w:vAlign w:val="center"/>
          </w:tcPr>
          <w:p w14:paraId="2A952690" w14:textId="23A80A5F" w:rsidR="00597EDA" w:rsidRDefault="00597EDA" w:rsidP="003E107A">
            <w:pPr>
              <w:jc w:val="left"/>
            </w:pPr>
            <w:r>
              <w:t>Get names of a given enumeration type.</w:t>
            </w:r>
          </w:p>
        </w:tc>
      </w:tr>
      <w:tr w:rsidR="00597EDA" w14:paraId="45065FF3" w14:textId="77777777" w:rsidTr="003E107A">
        <w:tc>
          <w:tcPr>
            <w:tcW w:w="3119" w:type="dxa"/>
            <w:vAlign w:val="center"/>
          </w:tcPr>
          <w:p w14:paraId="6B6730B6" w14:textId="254C6EB9" w:rsidR="00597EDA" w:rsidRDefault="00597EDA" w:rsidP="003E107A">
            <w:pPr>
              <w:jc w:val="left"/>
              <w:rPr>
                <w:rStyle w:val="poCodeNormalChar"/>
              </w:rPr>
            </w:pPr>
            <w:hyperlink r:id="rId465" w:history="1">
              <w:r>
                <w:rPr>
                  <w:rStyle w:val="Hyperlink"/>
                  <w:rFonts w:ascii="Courier New" w:hAnsi="Courier New"/>
                  <w:sz w:val="20"/>
                </w:rPr>
                <w:t>GetEnumTypes</w:t>
              </w:r>
            </w:hyperlink>
          </w:p>
        </w:tc>
        <w:tc>
          <w:tcPr>
            <w:tcW w:w="6267" w:type="dxa"/>
            <w:vAlign w:val="center"/>
          </w:tcPr>
          <w:p w14:paraId="70C4B2A5" w14:textId="004063E3" w:rsidR="00597EDA" w:rsidRDefault="00597EDA" w:rsidP="003E107A">
            <w:pPr>
              <w:jc w:val="left"/>
            </w:pPr>
            <w:r>
              <w:t>Get available enumeration types.</w:t>
            </w:r>
          </w:p>
        </w:tc>
      </w:tr>
      <w:tr w:rsidR="00597EDA" w14:paraId="1C3A0BDF" w14:textId="77777777" w:rsidTr="003E107A">
        <w:tc>
          <w:tcPr>
            <w:tcW w:w="3119" w:type="dxa"/>
            <w:vAlign w:val="center"/>
          </w:tcPr>
          <w:p w14:paraId="299DF6DC" w14:textId="448B6989" w:rsidR="00597EDA" w:rsidRDefault="00597EDA" w:rsidP="003E107A">
            <w:pPr>
              <w:jc w:val="left"/>
              <w:rPr>
                <w:rStyle w:val="poCodeNormalChar"/>
              </w:rPr>
            </w:pPr>
            <w:hyperlink r:id="rId466" w:history="1">
              <w:r>
                <w:rPr>
                  <w:rStyle w:val="Hyperlink"/>
                  <w:rFonts w:ascii="Courier New" w:hAnsi="Courier New"/>
                  <w:sz w:val="20"/>
                </w:rPr>
                <w:t>GetEnumVal</w:t>
              </w:r>
            </w:hyperlink>
          </w:p>
        </w:tc>
        <w:tc>
          <w:tcPr>
            <w:tcW w:w="6267" w:type="dxa"/>
            <w:vAlign w:val="center"/>
          </w:tcPr>
          <w:p w14:paraId="2C142772" w14:textId="335C84E3" w:rsidR="00597EDA" w:rsidRDefault="00597EDA" w:rsidP="003E107A">
            <w:pPr>
              <w:jc w:val="left"/>
            </w:pPr>
            <w:r>
              <w:t>Get numeric value of an enumeration name.</w:t>
            </w:r>
          </w:p>
        </w:tc>
      </w:tr>
      <w:tr w:rsidR="00597EDA" w14:paraId="25303B09" w14:textId="77777777" w:rsidTr="003E107A">
        <w:tc>
          <w:tcPr>
            <w:tcW w:w="3119" w:type="dxa"/>
            <w:vAlign w:val="center"/>
          </w:tcPr>
          <w:p w14:paraId="7E296003" w14:textId="631E1C2D" w:rsidR="00597EDA" w:rsidRDefault="00597EDA" w:rsidP="003E107A">
            <w:pPr>
              <w:jc w:val="left"/>
              <w:rPr>
                <w:rStyle w:val="poCodeNormalChar"/>
              </w:rPr>
            </w:pPr>
            <w:hyperlink r:id="rId467" w:history="1">
              <w:r>
                <w:rPr>
                  <w:rStyle w:val="Hyperlink"/>
                  <w:rFonts w:ascii="Courier New" w:hAnsi="Courier New"/>
                  <w:sz w:val="20"/>
                </w:rPr>
                <w:t>GetFoldersRecursive</w:t>
              </w:r>
            </w:hyperlink>
          </w:p>
        </w:tc>
        <w:tc>
          <w:tcPr>
            <w:tcW w:w="6267" w:type="dxa"/>
            <w:vAlign w:val="center"/>
          </w:tcPr>
          <w:p w14:paraId="14553DCA" w14:textId="152BD426" w:rsidR="00597EDA" w:rsidRDefault="00597EDA" w:rsidP="003E107A">
            <w:pPr>
              <w:jc w:val="left"/>
            </w:pPr>
            <w:r>
              <w:t>Get all Outlook folders of a specific type.</w:t>
            </w:r>
          </w:p>
        </w:tc>
      </w:tr>
      <w:tr w:rsidR="00597EDA" w14:paraId="0988AE3F" w14:textId="77777777" w:rsidTr="003E107A">
        <w:tc>
          <w:tcPr>
            <w:tcW w:w="3119" w:type="dxa"/>
            <w:vAlign w:val="center"/>
          </w:tcPr>
          <w:p w14:paraId="370F0907" w14:textId="5FD786BC" w:rsidR="00597EDA" w:rsidRDefault="00597EDA" w:rsidP="003E107A">
            <w:pPr>
              <w:jc w:val="left"/>
              <w:rPr>
                <w:rStyle w:val="poCodeNormalChar"/>
              </w:rPr>
            </w:pPr>
            <w:hyperlink r:id="rId468" w:history="1">
              <w:r>
                <w:rPr>
                  <w:rStyle w:val="Hyperlink"/>
                  <w:rFonts w:ascii="Courier New" w:hAnsi="Courier New"/>
                  <w:sz w:val="20"/>
                </w:rPr>
                <w:t>GetMailIds</w:t>
              </w:r>
            </w:hyperlink>
          </w:p>
        </w:tc>
        <w:tc>
          <w:tcPr>
            <w:tcW w:w="6267" w:type="dxa"/>
            <w:vAlign w:val="center"/>
          </w:tcPr>
          <w:p w14:paraId="56DA234A" w14:textId="6A58CE0F" w:rsidR="00597EDA" w:rsidRDefault="00597EDA" w:rsidP="003E107A">
            <w:pPr>
              <w:jc w:val="left"/>
            </w:pPr>
            <w:r>
              <w:t>Get a list of mail identifiers.</w:t>
            </w:r>
          </w:p>
        </w:tc>
      </w:tr>
      <w:tr w:rsidR="00597EDA" w14:paraId="1F8CB402" w14:textId="77777777" w:rsidTr="003E107A">
        <w:tc>
          <w:tcPr>
            <w:tcW w:w="3119" w:type="dxa"/>
            <w:vAlign w:val="center"/>
          </w:tcPr>
          <w:p w14:paraId="514B4BDA" w14:textId="67C211DC" w:rsidR="00597EDA" w:rsidRDefault="00597EDA" w:rsidP="003E107A">
            <w:pPr>
              <w:jc w:val="left"/>
              <w:rPr>
                <w:rStyle w:val="poCodeNormalChar"/>
              </w:rPr>
            </w:pPr>
            <w:hyperlink r:id="rId469" w:history="1">
              <w:r>
                <w:rPr>
                  <w:rStyle w:val="Hyperlink"/>
                  <w:rFonts w:ascii="Courier New" w:hAnsi="Courier New"/>
                  <w:sz w:val="20"/>
                </w:rPr>
                <w:t>GetMailSubjects</w:t>
              </w:r>
            </w:hyperlink>
          </w:p>
        </w:tc>
        <w:tc>
          <w:tcPr>
            <w:tcW w:w="6267" w:type="dxa"/>
            <w:vAlign w:val="center"/>
          </w:tcPr>
          <w:p w14:paraId="50A9DCE9" w14:textId="1B3402CF" w:rsidR="00597EDA" w:rsidRDefault="00597EDA" w:rsidP="003E107A">
            <w:pPr>
              <w:jc w:val="left"/>
            </w:pPr>
            <w:r>
              <w:t>Get a list of mail subjects.</w:t>
            </w:r>
          </w:p>
        </w:tc>
      </w:tr>
      <w:tr w:rsidR="00597EDA" w14:paraId="1F44B068" w14:textId="77777777" w:rsidTr="003E107A">
        <w:tc>
          <w:tcPr>
            <w:tcW w:w="3119" w:type="dxa"/>
            <w:vAlign w:val="center"/>
          </w:tcPr>
          <w:p w14:paraId="3F04478D" w14:textId="764D95AA" w:rsidR="00597EDA" w:rsidRDefault="00597EDA" w:rsidP="003E107A">
            <w:pPr>
              <w:jc w:val="left"/>
              <w:rPr>
                <w:rStyle w:val="poCodeNormalChar"/>
              </w:rPr>
            </w:pPr>
            <w:hyperlink r:id="rId470" w:history="1">
              <w:r>
                <w:rPr>
                  <w:rStyle w:val="Hyperlink"/>
                  <w:rFonts w:ascii="Courier New" w:hAnsi="Courier New"/>
                  <w:sz w:val="20"/>
                </w:rPr>
                <w:t>GetNumAppointments</w:t>
              </w:r>
            </w:hyperlink>
          </w:p>
        </w:tc>
        <w:tc>
          <w:tcPr>
            <w:tcW w:w="6267" w:type="dxa"/>
            <w:vAlign w:val="center"/>
          </w:tcPr>
          <w:p w14:paraId="2239D247" w14:textId="19738F20" w:rsidR="00597EDA" w:rsidRDefault="00597EDA" w:rsidP="003E107A">
            <w:pPr>
              <w:jc w:val="left"/>
            </w:pPr>
            <w:r>
              <w:t>Get the number of appointments in an Outlook calendar.</w:t>
            </w:r>
          </w:p>
        </w:tc>
      </w:tr>
      <w:tr w:rsidR="00597EDA" w14:paraId="78EAB8FB" w14:textId="77777777" w:rsidTr="003E107A">
        <w:tc>
          <w:tcPr>
            <w:tcW w:w="3119" w:type="dxa"/>
            <w:vAlign w:val="center"/>
          </w:tcPr>
          <w:p w14:paraId="529892E8" w14:textId="2C7D6AC6" w:rsidR="00597EDA" w:rsidRDefault="00597EDA" w:rsidP="003E107A">
            <w:pPr>
              <w:jc w:val="left"/>
              <w:rPr>
                <w:rStyle w:val="poCodeNormalChar"/>
              </w:rPr>
            </w:pPr>
            <w:hyperlink r:id="rId471" w:history="1">
              <w:r>
                <w:rPr>
                  <w:rStyle w:val="Hyperlink"/>
                  <w:rFonts w:ascii="Courier New" w:hAnsi="Courier New"/>
                  <w:sz w:val="20"/>
                </w:rPr>
                <w:t>GetNumCalendars</w:t>
              </w:r>
            </w:hyperlink>
          </w:p>
        </w:tc>
        <w:tc>
          <w:tcPr>
            <w:tcW w:w="6267" w:type="dxa"/>
            <w:vAlign w:val="center"/>
          </w:tcPr>
          <w:p w14:paraId="4248AB91" w14:textId="6275F21D" w:rsidR="00597EDA" w:rsidRDefault="00597EDA" w:rsidP="003E107A">
            <w:pPr>
              <w:jc w:val="left"/>
            </w:pPr>
            <w:r>
              <w:t>Get the number of Outlook calendars.</w:t>
            </w:r>
          </w:p>
        </w:tc>
      </w:tr>
      <w:tr w:rsidR="00597EDA" w14:paraId="5AA69195" w14:textId="77777777" w:rsidTr="003E107A">
        <w:tc>
          <w:tcPr>
            <w:tcW w:w="3119" w:type="dxa"/>
            <w:vAlign w:val="center"/>
          </w:tcPr>
          <w:p w14:paraId="25939BDA" w14:textId="7689E20E" w:rsidR="00597EDA" w:rsidRDefault="00597EDA" w:rsidP="003E107A">
            <w:pPr>
              <w:jc w:val="left"/>
              <w:rPr>
                <w:rStyle w:val="poCodeNormalChar"/>
              </w:rPr>
            </w:pPr>
            <w:hyperlink r:id="rId472" w:history="1">
              <w:r>
                <w:rPr>
                  <w:rStyle w:val="Hyperlink"/>
                  <w:rFonts w:ascii="Courier New" w:hAnsi="Courier New"/>
                  <w:sz w:val="20"/>
                </w:rPr>
                <w:t>GetNumCategories</w:t>
              </w:r>
            </w:hyperlink>
          </w:p>
        </w:tc>
        <w:tc>
          <w:tcPr>
            <w:tcW w:w="6267" w:type="dxa"/>
            <w:vAlign w:val="center"/>
          </w:tcPr>
          <w:p w14:paraId="2ACECD4B" w14:textId="22B2189E" w:rsidR="00597EDA" w:rsidRDefault="00597EDA" w:rsidP="003E107A">
            <w:pPr>
              <w:jc w:val="left"/>
            </w:pPr>
            <w:r>
              <w:t>Get the number of Outlook categories.</w:t>
            </w:r>
          </w:p>
        </w:tc>
      </w:tr>
      <w:tr w:rsidR="00597EDA" w14:paraId="4850BB80" w14:textId="77777777" w:rsidTr="003E107A">
        <w:tc>
          <w:tcPr>
            <w:tcW w:w="3119" w:type="dxa"/>
            <w:vAlign w:val="center"/>
          </w:tcPr>
          <w:p w14:paraId="48178016" w14:textId="0D6F0C08" w:rsidR="00597EDA" w:rsidRDefault="00597EDA" w:rsidP="003E107A">
            <w:pPr>
              <w:jc w:val="left"/>
              <w:rPr>
                <w:rStyle w:val="poCodeNormalChar"/>
              </w:rPr>
            </w:pPr>
            <w:hyperlink r:id="rId473" w:history="1">
              <w:r>
                <w:rPr>
                  <w:rStyle w:val="Hyperlink"/>
                  <w:rFonts w:ascii="Courier New" w:hAnsi="Courier New"/>
                  <w:sz w:val="20"/>
                </w:rPr>
                <w:t>GetNumContactFolders</w:t>
              </w:r>
            </w:hyperlink>
          </w:p>
        </w:tc>
        <w:tc>
          <w:tcPr>
            <w:tcW w:w="6267" w:type="dxa"/>
            <w:vAlign w:val="center"/>
          </w:tcPr>
          <w:p w14:paraId="48999E0A" w14:textId="782D45D3" w:rsidR="00597EDA" w:rsidRDefault="00597EDA" w:rsidP="003E107A">
            <w:pPr>
              <w:jc w:val="left"/>
            </w:pPr>
            <w:r>
              <w:t>Get the number of Outlook contact folders.</w:t>
            </w:r>
          </w:p>
        </w:tc>
      </w:tr>
      <w:tr w:rsidR="00597EDA" w14:paraId="7CCC39FB" w14:textId="77777777" w:rsidTr="003E107A">
        <w:tc>
          <w:tcPr>
            <w:tcW w:w="3119" w:type="dxa"/>
            <w:vAlign w:val="center"/>
          </w:tcPr>
          <w:p w14:paraId="2345E638" w14:textId="58471437" w:rsidR="00597EDA" w:rsidRDefault="00597EDA" w:rsidP="003E107A">
            <w:pPr>
              <w:jc w:val="left"/>
              <w:rPr>
                <w:rStyle w:val="poCodeNormalChar"/>
              </w:rPr>
            </w:pPr>
            <w:hyperlink r:id="rId474" w:history="1">
              <w:r>
                <w:rPr>
                  <w:rStyle w:val="Hyperlink"/>
                  <w:rFonts w:ascii="Courier New" w:hAnsi="Courier New"/>
                  <w:sz w:val="20"/>
                </w:rPr>
                <w:t>GetNumContacts</w:t>
              </w:r>
            </w:hyperlink>
          </w:p>
        </w:tc>
        <w:tc>
          <w:tcPr>
            <w:tcW w:w="6267" w:type="dxa"/>
            <w:vAlign w:val="center"/>
          </w:tcPr>
          <w:p w14:paraId="4B9DB8ED" w14:textId="39DF6590" w:rsidR="00597EDA" w:rsidRDefault="00597EDA" w:rsidP="003E107A">
            <w:pPr>
              <w:jc w:val="left"/>
            </w:pPr>
            <w:r>
              <w:t>Get the number of contacts in an Outlook contact folder.</w:t>
            </w:r>
          </w:p>
        </w:tc>
      </w:tr>
      <w:tr w:rsidR="00597EDA" w14:paraId="3CB84124" w14:textId="77777777" w:rsidTr="003E107A">
        <w:tc>
          <w:tcPr>
            <w:tcW w:w="3119" w:type="dxa"/>
            <w:vAlign w:val="center"/>
          </w:tcPr>
          <w:p w14:paraId="3736B43D" w14:textId="2DFF4852" w:rsidR="00597EDA" w:rsidRDefault="00597EDA" w:rsidP="003E107A">
            <w:pPr>
              <w:jc w:val="left"/>
              <w:rPr>
                <w:rStyle w:val="poCodeNormalChar"/>
              </w:rPr>
            </w:pPr>
            <w:hyperlink r:id="rId475" w:history="1">
              <w:r>
                <w:rPr>
                  <w:rStyle w:val="Hyperlink"/>
                  <w:rFonts w:ascii="Courier New" w:hAnsi="Courier New"/>
                  <w:sz w:val="20"/>
                </w:rPr>
                <w:t>GetVersion</w:t>
              </w:r>
            </w:hyperlink>
          </w:p>
        </w:tc>
        <w:tc>
          <w:tcPr>
            <w:tcW w:w="6267" w:type="dxa"/>
            <w:vAlign w:val="center"/>
          </w:tcPr>
          <w:p w14:paraId="48AD5590" w14:textId="35863FCA" w:rsidR="00597EDA" w:rsidRDefault="00597EDA" w:rsidP="003E107A">
            <w:pPr>
              <w:jc w:val="left"/>
            </w:pPr>
            <w:r>
              <w:t>Get the version of an Outlook application.</w:t>
            </w:r>
          </w:p>
        </w:tc>
      </w:tr>
      <w:tr w:rsidR="00597EDA" w14:paraId="3EED009B" w14:textId="77777777" w:rsidTr="003E107A">
        <w:tc>
          <w:tcPr>
            <w:tcW w:w="3119" w:type="dxa"/>
            <w:vAlign w:val="center"/>
          </w:tcPr>
          <w:p w14:paraId="2C03A972" w14:textId="2EE58DF1" w:rsidR="00597EDA" w:rsidRDefault="00597EDA" w:rsidP="003E107A">
            <w:pPr>
              <w:jc w:val="left"/>
              <w:rPr>
                <w:rStyle w:val="poCodeNormalChar"/>
              </w:rPr>
            </w:pPr>
            <w:hyperlink r:id="rId476" w:history="1">
              <w:r>
                <w:rPr>
                  <w:rStyle w:val="Hyperlink"/>
                  <w:rFonts w:ascii="Courier New" w:hAnsi="Courier New"/>
                  <w:sz w:val="20"/>
                </w:rPr>
                <w:t>HaveCalendar</w:t>
              </w:r>
            </w:hyperlink>
          </w:p>
        </w:tc>
        <w:tc>
          <w:tcPr>
            <w:tcW w:w="6267" w:type="dxa"/>
            <w:vAlign w:val="center"/>
          </w:tcPr>
          <w:p w14:paraId="23884C8A" w14:textId="378332A3" w:rsidR="00597EDA" w:rsidRDefault="00597EDA" w:rsidP="003E107A">
            <w:pPr>
              <w:jc w:val="left"/>
            </w:pPr>
            <w:r>
              <w:t>Check, if an Outlook calendar exists.</w:t>
            </w:r>
          </w:p>
        </w:tc>
      </w:tr>
      <w:tr w:rsidR="00597EDA" w14:paraId="7503C2AE" w14:textId="77777777" w:rsidTr="003E107A">
        <w:tc>
          <w:tcPr>
            <w:tcW w:w="3119" w:type="dxa"/>
            <w:vAlign w:val="center"/>
          </w:tcPr>
          <w:p w14:paraId="127097C3" w14:textId="7519A5B9" w:rsidR="00597EDA" w:rsidRDefault="00597EDA" w:rsidP="003E107A">
            <w:pPr>
              <w:jc w:val="left"/>
              <w:rPr>
                <w:rStyle w:val="poCodeNormalChar"/>
              </w:rPr>
            </w:pPr>
            <w:hyperlink r:id="rId477" w:history="1">
              <w:r>
                <w:rPr>
                  <w:rStyle w:val="Hyperlink"/>
                  <w:rFonts w:ascii="Courier New" w:hAnsi="Courier New"/>
                  <w:sz w:val="20"/>
                </w:rPr>
                <w:t>HaveCategory</w:t>
              </w:r>
            </w:hyperlink>
          </w:p>
        </w:tc>
        <w:tc>
          <w:tcPr>
            <w:tcW w:w="6267" w:type="dxa"/>
            <w:vAlign w:val="center"/>
          </w:tcPr>
          <w:p w14:paraId="047AC5D2" w14:textId="73F7B280" w:rsidR="00597EDA" w:rsidRDefault="00597EDA" w:rsidP="003E107A">
            <w:pPr>
              <w:jc w:val="left"/>
            </w:pPr>
            <w:r>
              <w:t>Check, if a category already exists.</w:t>
            </w:r>
          </w:p>
        </w:tc>
      </w:tr>
      <w:tr w:rsidR="00597EDA" w14:paraId="5C849C45" w14:textId="77777777" w:rsidTr="003E107A">
        <w:tc>
          <w:tcPr>
            <w:tcW w:w="3119" w:type="dxa"/>
            <w:vAlign w:val="center"/>
          </w:tcPr>
          <w:p w14:paraId="54D4AB51" w14:textId="510D9483" w:rsidR="00597EDA" w:rsidRDefault="00597EDA" w:rsidP="003E107A">
            <w:pPr>
              <w:jc w:val="left"/>
              <w:rPr>
                <w:rStyle w:val="poCodeNormalChar"/>
              </w:rPr>
            </w:pPr>
            <w:hyperlink r:id="rId478" w:history="1">
              <w:r>
                <w:rPr>
                  <w:rStyle w:val="Hyperlink"/>
                  <w:rFonts w:ascii="Courier New" w:hAnsi="Courier New"/>
                  <w:sz w:val="20"/>
                </w:rPr>
                <w:t>HaveContactFolder</w:t>
              </w:r>
            </w:hyperlink>
          </w:p>
        </w:tc>
        <w:tc>
          <w:tcPr>
            <w:tcW w:w="6267" w:type="dxa"/>
            <w:vAlign w:val="center"/>
          </w:tcPr>
          <w:p w14:paraId="7DBD26C0" w14:textId="11074D98" w:rsidR="00597EDA" w:rsidRDefault="00597EDA" w:rsidP="003E107A">
            <w:pPr>
              <w:jc w:val="left"/>
            </w:pPr>
            <w:r>
              <w:t>Check, if an Outlook contact folder exists.</w:t>
            </w:r>
          </w:p>
        </w:tc>
      </w:tr>
      <w:tr w:rsidR="00597EDA" w14:paraId="5630CF3F" w14:textId="77777777" w:rsidTr="003E107A">
        <w:tc>
          <w:tcPr>
            <w:tcW w:w="3119" w:type="dxa"/>
            <w:vAlign w:val="center"/>
          </w:tcPr>
          <w:p w14:paraId="651A59A7" w14:textId="5B061581" w:rsidR="00597EDA" w:rsidRDefault="00597EDA" w:rsidP="003E107A">
            <w:pPr>
              <w:jc w:val="left"/>
              <w:rPr>
                <w:rStyle w:val="poCodeNormalChar"/>
              </w:rPr>
            </w:pPr>
            <w:hyperlink r:id="rId479" w:history="1">
              <w:r>
                <w:rPr>
                  <w:rStyle w:val="Hyperlink"/>
                  <w:rFonts w:ascii="Courier New" w:hAnsi="Courier New"/>
                  <w:sz w:val="20"/>
                </w:rPr>
                <w:t>Open</w:t>
              </w:r>
            </w:hyperlink>
          </w:p>
        </w:tc>
        <w:tc>
          <w:tcPr>
            <w:tcW w:w="6267" w:type="dxa"/>
            <w:vAlign w:val="center"/>
          </w:tcPr>
          <w:p w14:paraId="3EEE4744" w14:textId="1373D9E5" w:rsidR="00597EDA" w:rsidRDefault="00597EDA" w:rsidP="003E107A">
            <w:pPr>
              <w:jc w:val="left"/>
            </w:pPr>
            <w:r>
              <w:t>Open an Outlook instance.</w:t>
            </w:r>
          </w:p>
        </w:tc>
      </w:tr>
      <w:tr w:rsidR="00597EDA" w14:paraId="334FC68C" w14:textId="77777777" w:rsidTr="003E107A">
        <w:tc>
          <w:tcPr>
            <w:tcW w:w="3119" w:type="dxa"/>
            <w:vAlign w:val="center"/>
          </w:tcPr>
          <w:p w14:paraId="1C7CAE49" w14:textId="23842784" w:rsidR="00597EDA" w:rsidRDefault="00597EDA" w:rsidP="003E107A">
            <w:pPr>
              <w:jc w:val="left"/>
              <w:rPr>
                <w:rStyle w:val="poCodeNormalChar"/>
              </w:rPr>
            </w:pPr>
            <w:hyperlink r:id="rId480" w:history="1">
              <w:r>
                <w:rPr>
                  <w:rStyle w:val="Hyperlink"/>
                  <w:rFonts w:ascii="Courier New" w:hAnsi="Courier New"/>
                  <w:sz w:val="20"/>
                </w:rPr>
                <w:t>OpenNew</w:t>
              </w:r>
            </w:hyperlink>
          </w:p>
        </w:tc>
        <w:tc>
          <w:tcPr>
            <w:tcW w:w="6267" w:type="dxa"/>
            <w:vAlign w:val="center"/>
          </w:tcPr>
          <w:p w14:paraId="7636E72E" w14:textId="1FECC4B4" w:rsidR="00597EDA" w:rsidRDefault="00597EDA" w:rsidP="003E107A">
            <w:pPr>
              <w:jc w:val="left"/>
            </w:pPr>
            <w:r>
              <w:t>Obsolete: Replaced with Open in version 2.4.1</w:t>
            </w:r>
          </w:p>
        </w:tc>
      </w:tr>
      <w:tr w:rsidR="00597EDA" w14:paraId="694E4C11" w14:textId="77777777" w:rsidTr="003E107A">
        <w:tc>
          <w:tcPr>
            <w:tcW w:w="3119" w:type="dxa"/>
            <w:vAlign w:val="center"/>
          </w:tcPr>
          <w:p w14:paraId="4752C59B" w14:textId="7CC77F6C" w:rsidR="00597EDA" w:rsidRDefault="00597EDA" w:rsidP="003E107A">
            <w:pPr>
              <w:jc w:val="left"/>
              <w:rPr>
                <w:rStyle w:val="poCodeNormalChar"/>
              </w:rPr>
            </w:pPr>
            <w:hyperlink r:id="rId481" w:history="1">
              <w:r>
                <w:rPr>
                  <w:rStyle w:val="Hyperlink"/>
                  <w:rFonts w:ascii="Courier New" w:hAnsi="Courier New"/>
                  <w:sz w:val="20"/>
                </w:rPr>
                <w:t>Quit</w:t>
              </w:r>
            </w:hyperlink>
          </w:p>
        </w:tc>
        <w:tc>
          <w:tcPr>
            <w:tcW w:w="6267" w:type="dxa"/>
            <w:vAlign w:val="center"/>
          </w:tcPr>
          <w:p w14:paraId="4D73AA04" w14:textId="0C70500B" w:rsidR="00597EDA" w:rsidRDefault="00597EDA" w:rsidP="003E107A">
            <w:pPr>
              <w:jc w:val="left"/>
            </w:pPr>
            <w:r>
              <w:t>Quit an Outlook instance.</w:t>
            </w:r>
          </w:p>
        </w:tc>
      </w:tr>
      <w:tr w:rsidR="00597EDA" w14:paraId="75991CC1" w14:textId="77777777" w:rsidTr="003E107A">
        <w:tc>
          <w:tcPr>
            <w:tcW w:w="3119" w:type="dxa"/>
            <w:vAlign w:val="center"/>
          </w:tcPr>
          <w:p w14:paraId="59C71BC8" w14:textId="651EE950" w:rsidR="00597EDA" w:rsidRDefault="00597EDA" w:rsidP="003E107A">
            <w:pPr>
              <w:jc w:val="left"/>
              <w:rPr>
                <w:rStyle w:val="poCodeNormalChar"/>
              </w:rPr>
            </w:pPr>
            <w:hyperlink r:id="rId482" w:history="1">
              <w:r>
                <w:rPr>
                  <w:rStyle w:val="Hyperlink"/>
                  <w:rFonts w:ascii="Courier New" w:hAnsi="Courier New"/>
                  <w:sz w:val="20"/>
                </w:rPr>
                <w:t>ReadHolidayFile</w:t>
              </w:r>
            </w:hyperlink>
          </w:p>
        </w:tc>
        <w:tc>
          <w:tcPr>
            <w:tcW w:w="6267" w:type="dxa"/>
            <w:vAlign w:val="center"/>
          </w:tcPr>
          <w:p w14:paraId="46819E0C" w14:textId="6DE992D4" w:rsidR="00597EDA" w:rsidRDefault="00597EDA" w:rsidP="003E107A">
            <w:pPr>
              <w:jc w:val="left"/>
            </w:pPr>
            <w:r>
              <w:t>Read an Outlook holiday file.</w:t>
            </w:r>
          </w:p>
        </w:tc>
      </w:tr>
      <w:tr w:rsidR="00597EDA" w14:paraId="6245868F" w14:textId="77777777" w:rsidTr="003E107A">
        <w:tc>
          <w:tcPr>
            <w:tcW w:w="3119" w:type="dxa"/>
            <w:vAlign w:val="center"/>
          </w:tcPr>
          <w:p w14:paraId="7E9F6D46" w14:textId="56C3FB31" w:rsidR="00597EDA" w:rsidRDefault="00597EDA" w:rsidP="003E107A">
            <w:pPr>
              <w:jc w:val="left"/>
              <w:rPr>
                <w:rStyle w:val="poCodeNormalChar"/>
              </w:rPr>
            </w:pPr>
            <w:hyperlink r:id="rId483" w:history="1">
              <w:r>
                <w:rPr>
                  <w:rStyle w:val="Hyperlink"/>
                  <w:rFonts w:ascii="Courier New" w:hAnsi="Courier New"/>
                  <w:sz w:val="20"/>
                </w:rPr>
                <w:t>SendMail</w:t>
              </w:r>
            </w:hyperlink>
          </w:p>
        </w:tc>
        <w:tc>
          <w:tcPr>
            <w:tcW w:w="6267" w:type="dxa"/>
            <w:vAlign w:val="center"/>
          </w:tcPr>
          <w:p w14:paraId="45301FEC" w14:textId="378857E0" w:rsidR="00597EDA" w:rsidRDefault="00597EDA" w:rsidP="003E107A">
            <w:pPr>
              <w:jc w:val="left"/>
            </w:pPr>
            <w:r>
              <w:t>Send an Outlook mail.</w:t>
            </w:r>
          </w:p>
        </w:tc>
      </w:tr>
      <w:tr w:rsidR="00597EDA" w14:paraId="40863420" w14:textId="77777777" w:rsidTr="003E107A">
        <w:tc>
          <w:tcPr>
            <w:tcW w:w="3119" w:type="dxa"/>
            <w:vAlign w:val="center"/>
          </w:tcPr>
          <w:p w14:paraId="042698EB" w14:textId="38174CEF" w:rsidR="00597EDA" w:rsidRDefault="00597EDA" w:rsidP="003E107A">
            <w:pPr>
              <w:jc w:val="left"/>
              <w:rPr>
                <w:rStyle w:val="poCodeNormalChar"/>
              </w:rPr>
            </w:pPr>
            <w:hyperlink r:id="rId484" w:history="1">
              <w:r>
                <w:rPr>
                  <w:rStyle w:val="Hyperlink"/>
                  <w:rFonts w:ascii="Courier New" w:hAnsi="Courier New"/>
                  <w:sz w:val="20"/>
                </w:rPr>
                <w:t>SetContactProperties</w:t>
              </w:r>
            </w:hyperlink>
          </w:p>
        </w:tc>
        <w:tc>
          <w:tcPr>
            <w:tcW w:w="6267" w:type="dxa"/>
            <w:vAlign w:val="center"/>
          </w:tcPr>
          <w:p w14:paraId="57C520BF" w14:textId="70EF44CA" w:rsidR="00597EDA" w:rsidRDefault="00597EDA" w:rsidP="003E107A">
            <w:pPr>
              <w:jc w:val="left"/>
            </w:pPr>
            <w:r>
              <w:t>Set property values of an Outlook contact.</w:t>
            </w:r>
          </w:p>
        </w:tc>
      </w:tr>
    </w:tbl>
    <w:p w14:paraId="0606FCFA" w14:textId="1683418D" w:rsidR="00671066" w:rsidRDefault="00671066" w:rsidP="00671066">
      <w:pPr>
        <w:pStyle w:val="Beschriftung"/>
      </w:pPr>
      <w:bookmarkStart w:id="72" w:name="_Toc135865902"/>
      <w:r>
        <w:t xml:space="preserve">Table </w:t>
      </w:r>
      <w:r>
        <w:fldChar w:fldCharType="begin"/>
      </w:r>
      <w:r>
        <w:instrText xml:space="preserve"> SEQ Tabelle \* ARABIC </w:instrText>
      </w:r>
      <w:r>
        <w:fldChar w:fldCharType="separate"/>
      </w:r>
      <w:r w:rsidR="00597EDA">
        <w:rPr>
          <w:noProof/>
        </w:rPr>
        <w:t>9</w:t>
      </w:r>
      <w:r>
        <w:fldChar w:fldCharType="end"/>
      </w:r>
      <w:r>
        <w:t>: CawtOutlook Reference</w:t>
      </w:r>
      <w:bookmarkEnd w:id="72"/>
    </w:p>
    <w:p w14:paraId="5523B998" w14:textId="77777777" w:rsidR="00671066" w:rsidRDefault="00671066"/>
    <w:p w14:paraId="5693CD97" w14:textId="77777777" w:rsidR="00600F73" w:rsidRDefault="00600F73" w:rsidP="00600F73">
      <w:pPr>
        <w:pStyle w:val="berschrift2"/>
        <w:tabs>
          <w:tab w:val="left" w:pos="576"/>
        </w:tabs>
      </w:pPr>
      <w:bookmarkStart w:id="73" w:name="_Toc10904444"/>
      <w:bookmarkStart w:id="74" w:name="_Toc135865862"/>
      <w:r>
        <w:t>CawtPpt: Automation for Microsoft PowerPoint</w:t>
      </w:r>
      <w:bookmarkEnd w:id="73"/>
      <w:bookmarkEnd w:id="74"/>
    </w:p>
    <w:p w14:paraId="7F42FDBB" w14:textId="77777777" w:rsidR="00600F73" w:rsidRDefault="00600F73" w:rsidP="00600F73">
      <w:pPr>
        <w:rPr>
          <w:rStyle w:val="poCodeNormalChar"/>
        </w:rPr>
      </w:pPr>
      <w:r>
        <w:t>The name of the controlled application is</w:t>
      </w:r>
      <w:r w:rsidRPr="00957A0D">
        <w:t xml:space="preserve"> </w:t>
      </w:r>
      <w:r w:rsidRPr="009611C0">
        <w:rPr>
          <w:rStyle w:val="poCodeNormalChar"/>
        </w:rPr>
        <w:t>PowerPoint.Application</w:t>
      </w:r>
      <w:r>
        <w:rPr>
          <w:rStyle w:val="poCodeNormalChar"/>
        </w:rPr>
        <w:t>.</w:t>
      </w:r>
    </w:p>
    <w:p w14:paraId="480CF402" w14:textId="77777777" w:rsidR="00600F73" w:rsidRDefault="00600F73" w:rsidP="00600F73"/>
    <w:p w14:paraId="33F9BAFB" w14:textId="77777777" w:rsidR="00D276E5" w:rsidRDefault="00D276E5" w:rsidP="00600F73">
      <w:r>
        <w:t xml:space="preserve">The procedures of package </w:t>
      </w:r>
      <w:r w:rsidRPr="00AE7FD6">
        <w:rPr>
          <w:rStyle w:val="poPkgName"/>
        </w:rPr>
        <w:t>Cawt</w:t>
      </w:r>
      <w:r>
        <w:rPr>
          <w:rStyle w:val="poPkgName"/>
        </w:rPr>
        <w:t xml:space="preserve">Ppt </w:t>
      </w:r>
      <w:r>
        <w:t xml:space="preserve">are implemented in namespace </w:t>
      </w:r>
      <w:r>
        <w:rPr>
          <w:rStyle w:val="poCodeNormalChar"/>
        </w:rPr>
        <w:t>Ppt</w:t>
      </w:r>
      <w:r>
        <w:t>.</w:t>
      </w:r>
    </w:p>
    <w:p w14:paraId="0E870940" w14:textId="77777777" w:rsidR="00600F73" w:rsidRDefault="00600F73" w:rsidP="00600F73">
      <w:r>
        <w:t>They provide functionality for the following domains:</w:t>
      </w:r>
    </w:p>
    <w:p w14:paraId="6D7A9C76" w14:textId="77777777" w:rsidR="00600F73" w:rsidRDefault="00600F73" w:rsidP="00600F73"/>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23"/>
        <w:gridCol w:w="5613"/>
      </w:tblGrid>
      <w:tr w:rsidR="00600F73" w14:paraId="18D69CB5" w14:textId="77777777" w:rsidTr="006F28CB">
        <w:tc>
          <w:tcPr>
            <w:tcW w:w="3686" w:type="dxa"/>
            <w:shd w:val="clear" w:color="auto" w:fill="E6E6E6"/>
          </w:tcPr>
          <w:p w14:paraId="13D14E43" w14:textId="77777777" w:rsidR="00600F73" w:rsidRPr="00211760" w:rsidRDefault="00600F73" w:rsidP="006F28CB">
            <w:pPr>
              <w:pStyle w:val="TabellenInhalt"/>
              <w:jc w:val="left"/>
              <w:rPr>
                <w:b/>
                <w:bCs/>
              </w:rPr>
            </w:pPr>
            <w:r w:rsidRPr="00211760">
              <w:rPr>
                <w:b/>
                <w:bCs/>
              </w:rPr>
              <w:t>Domain</w:t>
            </w:r>
          </w:p>
        </w:tc>
        <w:tc>
          <w:tcPr>
            <w:tcW w:w="5700" w:type="dxa"/>
            <w:shd w:val="clear" w:color="auto" w:fill="E6E6E6"/>
          </w:tcPr>
          <w:p w14:paraId="5FB40953" w14:textId="77777777" w:rsidR="00600F73" w:rsidRPr="00211760" w:rsidRDefault="00600F73" w:rsidP="006F28CB">
            <w:pPr>
              <w:pStyle w:val="TabellenInhalt"/>
              <w:jc w:val="left"/>
              <w:rPr>
                <w:b/>
                <w:bCs/>
              </w:rPr>
            </w:pPr>
            <w:r w:rsidRPr="00211760">
              <w:rPr>
                <w:b/>
                <w:bCs/>
              </w:rPr>
              <w:t>Examples</w:t>
            </w:r>
          </w:p>
        </w:tc>
      </w:tr>
      <w:tr w:rsidR="00600F73" w14:paraId="10FBCBAC" w14:textId="77777777" w:rsidTr="006F28CB">
        <w:tc>
          <w:tcPr>
            <w:tcW w:w="3686" w:type="dxa"/>
          </w:tcPr>
          <w:p w14:paraId="7C468046" w14:textId="77777777" w:rsidR="00600F73" w:rsidRDefault="00600F73" w:rsidP="006F28CB">
            <w:r>
              <w:t>Application handling</w:t>
            </w:r>
          </w:p>
        </w:tc>
        <w:tc>
          <w:tcPr>
            <w:tcW w:w="5700" w:type="dxa"/>
          </w:tcPr>
          <w:p w14:paraId="37B40A4C" w14:textId="77777777" w:rsidR="00600F73" w:rsidRPr="00832335" w:rsidRDefault="00600F73" w:rsidP="006F28CB">
            <w:pPr>
              <w:jc w:val="left"/>
              <w:rPr>
                <w:rStyle w:val="poCodeNormalChar"/>
              </w:rPr>
            </w:pPr>
            <w:r>
              <w:rPr>
                <w:rStyle w:val="poCodeNormalChar"/>
              </w:rPr>
              <w:t>Open, Quit, GetVersion</w:t>
            </w:r>
          </w:p>
        </w:tc>
      </w:tr>
      <w:tr w:rsidR="00600F73" w14:paraId="1AC0BB52" w14:textId="77777777" w:rsidTr="006F28CB">
        <w:tc>
          <w:tcPr>
            <w:tcW w:w="3686" w:type="dxa"/>
          </w:tcPr>
          <w:p w14:paraId="26C13298" w14:textId="77777777" w:rsidR="00600F73" w:rsidRDefault="00600F73" w:rsidP="006F28CB">
            <w:r>
              <w:t>Presentation handling</w:t>
            </w:r>
          </w:p>
        </w:tc>
        <w:tc>
          <w:tcPr>
            <w:tcW w:w="5700" w:type="dxa"/>
          </w:tcPr>
          <w:p w14:paraId="5CBEB208" w14:textId="77777777" w:rsidR="00600F73" w:rsidRPr="00832335" w:rsidRDefault="00600F73" w:rsidP="006F28CB">
            <w:pPr>
              <w:jc w:val="left"/>
              <w:rPr>
                <w:rStyle w:val="poCodeNormalChar"/>
              </w:rPr>
            </w:pPr>
            <w:r>
              <w:rPr>
                <w:rStyle w:val="poCodeNormalChar"/>
              </w:rPr>
              <w:t xml:space="preserve">OpenPres, AddPres, SaveAs, Close </w:t>
            </w:r>
          </w:p>
        </w:tc>
      </w:tr>
      <w:tr w:rsidR="00600F73" w14:paraId="475221D9" w14:textId="77777777" w:rsidTr="006F28CB">
        <w:tc>
          <w:tcPr>
            <w:tcW w:w="3686" w:type="dxa"/>
          </w:tcPr>
          <w:p w14:paraId="6EDEE72B" w14:textId="77777777" w:rsidR="00600F73" w:rsidRDefault="00600F73" w:rsidP="006F28CB">
            <w:r>
              <w:t>Slide handling</w:t>
            </w:r>
          </w:p>
        </w:tc>
        <w:tc>
          <w:tcPr>
            <w:tcW w:w="5700" w:type="dxa"/>
          </w:tcPr>
          <w:p w14:paraId="7857472B" w14:textId="77777777" w:rsidR="00600F73" w:rsidRPr="00832335" w:rsidRDefault="00600F73" w:rsidP="006F28CB">
            <w:pPr>
              <w:jc w:val="left"/>
              <w:rPr>
                <w:rStyle w:val="poCodeNormalChar"/>
              </w:rPr>
            </w:pPr>
            <w:r>
              <w:rPr>
                <w:rStyle w:val="poCodeNormalChar"/>
              </w:rPr>
              <w:t>AddSlide, CopySlide, ShowSlide, ExportSlide</w:t>
            </w:r>
          </w:p>
        </w:tc>
      </w:tr>
      <w:tr w:rsidR="00600F73" w14:paraId="4B2BE49E" w14:textId="77777777" w:rsidTr="006F28CB">
        <w:tc>
          <w:tcPr>
            <w:tcW w:w="3686" w:type="dxa"/>
          </w:tcPr>
          <w:p w14:paraId="34E96AF5" w14:textId="77777777" w:rsidR="00600F73" w:rsidRDefault="00600F73" w:rsidP="006F28CB">
            <w:r>
              <w:t>SlideShow handling</w:t>
            </w:r>
          </w:p>
        </w:tc>
        <w:tc>
          <w:tcPr>
            <w:tcW w:w="5700" w:type="dxa"/>
          </w:tcPr>
          <w:p w14:paraId="79B90CC5" w14:textId="77777777" w:rsidR="00600F73" w:rsidRPr="00832335" w:rsidRDefault="00600F73" w:rsidP="006F28CB">
            <w:pPr>
              <w:jc w:val="left"/>
              <w:rPr>
                <w:rStyle w:val="poCodeNormalChar"/>
              </w:rPr>
            </w:pPr>
            <w:r>
              <w:rPr>
                <w:rStyle w:val="poCodeNormalChar"/>
              </w:rPr>
              <w:t>UseSlideShow, SlideShowFirst, SlideShowNext</w:t>
            </w:r>
          </w:p>
        </w:tc>
      </w:tr>
      <w:tr w:rsidR="004D7444" w14:paraId="5363DE0B" w14:textId="77777777" w:rsidTr="006F28CB">
        <w:tc>
          <w:tcPr>
            <w:tcW w:w="3686" w:type="dxa"/>
          </w:tcPr>
          <w:p w14:paraId="6DEE4F65" w14:textId="77777777" w:rsidR="004D7444" w:rsidRDefault="004D7444" w:rsidP="006F28CB">
            <w:r>
              <w:t>Shape handling</w:t>
            </w:r>
          </w:p>
        </w:tc>
        <w:tc>
          <w:tcPr>
            <w:tcW w:w="5700" w:type="dxa"/>
          </w:tcPr>
          <w:p w14:paraId="6A68D943" w14:textId="77777777" w:rsidR="004D7444" w:rsidRDefault="004D7444" w:rsidP="006F28CB">
            <w:pPr>
              <w:jc w:val="left"/>
              <w:rPr>
                <w:rStyle w:val="poCodeNormalChar"/>
              </w:rPr>
            </w:pPr>
            <w:r>
              <w:rPr>
                <w:rStyle w:val="poCodeNormalChar"/>
              </w:rPr>
              <w:t>AddShape, ConfigureShape, ConnectShapes</w:t>
            </w:r>
          </w:p>
        </w:tc>
      </w:tr>
      <w:tr w:rsidR="00600F73" w14:paraId="7F5FED42" w14:textId="77777777" w:rsidTr="006F28CB">
        <w:tc>
          <w:tcPr>
            <w:tcW w:w="3686" w:type="dxa"/>
          </w:tcPr>
          <w:p w14:paraId="394A2BC1" w14:textId="77777777" w:rsidR="00600F73" w:rsidRDefault="00600F73" w:rsidP="006F28CB">
            <w:r>
              <w:t>Custom layout handling</w:t>
            </w:r>
          </w:p>
        </w:tc>
        <w:tc>
          <w:tcPr>
            <w:tcW w:w="5700" w:type="dxa"/>
          </w:tcPr>
          <w:p w14:paraId="6D7D6A32" w14:textId="77777777" w:rsidR="00600F73" w:rsidRDefault="00600F73" w:rsidP="006F28CB">
            <w:pPr>
              <w:jc w:val="left"/>
              <w:rPr>
                <w:rStyle w:val="poCodeNormalChar"/>
              </w:rPr>
            </w:pPr>
            <w:r>
              <w:rPr>
                <w:rStyle w:val="poCodeNormalChar"/>
              </w:rPr>
              <w:t>GetNumCustomLayouts, GetCustomLayoutName</w:t>
            </w:r>
          </w:p>
        </w:tc>
      </w:tr>
    </w:tbl>
    <w:p w14:paraId="1E1DE8CD" w14:textId="77777777" w:rsidR="00600F73" w:rsidRDefault="00600F73" w:rsidP="00600F73"/>
    <w:p w14:paraId="7C78C2A2" w14:textId="77777777" w:rsidR="00665EDE" w:rsidRDefault="00665EDE" w:rsidP="00665EDE">
      <w:r>
        <w:t xml:space="preserve">Namespace </w:t>
      </w:r>
      <w:r>
        <w:rPr>
          <w:rStyle w:val="poCodeNormalChar"/>
        </w:rPr>
        <w:t xml:space="preserve">Ppt </w:t>
      </w:r>
      <w:r w:rsidRPr="00752134">
        <w:t>has an internal namespace</w:t>
      </w:r>
      <w:r w:rsidR="00CA00B3">
        <w:t xml:space="preserve"> </w:t>
      </w:r>
      <w:r>
        <w:rPr>
          <w:rStyle w:val="poCodeNormalChar"/>
        </w:rPr>
        <w:t xml:space="preserve">Enum </w:t>
      </w:r>
      <w:r w:rsidR="00CA00B3">
        <w:t>with</w:t>
      </w:r>
      <w:r>
        <w:rPr>
          <w:rStyle w:val="poCodeNormalChar"/>
        </w:rPr>
        <w:t xml:space="preserve"> </w:t>
      </w:r>
      <w:r w:rsidRPr="00752134">
        <w:t xml:space="preserve">procedures for all enumeration types </w:t>
      </w:r>
      <w:r w:rsidR="00146EB4">
        <w:t>of this package</w:t>
      </w:r>
      <w:r w:rsidRPr="00752134">
        <w:t>.</w:t>
      </w:r>
      <w:r>
        <w:t xml:space="preserve"> The procedure names correspond to the name of the enumeration type and return a list of enumeration names and values.</w:t>
      </w:r>
      <w:r w:rsidR="00146EB4" w:rsidRPr="00146EB4">
        <w:t xml:space="preserve"> </w:t>
      </w:r>
      <w:r w:rsidR="00146EB4">
        <w:t>See the reference manual for a list of all enumeration types.</w:t>
      </w:r>
    </w:p>
    <w:p w14:paraId="3FCFA99A" w14:textId="77777777" w:rsidR="00665EDE" w:rsidRDefault="00665EDE" w:rsidP="00665EDE"/>
    <w:p w14:paraId="1CAA5064" w14:textId="77777777" w:rsidR="00665EDE" w:rsidRPr="00752134" w:rsidRDefault="00665EDE" w:rsidP="00665EDE">
      <w:pPr>
        <w:rPr>
          <w:b/>
        </w:rPr>
      </w:pPr>
      <w:r w:rsidRPr="00752134">
        <w:rPr>
          <w:b/>
        </w:rPr>
        <w:t>Example:</w:t>
      </w:r>
    </w:p>
    <w:p w14:paraId="4CDABED4" w14:textId="77777777" w:rsidR="00665EDE" w:rsidRPr="00665EDE" w:rsidRDefault="00665EDE" w:rsidP="00665EDE">
      <w:pPr>
        <w:rPr>
          <w:rStyle w:val="poCodeNormalChar"/>
        </w:rPr>
      </w:pPr>
      <w:r w:rsidRPr="00665EDE">
        <w:rPr>
          <w:rStyle w:val="poCodeNormalChar"/>
        </w:rPr>
        <w:t>proc PpArrangeStyle {} {</w:t>
      </w:r>
    </w:p>
    <w:p w14:paraId="7ED7B52F" w14:textId="77777777" w:rsidR="00665EDE" w:rsidRPr="00665EDE" w:rsidRDefault="00665EDE" w:rsidP="00665EDE">
      <w:pPr>
        <w:rPr>
          <w:rStyle w:val="poCodeNormalChar"/>
        </w:rPr>
      </w:pPr>
      <w:r>
        <w:rPr>
          <w:rStyle w:val="poCodeNormalChar"/>
        </w:rPr>
        <w:t xml:space="preserve">    </w:t>
      </w:r>
      <w:r w:rsidRPr="00665EDE">
        <w:rPr>
          <w:rStyle w:val="poCodeNormalChar"/>
        </w:rPr>
        <w:t># ppArrangeCascade - 2</w:t>
      </w:r>
    </w:p>
    <w:p w14:paraId="344EDB0A" w14:textId="77777777" w:rsidR="00665EDE" w:rsidRPr="00665EDE" w:rsidRDefault="00665EDE" w:rsidP="00665EDE">
      <w:pPr>
        <w:rPr>
          <w:rStyle w:val="poCodeNormalChar"/>
        </w:rPr>
      </w:pPr>
      <w:r w:rsidRPr="00665EDE">
        <w:rPr>
          <w:rStyle w:val="poCodeNormalChar"/>
        </w:rPr>
        <w:t xml:space="preserve">    # ppArrangeTiled - 1</w:t>
      </w:r>
    </w:p>
    <w:p w14:paraId="5035D7FD" w14:textId="77777777" w:rsidR="00665EDE" w:rsidRPr="00665EDE" w:rsidRDefault="00665EDE" w:rsidP="00665EDE">
      <w:pPr>
        <w:rPr>
          <w:rStyle w:val="poCodeNormalChar"/>
        </w:rPr>
      </w:pPr>
      <w:r w:rsidRPr="00665EDE">
        <w:rPr>
          <w:rStyle w:val="poCodeNormalChar"/>
        </w:rPr>
        <w:t xml:space="preserve">    return { ppArrangeCascade 2 ppArrangeTiled 1 }</w:t>
      </w:r>
    </w:p>
    <w:p w14:paraId="3CABD815" w14:textId="77777777" w:rsidR="00665EDE" w:rsidRDefault="00665EDE" w:rsidP="00665EDE">
      <w:pPr>
        <w:rPr>
          <w:rStyle w:val="poCodeNormalChar"/>
        </w:rPr>
      </w:pPr>
      <w:r w:rsidRPr="00665EDE">
        <w:rPr>
          <w:rStyle w:val="poCodeNormalChar"/>
        </w:rPr>
        <w:t>}</w:t>
      </w:r>
    </w:p>
    <w:p w14:paraId="278D68EF" w14:textId="77777777" w:rsidR="00665EDE" w:rsidRDefault="00665EDE" w:rsidP="00665EDE"/>
    <w:p w14:paraId="76FF615A" w14:textId="77777777" w:rsidR="00600F73" w:rsidRDefault="00600F73" w:rsidP="00600F73">
      <w:r>
        <w:t xml:space="preserve">See the test programs </w:t>
      </w:r>
      <w:r>
        <w:rPr>
          <w:rStyle w:val="poFileNameChar"/>
          <w:lang w:val="en-GB"/>
        </w:rPr>
        <w:t>Ppt-*</w:t>
      </w:r>
      <w:r w:rsidRPr="00A17B20">
        <w:rPr>
          <w:rStyle w:val="poFileNameChar"/>
          <w:lang w:val="en-GB"/>
        </w:rPr>
        <w:t>.tcl</w:t>
      </w:r>
      <w:r>
        <w:t xml:space="preserve"> for examples on how to use the procedures of this package.</w:t>
      </w:r>
    </w:p>
    <w:p w14:paraId="3E46B34E" w14:textId="77777777" w:rsidR="00600F73" w:rsidRDefault="00600F73"/>
    <w:p w14:paraId="395989AF" w14:textId="77777777" w:rsidR="00671066" w:rsidRDefault="00671066" w:rsidP="00671066">
      <w:pPr>
        <w:rPr>
          <w:rStyle w:val="poCodeNormalChar"/>
          <w:rFonts w:ascii="Arial" w:hAnsi="Arial" w:cs="Arial"/>
        </w:rPr>
      </w:pPr>
      <w:r>
        <w:t xml:space="preserve">The following table lists all procedures available in namespace </w:t>
      </w:r>
      <w:r>
        <w:rPr>
          <w:rStyle w:val="poCodeNormalChar"/>
        </w:rPr>
        <w:t>Pp</w:t>
      </w:r>
      <w:r w:rsidRPr="00AE7FD6">
        <w:rPr>
          <w:rStyle w:val="poCodeNormalChar"/>
        </w:rPr>
        <w:t>t</w:t>
      </w:r>
      <w:r w:rsidRPr="000360D0">
        <w:rPr>
          <w:rStyle w:val="poCodeNormalChar"/>
          <w:rFonts w:ascii="Arial" w:hAnsi="Arial" w:cs="Arial"/>
        </w:rPr>
        <w:t>.</w:t>
      </w:r>
    </w:p>
    <w:p w14:paraId="3B03C9F4" w14:textId="77777777" w:rsidR="00671066" w:rsidRDefault="00671066" w:rsidP="00671066"/>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17"/>
        <w:gridCol w:w="6019"/>
      </w:tblGrid>
      <w:tr w:rsidR="00671066" w:rsidRPr="00211760" w14:paraId="5928CE89" w14:textId="77777777" w:rsidTr="00FE7EA4">
        <w:trPr>
          <w:trHeight w:val="348"/>
          <w:tblHeader/>
        </w:trPr>
        <w:tc>
          <w:tcPr>
            <w:tcW w:w="3119" w:type="dxa"/>
            <w:shd w:val="clear" w:color="auto" w:fill="E6E6E6"/>
            <w:vAlign w:val="center"/>
          </w:tcPr>
          <w:p w14:paraId="1B676524" w14:textId="77777777" w:rsidR="00671066" w:rsidRPr="00211760" w:rsidRDefault="00FE7EA4" w:rsidP="003E107A">
            <w:pPr>
              <w:jc w:val="center"/>
              <w:rPr>
                <w:b/>
              </w:rPr>
            </w:pPr>
            <w:r>
              <w:rPr>
                <w:b/>
              </w:rPr>
              <w:t xml:space="preserve">CawtPpt </w:t>
            </w:r>
            <w:r w:rsidR="00671066">
              <w:rPr>
                <w:b/>
              </w:rPr>
              <w:t>Procedure</w:t>
            </w:r>
          </w:p>
        </w:tc>
        <w:tc>
          <w:tcPr>
            <w:tcW w:w="6267" w:type="dxa"/>
            <w:shd w:val="clear" w:color="auto" w:fill="E6E6E6"/>
            <w:vAlign w:val="center"/>
          </w:tcPr>
          <w:p w14:paraId="689FE533" w14:textId="77777777" w:rsidR="00671066" w:rsidRPr="00211760" w:rsidRDefault="00671066" w:rsidP="003E107A">
            <w:pPr>
              <w:jc w:val="center"/>
              <w:rPr>
                <w:b/>
              </w:rPr>
            </w:pPr>
            <w:r>
              <w:rPr>
                <w:b/>
              </w:rPr>
              <w:t>Short description</w:t>
            </w:r>
          </w:p>
        </w:tc>
      </w:tr>
      <w:tr w:rsidR="00671066" w14:paraId="2B766CCA" w14:textId="77777777" w:rsidTr="003E107A">
        <w:tc>
          <w:tcPr>
            <w:tcW w:w="3119" w:type="dxa"/>
            <w:vAlign w:val="center"/>
          </w:tcPr>
          <w:p w14:paraId="0D884506" w14:textId="26DB9DFA" w:rsidR="00671066" w:rsidRPr="002A5FE5" w:rsidRDefault="00597EDA" w:rsidP="003E107A">
            <w:pPr>
              <w:jc w:val="left"/>
              <w:rPr>
                <w:rStyle w:val="poCodeNormalChar"/>
              </w:rPr>
            </w:pPr>
            <w:hyperlink r:id="rId485" w:history="1">
              <w:r>
                <w:rPr>
                  <w:rStyle w:val="Hyperlink"/>
                  <w:rFonts w:ascii="Courier New" w:hAnsi="Courier New"/>
                  <w:sz w:val="20"/>
                </w:rPr>
                <w:t>AddPres</w:t>
              </w:r>
            </w:hyperlink>
          </w:p>
        </w:tc>
        <w:tc>
          <w:tcPr>
            <w:tcW w:w="6267" w:type="dxa"/>
            <w:vAlign w:val="center"/>
          </w:tcPr>
          <w:p w14:paraId="3FCCB632" w14:textId="5248456E" w:rsidR="00671066" w:rsidRDefault="00597EDA" w:rsidP="003E107A">
            <w:pPr>
              <w:jc w:val="left"/>
            </w:pPr>
            <w:r>
              <w:t>Add a new empty presentation.</w:t>
            </w:r>
          </w:p>
        </w:tc>
      </w:tr>
      <w:tr w:rsidR="00597EDA" w14:paraId="45A0FFEE" w14:textId="77777777" w:rsidTr="003E107A">
        <w:tc>
          <w:tcPr>
            <w:tcW w:w="3119" w:type="dxa"/>
            <w:vAlign w:val="center"/>
          </w:tcPr>
          <w:p w14:paraId="5DBB77B8" w14:textId="7F682084" w:rsidR="00597EDA" w:rsidRDefault="00597EDA" w:rsidP="003E107A">
            <w:pPr>
              <w:jc w:val="left"/>
              <w:rPr>
                <w:rStyle w:val="poCodeNormalChar"/>
              </w:rPr>
            </w:pPr>
            <w:hyperlink r:id="rId486" w:history="1">
              <w:r>
                <w:rPr>
                  <w:rStyle w:val="Hyperlink"/>
                  <w:rFonts w:ascii="Courier New" w:hAnsi="Courier New"/>
                  <w:sz w:val="20"/>
                </w:rPr>
                <w:t>AddShape</w:t>
              </w:r>
            </w:hyperlink>
          </w:p>
        </w:tc>
        <w:tc>
          <w:tcPr>
            <w:tcW w:w="6267" w:type="dxa"/>
            <w:vAlign w:val="center"/>
          </w:tcPr>
          <w:p w14:paraId="7BECC726" w14:textId="58B46827" w:rsidR="00597EDA" w:rsidRDefault="00597EDA" w:rsidP="003E107A">
            <w:pPr>
              <w:jc w:val="left"/>
            </w:pPr>
            <w:r>
              <w:t>Add a new shape to a slide.</w:t>
            </w:r>
          </w:p>
        </w:tc>
      </w:tr>
      <w:tr w:rsidR="00597EDA" w14:paraId="1B6867E5" w14:textId="77777777" w:rsidTr="003E107A">
        <w:tc>
          <w:tcPr>
            <w:tcW w:w="3119" w:type="dxa"/>
            <w:vAlign w:val="center"/>
          </w:tcPr>
          <w:p w14:paraId="75CEC853" w14:textId="40D0CC6A" w:rsidR="00597EDA" w:rsidRDefault="00597EDA" w:rsidP="003E107A">
            <w:pPr>
              <w:jc w:val="left"/>
              <w:rPr>
                <w:rStyle w:val="poCodeNormalChar"/>
              </w:rPr>
            </w:pPr>
            <w:hyperlink r:id="rId487" w:history="1">
              <w:r>
                <w:rPr>
                  <w:rStyle w:val="Hyperlink"/>
                  <w:rFonts w:ascii="Courier New" w:hAnsi="Courier New"/>
                  <w:sz w:val="20"/>
                </w:rPr>
                <w:t>AddSlide</w:t>
              </w:r>
            </w:hyperlink>
          </w:p>
        </w:tc>
        <w:tc>
          <w:tcPr>
            <w:tcW w:w="6267" w:type="dxa"/>
            <w:vAlign w:val="center"/>
          </w:tcPr>
          <w:p w14:paraId="18E81B34" w14:textId="253ED2E1" w:rsidR="00597EDA" w:rsidRDefault="00597EDA" w:rsidP="003E107A">
            <w:pPr>
              <w:jc w:val="left"/>
            </w:pPr>
            <w:r>
              <w:t>Add a new slide to a presentation.</w:t>
            </w:r>
          </w:p>
        </w:tc>
      </w:tr>
      <w:tr w:rsidR="00597EDA" w14:paraId="670921E8" w14:textId="77777777" w:rsidTr="003E107A">
        <w:tc>
          <w:tcPr>
            <w:tcW w:w="3119" w:type="dxa"/>
            <w:vAlign w:val="center"/>
          </w:tcPr>
          <w:p w14:paraId="17A91638" w14:textId="55D3CD54" w:rsidR="00597EDA" w:rsidRDefault="00597EDA" w:rsidP="003E107A">
            <w:pPr>
              <w:jc w:val="left"/>
              <w:rPr>
                <w:rStyle w:val="poCodeNormalChar"/>
              </w:rPr>
            </w:pPr>
            <w:hyperlink r:id="rId488" w:history="1">
              <w:r>
                <w:rPr>
                  <w:rStyle w:val="Hyperlink"/>
                  <w:rFonts w:ascii="Courier New" w:hAnsi="Courier New"/>
                  <w:sz w:val="20"/>
                </w:rPr>
                <w:t>AddTextbox</w:t>
              </w:r>
            </w:hyperlink>
          </w:p>
        </w:tc>
        <w:tc>
          <w:tcPr>
            <w:tcW w:w="6267" w:type="dxa"/>
            <w:vAlign w:val="center"/>
          </w:tcPr>
          <w:p w14:paraId="4CC61B10" w14:textId="3978F006" w:rsidR="00597EDA" w:rsidRDefault="00597EDA" w:rsidP="003E107A">
            <w:pPr>
              <w:jc w:val="left"/>
            </w:pPr>
            <w:r>
              <w:t>Add a text box into a slide.</w:t>
            </w:r>
          </w:p>
        </w:tc>
      </w:tr>
      <w:tr w:rsidR="00597EDA" w14:paraId="72AC5490" w14:textId="77777777" w:rsidTr="003E107A">
        <w:tc>
          <w:tcPr>
            <w:tcW w:w="3119" w:type="dxa"/>
            <w:vAlign w:val="center"/>
          </w:tcPr>
          <w:p w14:paraId="240E80FA" w14:textId="00C79C43" w:rsidR="00597EDA" w:rsidRDefault="00597EDA" w:rsidP="003E107A">
            <w:pPr>
              <w:jc w:val="left"/>
              <w:rPr>
                <w:rStyle w:val="poCodeNormalChar"/>
              </w:rPr>
            </w:pPr>
            <w:hyperlink r:id="rId489" w:history="1">
              <w:r>
                <w:rPr>
                  <w:rStyle w:val="Hyperlink"/>
                  <w:rFonts w:ascii="Courier New" w:hAnsi="Courier New"/>
                  <w:sz w:val="20"/>
                </w:rPr>
                <w:t>AddTextboxText</w:t>
              </w:r>
            </w:hyperlink>
          </w:p>
        </w:tc>
        <w:tc>
          <w:tcPr>
            <w:tcW w:w="6267" w:type="dxa"/>
            <w:vAlign w:val="center"/>
          </w:tcPr>
          <w:p w14:paraId="5B76ABDE" w14:textId="04C27237" w:rsidR="00597EDA" w:rsidRDefault="00597EDA" w:rsidP="003E107A">
            <w:pPr>
              <w:jc w:val="left"/>
            </w:pPr>
            <w:r>
              <w:t>Add a text string to a text box.</w:t>
            </w:r>
          </w:p>
        </w:tc>
      </w:tr>
      <w:tr w:rsidR="00597EDA" w14:paraId="2D8FCD51" w14:textId="77777777" w:rsidTr="003E107A">
        <w:tc>
          <w:tcPr>
            <w:tcW w:w="3119" w:type="dxa"/>
            <w:vAlign w:val="center"/>
          </w:tcPr>
          <w:p w14:paraId="2571553D" w14:textId="613D87AB" w:rsidR="00597EDA" w:rsidRDefault="00597EDA" w:rsidP="003E107A">
            <w:pPr>
              <w:jc w:val="left"/>
              <w:rPr>
                <w:rStyle w:val="poCodeNormalChar"/>
              </w:rPr>
            </w:pPr>
            <w:hyperlink r:id="rId490" w:history="1">
              <w:r>
                <w:rPr>
                  <w:rStyle w:val="Hyperlink"/>
                  <w:rFonts w:ascii="Courier New" w:hAnsi="Courier New"/>
                  <w:sz w:val="20"/>
                </w:rPr>
                <w:t>CheckCreateVideoStatus</w:t>
              </w:r>
            </w:hyperlink>
          </w:p>
        </w:tc>
        <w:tc>
          <w:tcPr>
            <w:tcW w:w="6267" w:type="dxa"/>
            <w:vAlign w:val="center"/>
          </w:tcPr>
          <w:p w14:paraId="07DFBE2F" w14:textId="108A85B6" w:rsidR="00597EDA" w:rsidRDefault="00597EDA" w:rsidP="003E107A">
            <w:pPr>
              <w:jc w:val="left"/>
            </w:pPr>
            <w:r>
              <w:t>Check video creation status.</w:t>
            </w:r>
          </w:p>
        </w:tc>
      </w:tr>
      <w:tr w:rsidR="00597EDA" w14:paraId="1D1847BF" w14:textId="77777777" w:rsidTr="003E107A">
        <w:tc>
          <w:tcPr>
            <w:tcW w:w="3119" w:type="dxa"/>
            <w:vAlign w:val="center"/>
          </w:tcPr>
          <w:p w14:paraId="29A1E215" w14:textId="1AC29A15" w:rsidR="00597EDA" w:rsidRDefault="00597EDA" w:rsidP="003E107A">
            <w:pPr>
              <w:jc w:val="left"/>
              <w:rPr>
                <w:rStyle w:val="poCodeNormalChar"/>
              </w:rPr>
            </w:pPr>
            <w:hyperlink r:id="rId491" w:history="1">
              <w:r>
                <w:rPr>
                  <w:rStyle w:val="Hyperlink"/>
                  <w:rFonts w:ascii="Courier New" w:hAnsi="Courier New"/>
                  <w:sz w:val="20"/>
                </w:rPr>
                <w:t>Close</w:t>
              </w:r>
            </w:hyperlink>
          </w:p>
        </w:tc>
        <w:tc>
          <w:tcPr>
            <w:tcW w:w="6267" w:type="dxa"/>
            <w:vAlign w:val="center"/>
          </w:tcPr>
          <w:p w14:paraId="426AFA7C" w14:textId="369DCA82" w:rsidR="00597EDA" w:rsidRDefault="00597EDA" w:rsidP="003E107A">
            <w:pPr>
              <w:jc w:val="left"/>
            </w:pPr>
            <w:r>
              <w:t>Close a presentation without saving changes.</w:t>
            </w:r>
          </w:p>
        </w:tc>
      </w:tr>
      <w:tr w:rsidR="00597EDA" w14:paraId="3D9E10C8" w14:textId="77777777" w:rsidTr="003E107A">
        <w:tc>
          <w:tcPr>
            <w:tcW w:w="3119" w:type="dxa"/>
            <w:vAlign w:val="center"/>
          </w:tcPr>
          <w:p w14:paraId="1E5AB789" w14:textId="68F151E5" w:rsidR="00597EDA" w:rsidRDefault="00597EDA" w:rsidP="003E107A">
            <w:pPr>
              <w:jc w:val="left"/>
              <w:rPr>
                <w:rStyle w:val="poCodeNormalChar"/>
              </w:rPr>
            </w:pPr>
            <w:hyperlink r:id="rId492" w:history="1">
              <w:r>
                <w:rPr>
                  <w:rStyle w:val="Hyperlink"/>
                  <w:rFonts w:ascii="Courier New" w:hAnsi="Courier New"/>
                  <w:sz w:val="20"/>
                </w:rPr>
                <w:t>CloseAll</w:t>
              </w:r>
            </w:hyperlink>
          </w:p>
        </w:tc>
        <w:tc>
          <w:tcPr>
            <w:tcW w:w="6267" w:type="dxa"/>
            <w:vAlign w:val="center"/>
          </w:tcPr>
          <w:p w14:paraId="193FBF64" w14:textId="0CDFADD7" w:rsidR="00597EDA" w:rsidRDefault="00597EDA" w:rsidP="003E107A">
            <w:pPr>
              <w:jc w:val="left"/>
            </w:pPr>
            <w:r>
              <w:t>Close all presentations of a PowerPoint instance.</w:t>
            </w:r>
          </w:p>
        </w:tc>
      </w:tr>
      <w:tr w:rsidR="00597EDA" w14:paraId="4E4A6B06" w14:textId="77777777" w:rsidTr="003E107A">
        <w:tc>
          <w:tcPr>
            <w:tcW w:w="3119" w:type="dxa"/>
            <w:vAlign w:val="center"/>
          </w:tcPr>
          <w:p w14:paraId="57B2144C" w14:textId="3B0FC0C1" w:rsidR="00597EDA" w:rsidRDefault="00597EDA" w:rsidP="003E107A">
            <w:pPr>
              <w:jc w:val="left"/>
              <w:rPr>
                <w:rStyle w:val="poCodeNormalChar"/>
              </w:rPr>
            </w:pPr>
            <w:hyperlink r:id="rId493" w:history="1">
              <w:r>
                <w:rPr>
                  <w:rStyle w:val="Hyperlink"/>
                  <w:rFonts w:ascii="Courier New" w:hAnsi="Courier New"/>
                  <w:sz w:val="20"/>
                </w:rPr>
                <w:t>ConfigureConnector</w:t>
              </w:r>
            </w:hyperlink>
          </w:p>
        </w:tc>
        <w:tc>
          <w:tcPr>
            <w:tcW w:w="6267" w:type="dxa"/>
            <w:vAlign w:val="center"/>
          </w:tcPr>
          <w:p w14:paraId="65C193A7" w14:textId="666291F0" w:rsidR="00597EDA" w:rsidRDefault="00597EDA" w:rsidP="003E107A">
            <w:pPr>
              <w:jc w:val="left"/>
            </w:pPr>
            <w:r>
              <w:t>Configure a connector.</w:t>
            </w:r>
          </w:p>
        </w:tc>
      </w:tr>
      <w:tr w:rsidR="00597EDA" w14:paraId="0E578203" w14:textId="77777777" w:rsidTr="003E107A">
        <w:tc>
          <w:tcPr>
            <w:tcW w:w="3119" w:type="dxa"/>
            <w:vAlign w:val="center"/>
          </w:tcPr>
          <w:p w14:paraId="08F0B141" w14:textId="71C9C42D" w:rsidR="00597EDA" w:rsidRDefault="00597EDA" w:rsidP="003E107A">
            <w:pPr>
              <w:jc w:val="left"/>
              <w:rPr>
                <w:rStyle w:val="poCodeNormalChar"/>
              </w:rPr>
            </w:pPr>
            <w:hyperlink r:id="rId494" w:history="1">
              <w:r>
                <w:rPr>
                  <w:rStyle w:val="Hyperlink"/>
                  <w:rFonts w:ascii="Courier New" w:hAnsi="Courier New"/>
                  <w:sz w:val="20"/>
                </w:rPr>
                <w:t>ConfigureShape</w:t>
              </w:r>
            </w:hyperlink>
          </w:p>
        </w:tc>
        <w:tc>
          <w:tcPr>
            <w:tcW w:w="6267" w:type="dxa"/>
            <w:vAlign w:val="center"/>
          </w:tcPr>
          <w:p w14:paraId="14CCC2BD" w14:textId="6477D8D9" w:rsidR="00597EDA" w:rsidRDefault="00597EDA" w:rsidP="003E107A">
            <w:pPr>
              <w:jc w:val="left"/>
            </w:pPr>
            <w:r>
              <w:t>Configure a shape.</w:t>
            </w:r>
          </w:p>
        </w:tc>
      </w:tr>
      <w:tr w:rsidR="00597EDA" w14:paraId="733DD211" w14:textId="77777777" w:rsidTr="003E107A">
        <w:tc>
          <w:tcPr>
            <w:tcW w:w="3119" w:type="dxa"/>
            <w:vAlign w:val="center"/>
          </w:tcPr>
          <w:p w14:paraId="0D4AE95B" w14:textId="53D4D4E8" w:rsidR="00597EDA" w:rsidRDefault="00597EDA" w:rsidP="003E107A">
            <w:pPr>
              <w:jc w:val="left"/>
              <w:rPr>
                <w:rStyle w:val="poCodeNormalChar"/>
              </w:rPr>
            </w:pPr>
            <w:hyperlink r:id="rId495" w:history="1">
              <w:r>
                <w:rPr>
                  <w:rStyle w:val="Hyperlink"/>
                  <w:rFonts w:ascii="Courier New" w:hAnsi="Courier New"/>
                  <w:sz w:val="20"/>
                </w:rPr>
                <w:t>ConnectShapes</w:t>
              </w:r>
            </w:hyperlink>
          </w:p>
        </w:tc>
        <w:tc>
          <w:tcPr>
            <w:tcW w:w="6267" w:type="dxa"/>
            <w:vAlign w:val="center"/>
          </w:tcPr>
          <w:p w14:paraId="0DE70880" w14:textId="26F8A4E5" w:rsidR="00597EDA" w:rsidRDefault="00597EDA" w:rsidP="003E107A">
            <w:pPr>
              <w:jc w:val="left"/>
            </w:pPr>
            <w:r>
              <w:t>Add a new connector connecting two shapes.</w:t>
            </w:r>
          </w:p>
        </w:tc>
      </w:tr>
      <w:tr w:rsidR="00597EDA" w14:paraId="418C63D4" w14:textId="77777777" w:rsidTr="003E107A">
        <w:tc>
          <w:tcPr>
            <w:tcW w:w="3119" w:type="dxa"/>
            <w:vAlign w:val="center"/>
          </w:tcPr>
          <w:p w14:paraId="7173131F" w14:textId="55F44C7E" w:rsidR="00597EDA" w:rsidRDefault="00597EDA" w:rsidP="003E107A">
            <w:pPr>
              <w:jc w:val="left"/>
              <w:rPr>
                <w:rStyle w:val="poCodeNormalChar"/>
              </w:rPr>
            </w:pPr>
            <w:hyperlink r:id="rId496" w:history="1">
              <w:r>
                <w:rPr>
                  <w:rStyle w:val="Hyperlink"/>
                  <w:rFonts w:ascii="Courier New" w:hAnsi="Courier New"/>
                  <w:sz w:val="20"/>
                </w:rPr>
                <w:t>CopySlide</w:t>
              </w:r>
            </w:hyperlink>
          </w:p>
        </w:tc>
        <w:tc>
          <w:tcPr>
            <w:tcW w:w="6267" w:type="dxa"/>
            <w:vAlign w:val="center"/>
          </w:tcPr>
          <w:p w14:paraId="66B1796E" w14:textId="18276181" w:rsidR="00597EDA" w:rsidRDefault="00597EDA" w:rsidP="003E107A">
            <w:pPr>
              <w:jc w:val="left"/>
            </w:pPr>
            <w:r>
              <w:t>Make a copy of a slide.</w:t>
            </w:r>
          </w:p>
        </w:tc>
      </w:tr>
      <w:tr w:rsidR="00597EDA" w14:paraId="6CED0B8A" w14:textId="77777777" w:rsidTr="003E107A">
        <w:tc>
          <w:tcPr>
            <w:tcW w:w="3119" w:type="dxa"/>
            <w:vAlign w:val="center"/>
          </w:tcPr>
          <w:p w14:paraId="48E27D54" w14:textId="4E9A41EC" w:rsidR="00597EDA" w:rsidRDefault="00597EDA" w:rsidP="003E107A">
            <w:pPr>
              <w:jc w:val="left"/>
              <w:rPr>
                <w:rStyle w:val="poCodeNormalChar"/>
              </w:rPr>
            </w:pPr>
            <w:hyperlink r:id="rId497" w:history="1">
              <w:r>
                <w:rPr>
                  <w:rStyle w:val="Hyperlink"/>
                  <w:rFonts w:ascii="Courier New" w:hAnsi="Courier New"/>
                  <w:sz w:val="20"/>
                </w:rPr>
                <w:t>CreateVideo</w:t>
              </w:r>
            </w:hyperlink>
          </w:p>
        </w:tc>
        <w:tc>
          <w:tcPr>
            <w:tcW w:w="6267" w:type="dxa"/>
            <w:vAlign w:val="center"/>
          </w:tcPr>
          <w:p w14:paraId="33EED84F" w14:textId="0EDFD0FB" w:rsidR="00597EDA" w:rsidRDefault="00597EDA" w:rsidP="003E107A">
            <w:pPr>
              <w:jc w:val="left"/>
            </w:pPr>
            <w:r>
              <w:t>Create a video from a presentation.</w:t>
            </w:r>
          </w:p>
        </w:tc>
      </w:tr>
      <w:tr w:rsidR="00597EDA" w14:paraId="0731002D" w14:textId="77777777" w:rsidTr="003E107A">
        <w:tc>
          <w:tcPr>
            <w:tcW w:w="3119" w:type="dxa"/>
            <w:vAlign w:val="center"/>
          </w:tcPr>
          <w:p w14:paraId="23DE77B3" w14:textId="3A5E16CD" w:rsidR="00597EDA" w:rsidRDefault="00597EDA" w:rsidP="003E107A">
            <w:pPr>
              <w:jc w:val="left"/>
              <w:rPr>
                <w:rStyle w:val="poCodeNormalChar"/>
              </w:rPr>
            </w:pPr>
            <w:hyperlink r:id="rId498" w:history="1">
              <w:r>
                <w:rPr>
                  <w:rStyle w:val="Hyperlink"/>
                  <w:rFonts w:ascii="Courier New" w:hAnsi="Courier New"/>
                  <w:sz w:val="20"/>
                </w:rPr>
                <w:t>ExitSlideShow</w:t>
              </w:r>
            </w:hyperlink>
          </w:p>
        </w:tc>
        <w:tc>
          <w:tcPr>
            <w:tcW w:w="6267" w:type="dxa"/>
            <w:vAlign w:val="center"/>
          </w:tcPr>
          <w:p w14:paraId="28A2C374" w14:textId="469D890B" w:rsidR="00597EDA" w:rsidRDefault="00597EDA" w:rsidP="003E107A">
            <w:pPr>
              <w:jc w:val="left"/>
            </w:pPr>
            <w:r>
              <w:t>Exit specified slide show.</w:t>
            </w:r>
          </w:p>
        </w:tc>
      </w:tr>
      <w:tr w:rsidR="00597EDA" w14:paraId="119E15CB" w14:textId="77777777" w:rsidTr="003E107A">
        <w:tc>
          <w:tcPr>
            <w:tcW w:w="3119" w:type="dxa"/>
            <w:vAlign w:val="center"/>
          </w:tcPr>
          <w:p w14:paraId="7E050FC1" w14:textId="149D8F24" w:rsidR="00597EDA" w:rsidRDefault="00597EDA" w:rsidP="003E107A">
            <w:pPr>
              <w:jc w:val="left"/>
              <w:rPr>
                <w:rStyle w:val="poCodeNormalChar"/>
              </w:rPr>
            </w:pPr>
            <w:hyperlink r:id="rId499" w:history="1">
              <w:r>
                <w:rPr>
                  <w:rStyle w:val="Hyperlink"/>
                  <w:rFonts w:ascii="Courier New" w:hAnsi="Courier New"/>
                  <w:sz w:val="20"/>
                </w:rPr>
                <w:t>ExportPptFile</w:t>
              </w:r>
            </w:hyperlink>
          </w:p>
        </w:tc>
        <w:tc>
          <w:tcPr>
            <w:tcW w:w="6267" w:type="dxa"/>
            <w:vAlign w:val="center"/>
          </w:tcPr>
          <w:p w14:paraId="233A60BE" w14:textId="7B891990" w:rsidR="00597EDA" w:rsidRDefault="00597EDA" w:rsidP="003E107A">
            <w:pPr>
              <w:jc w:val="left"/>
            </w:pPr>
            <w:r>
              <w:t>Export a PowerPoint file to an image sequence.</w:t>
            </w:r>
          </w:p>
        </w:tc>
      </w:tr>
      <w:tr w:rsidR="00597EDA" w14:paraId="3CAA59CB" w14:textId="77777777" w:rsidTr="003E107A">
        <w:tc>
          <w:tcPr>
            <w:tcW w:w="3119" w:type="dxa"/>
            <w:vAlign w:val="center"/>
          </w:tcPr>
          <w:p w14:paraId="0E7E5352" w14:textId="1CA9A17E" w:rsidR="00597EDA" w:rsidRDefault="00597EDA" w:rsidP="003E107A">
            <w:pPr>
              <w:jc w:val="left"/>
              <w:rPr>
                <w:rStyle w:val="poCodeNormalChar"/>
              </w:rPr>
            </w:pPr>
            <w:hyperlink r:id="rId500" w:history="1">
              <w:r>
                <w:rPr>
                  <w:rStyle w:val="Hyperlink"/>
                  <w:rFonts w:ascii="Courier New" w:hAnsi="Courier New"/>
                  <w:sz w:val="20"/>
                </w:rPr>
                <w:t>ExportSlide</w:t>
              </w:r>
            </w:hyperlink>
          </w:p>
        </w:tc>
        <w:tc>
          <w:tcPr>
            <w:tcW w:w="6267" w:type="dxa"/>
            <w:vAlign w:val="center"/>
          </w:tcPr>
          <w:p w14:paraId="1F4F34D4" w14:textId="32A532C5" w:rsidR="00597EDA" w:rsidRDefault="00597EDA" w:rsidP="003E107A">
            <w:pPr>
              <w:jc w:val="left"/>
            </w:pPr>
            <w:r>
              <w:t>Export a slide as an image.</w:t>
            </w:r>
          </w:p>
        </w:tc>
      </w:tr>
      <w:tr w:rsidR="00597EDA" w14:paraId="3E891EEA" w14:textId="77777777" w:rsidTr="003E107A">
        <w:tc>
          <w:tcPr>
            <w:tcW w:w="3119" w:type="dxa"/>
            <w:vAlign w:val="center"/>
          </w:tcPr>
          <w:p w14:paraId="4AE232D6" w14:textId="5D7FDE7A" w:rsidR="00597EDA" w:rsidRDefault="00597EDA" w:rsidP="003E107A">
            <w:pPr>
              <w:jc w:val="left"/>
              <w:rPr>
                <w:rStyle w:val="poCodeNormalChar"/>
              </w:rPr>
            </w:pPr>
            <w:hyperlink r:id="rId501" w:history="1">
              <w:r>
                <w:rPr>
                  <w:rStyle w:val="Hyperlink"/>
                  <w:rFonts w:ascii="Courier New" w:hAnsi="Courier New"/>
                  <w:sz w:val="20"/>
                </w:rPr>
                <w:t>ExportSlides</w:t>
              </w:r>
            </w:hyperlink>
          </w:p>
        </w:tc>
        <w:tc>
          <w:tcPr>
            <w:tcW w:w="6267" w:type="dxa"/>
            <w:vAlign w:val="center"/>
          </w:tcPr>
          <w:p w14:paraId="62C51A26" w14:textId="0D86E05D" w:rsidR="00597EDA" w:rsidRDefault="00597EDA" w:rsidP="003E107A">
            <w:pPr>
              <w:jc w:val="left"/>
            </w:pPr>
            <w:r>
              <w:t>Export a range of slides as image files.</w:t>
            </w:r>
          </w:p>
        </w:tc>
      </w:tr>
      <w:tr w:rsidR="00597EDA" w14:paraId="38F5FD38" w14:textId="77777777" w:rsidTr="003E107A">
        <w:tc>
          <w:tcPr>
            <w:tcW w:w="3119" w:type="dxa"/>
            <w:vAlign w:val="center"/>
          </w:tcPr>
          <w:p w14:paraId="185D31DB" w14:textId="2FD46658" w:rsidR="00597EDA" w:rsidRDefault="00597EDA" w:rsidP="003E107A">
            <w:pPr>
              <w:jc w:val="left"/>
              <w:rPr>
                <w:rStyle w:val="poCodeNormalChar"/>
              </w:rPr>
            </w:pPr>
            <w:hyperlink r:id="rId502" w:history="1">
              <w:r>
                <w:rPr>
                  <w:rStyle w:val="Hyperlink"/>
                  <w:rFonts w:ascii="Courier New" w:hAnsi="Courier New"/>
                  <w:sz w:val="20"/>
                </w:rPr>
                <w:t>GetActivePres</w:t>
              </w:r>
            </w:hyperlink>
          </w:p>
        </w:tc>
        <w:tc>
          <w:tcPr>
            <w:tcW w:w="6267" w:type="dxa"/>
            <w:vAlign w:val="center"/>
          </w:tcPr>
          <w:p w14:paraId="4A4E4D3D" w14:textId="0266FA71" w:rsidR="00597EDA" w:rsidRDefault="00597EDA" w:rsidP="003E107A">
            <w:pPr>
              <w:jc w:val="left"/>
            </w:pPr>
            <w:r>
              <w:t>Return the active presentation of an application.</w:t>
            </w:r>
          </w:p>
        </w:tc>
      </w:tr>
      <w:tr w:rsidR="00597EDA" w14:paraId="159D513E" w14:textId="77777777" w:rsidTr="003E107A">
        <w:tc>
          <w:tcPr>
            <w:tcW w:w="3119" w:type="dxa"/>
            <w:vAlign w:val="center"/>
          </w:tcPr>
          <w:p w14:paraId="42B10F6E" w14:textId="0B4A7AEE" w:rsidR="00597EDA" w:rsidRDefault="00597EDA" w:rsidP="003E107A">
            <w:pPr>
              <w:jc w:val="left"/>
              <w:rPr>
                <w:rStyle w:val="poCodeNormalChar"/>
              </w:rPr>
            </w:pPr>
            <w:hyperlink r:id="rId503" w:history="1">
              <w:r>
                <w:rPr>
                  <w:rStyle w:val="Hyperlink"/>
                  <w:rFonts w:ascii="Courier New" w:hAnsi="Courier New"/>
                  <w:sz w:val="20"/>
                </w:rPr>
                <w:t>GetCommentKeyLeftPosition</w:t>
              </w:r>
            </w:hyperlink>
          </w:p>
        </w:tc>
        <w:tc>
          <w:tcPr>
            <w:tcW w:w="6267" w:type="dxa"/>
            <w:vAlign w:val="center"/>
          </w:tcPr>
          <w:p w14:paraId="1DA9C954" w14:textId="435AB4CF" w:rsidR="00597EDA" w:rsidRDefault="00597EDA" w:rsidP="003E107A">
            <w:pPr>
              <w:jc w:val="left"/>
            </w:pPr>
            <w:r>
              <w:t>Return the left position of a comment with specific key.</w:t>
            </w:r>
          </w:p>
        </w:tc>
      </w:tr>
      <w:tr w:rsidR="00597EDA" w14:paraId="10A07559" w14:textId="77777777" w:rsidTr="003E107A">
        <w:tc>
          <w:tcPr>
            <w:tcW w:w="3119" w:type="dxa"/>
            <w:vAlign w:val="center"/>
          </w:tcPr>
          <w:p w14:paraId="0E419CA6" w14:textId="54C7F6CF" w:rsidR="00597EDA" w:rsidRDefault="00597EDA" w:rsidP="003E107A">
            <w:pPr>
              <w:jc w:val="left"/>
              <w:rPr>
                <w:rStyle w:val="poCodeNormalChar"/>
              </w:rPr>
            </w:pPr>
            <w:hyperlink r:id="rId504" w:history="1">
              <w:r>
                <w:rPr>
                  <w:rStyle w:val="Hyperlink"/>
                  <w:rFonts w:ascii="Courier New" w:hAnsi="Courier New"/>
                  <w:sz w:val="20"/>
                </w:rPr>
                <w:t>GetCommentKeyPosition</w:t>
              </w:r>
            </w:hyperlink>
          </w:p>
        </w:tc>
        <w:tc>
          <w:tcPr>
            <w:tcW w:w="6267" w:type="dxa"/>
            <w:vAlign w:val="center"/>
          </w:tcPr>
          <w:p w14:paraId="06233B24" w14:textId="16544F8C" w:rsidR="00597EDA" w:rsidRDefault="00597EDA" w:rsidP="003E107A">
            <w:pPr>
              <w:jc w:val="left"/>
            </w:pPr>
            <w:r>
              <w:t>Return the top-left position of a comment with specific key.</w:t>
            </w:r>
          </w:p>
        </w:tc>
      </w:tr>
      <w:tr w:rsidR="00597EDA" w14:paraId="79850CFB" w14:textId="77777777" w:rsidTr="003E107A">
        <w:tc>
          <w:tcPr>
            <w:tcW w:w="3119" w:type="dxa"/>
            <w:vAlign w:val="center"/>
          </w:tcPr>
          <w:p w14:paraId="53D0B040" w14:textId="3D1CD908" w:rsidR="00597EDA" w:rsidRDefault="00597EDA" w:rsidP="003E107A">
            <w:pPr>
              <w:jc w:val="left"/>
              <w:rPr>
                <w:rStyle w:val="poCodeNormalChar"/>
              </w:rPr>
            </w:pPr>
            <w:hyperlink r:id="rId505" w:history="1">
              <w:r>
                <w:rPr>
                  <w:rStyle w:val="Hyperlink"/>
                  <w:rFonts w:ascii="Courier New" w:hAnsi="Courier New"/>
                  <w:sz w:val="20"/>
                </w:rPr>
                <w:t>GetCommentKeyTopPosition</w:t>
              </w:r>
            </w:hyperlink>
          </w:p>
        </w:tc>
        <w:tc>
          <w:tcPr>
            <w:tcW w:w="6267" w:type="dxa"/>
            <w:vAlign w:val="center"/>
          </w:tcPr>
          <w:p w14:paraId="08066CB5" w14:textId="16BEE8A4" w:rsidR="00597EDA" w:rsidRDefault="00597EDA" w:rsidP="003E107A">
            <w:pPr>
              <w:jc w:val="left"/>
            </w:pPr>
            <w:r>
              <w:t>Return the top position of a comment with specific key.</w:t>
            </w:r>
          </w:p>
        </w:tc>
      </w:tr>
      <w:tr w:rsidR="00597EDA" w14:paraId="6FFFBAA2" w14:textId="77777777" w:rsidTr="003E107A">
        <w:tc>
          <w:tcPr>
            <w:tcW w:w="3119" w:type="dxa"/>
            <w:vAlign w:val="center"/>
          </w:tcPr>
          <w:p w14:paraId="185C39AC" w14:textId="7624EA24" w:rsidR="00597EDA" w:rsidRDefault="00597EDA" w:rsidP="003E107A">
            <w:pPr>
              <w:jc w:val="left"/>
              <w:rPr>
                <w:rStyle w:val="poCodeNormalChar"/>
              </w:rPr>
            </w:pPr>
            <w:hyperlink r:id="rId506" w:history="1">
              <w:r>
                <w:rPr>
                  <w:rStyle w:val="Hyperlink"/>
                  <w:rFonts w:ascii="Courier New" w:hAnsi="Courier New"/>
                  <w:sz w:val="20"/>
                </w:rPr>
                <w:t>GetCommentKeyValue</w:t>
              </w:r>
            </w:hyperlink>
          </w:p>
        </w:tc>
        <w:tc>
          <w:tcPr>
            <w:tcW w:w="6267" w:type="dxa"/>
            <w:vAlign w:val="center"/>
          </w:tcPr>
          <w:p w14:paraId="251D4C2A" w14:textId="01376A48" w:rsidR="00597EDA" w:rsidRDefault="00597EDA" w:rsidP="003E107A">
            <w:pPr>
              <w:jc w:val="left"/>
            </w:pPr>
            <w:r>
              <w:t>Return the value of a key stored in a comment.</w:t>
            </w:r>
          </w:p>
        </w:tc>
      </w:tr>
      <w:tr w:rsidR="00597EDA" w14:paraId="176E9084" w14:textId="77777777" w:rsidTr="003E107A">
        <w:tc>
          <w:tcPr>
            <w:tcW w:w="3119" w:type="dxa"/>
            <w:vAlign w:val="center"/>
          </w:tcPr>
          <w:p w14:paraId="07C0FDF2" w14:textId="0C19FD86" w:rsidR="00597EDA" w:rsidRDefault="00597EDA" w:rsidP="003E107A">
            <w:pPr>
              <w:jc w:val="left"/>
              <w:rPr>
                <w:rStyle w:val="poCodeNormalChar"/>
              </w:rPr>
            </w:pPr>
            <w:hyperlink r:id="rId507" w:history="1">
              <w:r>
                <w:rPr>
                  <w:rStyle w:val="Hyperlink"/>
                  <w:rFonts w:ascii="Courier New" w:hAnsi="Courier New"/>
                  <w:sz w:val="20"/>
                </w:rPr>
                <w:t>GetComments</w:t>
              </w:r>
            </w:hyperlink>
          </w:p>
        </w:tc>
        <w:tc>
          <w:tcPr>
            <w:tcW w:w="6267" w:type="dxa"/>
            <w:vAlign w:val="center"/>
          </w:tcPr>
          <w:p w14:paraId="11DAF17A" w14:textId="5C1FC562" w:rsidR="00597EDA" w:rsidRDefault="00597EDA" w:rsidP="003E107A">
            <w:pPr>
              <w:jc w:val="left"/>
            </w:pPr>
            <w:r>
              <w:t>Get the comment texts of a slide as a Tcl list.</w:t>
            </w:r>
          </w:p>
        </w:tc>
      </w:tr>
      <w:tr w:rsidR="00597EDA" w14:paraId="22F3553B" w14:textId="77777777" w:rsidTr="003E107A">
        <w:tc>
          <w:tcPr>
            <w:tcW w:w="3119" w:type="dxa"/>
            <w:vAlign w:val="center"/>
          </w:tcPr>
          <w:p w14:paraId="4A0D8C78" w14:textId="3EA229CB" w:rsidR="00597EDA" w:rsidRDefault="00597EDA" w:rsidP="003E107A">
            <w:pPr>
              <w:jc w:val="left"/>
              <w:rPr>
                <w:rStyle w:val="poCodeNormalChar"/>
              </w:rPr>
            </w:pPr>
            <w:hyperlink r:id="rId508" w:history="1">
              <w:r>
                <w:rPr>
                  <w:rStyle w:val="Hyperlink"/>
                  <w:rFonts w:ascii="Courier New" w:hAnsi="Courier New"/>
                  <w:sz w:val="20"/>
                </w:rPr>
                <w:t>GetCreateVideoStatus</w:t>
              </w:r>
            </w:hyperlink>
          </w:p>
        </w:tc>
        <w:tc>
          <w:tcPr>
            <w:tcW w:w="6267" w:type="dxa"/>
            <w:vAlign w:val="center"/>
          </w:tcPr>
          <w:p w14:paraId="04D2B841" w14:textId="6E2A3885" w:rsidR="00597EDA" w:rsidRDefault="00597EDA" w:rsidP="003E107A">
            <w:pPr>
              <w:jc w:val="left"/>
            </w:pPr>
            <w:r>
              <w:t>Get video creation status.</w:t>
            </w:r>
          </w:p>
        </w:tc>
      </w:tr>
      <w:tr w:rsidR="00597EDA" w14:paraId="25E2442F" w14:textId="77777777" w:rsidTr="003E107A">
        <w:tc>
          <w:tcPr>
            <w:tcW w:w="3119" w:type="dxa"/>
            <w:vAlign w:val="center"/>
          </w:tcPr>
          <w:p w14:paraId="7E4761F8" w14:textId="3E71F211" w:rsidR="00597EDA" w:rsidRDefault="00597EDA" w:rsidP="003E107A">
            <w:pPr>
              <w:jc w:val="left"/>
              <w:rPr>
                <w:rStyle w:val="poCodeNormalChar"/>
              </w:rPr>
            </w:pPr>
            <w:hyperlink r:id="rId509" w:history="1">
              <w:r>
                <w:rPr>
                  <w:rStyle w:val="Hyperlink"/>
                  <w:rFonts w:ascii="Courier New" w:hAnsi="Courier New"/>
                  <w:sz w:val="20"/>
                </w:rPr>
                <w:t>GetCurrentSlideIndex</w:t>
              </w:r>
            </w:hyperlink>
          </w:p>
        </w:tc>
        <w:tc>
          <w:tcPr>
            <w:tcW w:w="6267" w:type="dxa"/>
            <w:vAlign w:val="center"/>
          </w:tcPr>
          <w:p w14:paraId="13866520" w14:textId="346059E8" w:rsidR="00597EDA" w:rsidRDefault="00597EDA" w:rsidP="003E107A">
            <w:pPr>
              <w:jc w:val="left"/>
            </w:pPr>
            <w:r>
              <w:t>Return the current slide index of a presentation.</w:t>
            </w:r>
          </w:p>
        </w:tc>
      </w:tr>
      <w:tr w:rsidR="00597EDA" w14:paraId="101609E5" w14:textId="77777777" w:rsidTr="003E107A">
        <w:tc>
          <w:tcPr>
            <w:tcW w:w="3119" w:type="dxa"/>
            <w:vAlign w:val="center"/>
          </w:tcPr>
          <w:p w14:paraId="1A7E7287" w14:textId="30208684" w:rsidR="00597EDA" w:rsidRDefault="00597EDA" w:rsidP="003E107A">
            <w:pPr>
              <w:jc w:val="left"/>
              <w:rPr>
                <w:rStyle w:val="poCodeNormalChar"/>
              </w:rPr>
            </w:pPr>
            <w:hyperlink r:id="rId510" w:history="1">
              <w:r>
                <w:rPr>
                  <w:rStyle w:val="Hyperlink"/>
                  <w:rFonts w:ascii="Courier New" w:hAnsi="Courier New"/>
                  <w:sz w:val="20"/>
                </w:rPr>
                <w:t>GetCustomLayoutId</w:t>
              </w:r>
            </w:hyperlink>
          </w:p>
        </w:tc>
        <w:tc>
          <w:tcPr>
            <w:tcW w:w="6267" w:type="dxa"/>
            <w:vAlign w:val="center"/>
          </w:tcPr>
          <w:p w14:paraId="7FFC60AF" w14:textId="6AD53112" w:rsidR="00597EDA" w:rsidRDefault="00597EDA" w:rsidP="003E107A">
            <w:pPr>
              <w:jc w:val="left"/>
            </w:pPr>
            <w:r>
              <w:t>Get a custom layout by its index or name.</w:t>
            </w:r>
          </w:p>
        </w:tc>
      </w:tr>
      <w:tr w:rsidR="00597EDA" w14:paraId="1AF36571" w14:textId="77777777" w:rsidTr="003E107A">
        <w:tc>
          <w:tcPr>
            <w:tcW w:w="3119" w:type="dxa"/>
            <w:vAlign w:val="center"/>
          </w:tcPr>
          <w:p w14:paraId="30D83364" w14:textId="128A009D" w:rsidR="00597EDA" w:rsidRDefault="00597EDA" w:rsidP="003E107A">
            <w:pPr>
              <w:jc w:val="left"/>
              <w:rPr>
                <w:rStyle w:val="poCodeNormalChar"/>
              </w:rPr>
            </w:pPr>
            <w:hyperlink r:id="rId511" w:history="1">
              <w:r>
                <w:rPr>
                  <w:rStyle w:val="Hyperlink"/>
                  <w:rFonts w:ascii="Courier New" w:hAnsi="Courier New"/>
                  <w:sz w:val="20"/>
                </w:rPr>
                <w:t>GetCustomLayoutName</w:t>
              </w:r>
            </w:hyperlink>
          </w:p>
        </w:tc>
        <w:tc>
          <w:tcPr>
            <w:tcW w:w="6267" w:type="dxa"/>
            <w:vAlign w:val="center"/>
          </w:tcPr>
          <w:p w14:paraId="71386123" w14:textId="53464573" w:rsidR="00597EDA" w:rsidRDefault="00597EDA" w:rsidP="003E107A">
            <w:pPr>
              <w:jc w:val="left"/>
            </w:pPr>
            <w:r>
              <w:t>Return the name of a custom layout.</w:t>
            </w:r>
          </w:p>
        </w:tc>
      </w:tr>
      <w:tr w:rsidR="00597EDA" w14:paraId="334AB100" w14:textId="77777777" w:rsidTr="003E107A">
        <w:tc>
          <w:tcPr>
            <w:tcW w:w="3119" w:type="dxa"/>
            <w:vAlign w:val="center"/>
          </w:tcPr>
          <w:p w14:paraId="4D47AC40" w14:textId="32C3B19B" w:rsidR="00597EDA" w:rsidRDefault="00597EDA" w:rsidP="003E107A">
            <w:pPr>
              <w:jc w:val="left"/>
              <w:rPr>
                <w:rStyle w:val="poCodeNormalChar"/>
              </w:rPr>
            </w:pPr>
            <w:hyperlink r:id="rId512" w:history="1">
              <w:r>
                <w:rPr>
                  <w:rStyle w:val="Hyperlink"/>
                  <w:rFonts w:ascii="Courier New" w:hAnsi="Courier New"/>
                  <w:sz w:val="20"/>
                </w:rPr>
                <w:t>GetEnum</w:t>
              </w:r>
            </w:hyperlink>
          </w:p>
        </w:tc>
        <w:tc>
          <w:tcPr>
            <w:tcW w:w="6267" w:type="dxa"/>
            <w:vAlign w:val="center"/>
          </w:tcPr>
          <w:p w14:paraId="51A7F40E" w14:textId="18816126" w:rsidR="00597EDA" w:rsidRDefault="00597EDA" w:rsidP="003E107A">
            <w:pPr>
              <w:jc w:val="left"/>
            </w:pPr>
            <w:r>
              <w:t>Get numeric value of an enumeration.</w:t>
            </w:r>
          </w:p>
        </w:tc>
      </w:tr>
      <w:tr w:rsidR="00597EDA" w14:paraId="4D58ADDB" w14:textId="77777777" w:rsidTr="003E107A">
        <w:tc>
          <w:tcPr>
            <w:tcW w:w="3119" w:type="dxa"/>
            <w:vAlign w:val="center"/>
          </w:tcPr>
          <w:p w14:paraId="199F5CCB" w14:textId="4468E01A" w:rsidR="00597EDA" w:rsidRDefault="00597EDA" w:rsidP="003E107A">
            <w:pPr>
              <w:jc w:val="left"/>
              <w:rPr>
                <w:rStyle w:val="poCodeNormalChar"/>
              </w:rPr>
            </w:pPr>
            <w:hyperlink r:id="rId513" w:history="1">
              <w:r>
                <w:rPr>
                  <w:rStyle w:val="Hyperlink"/>
                  <w:rFonts w:ascii="Courier New" w:hAnsi="Courier New"/>
                  <w:sz w:val="20"/>
                </w:rPr>
                <w:t>GetEnumName</w:t>
              </w:r>
            </w:hyperlink>
          </w:p>
        </w:tc>
        <w:tc>
          <w:tcPr>
            <w:tcW w:w="6267" w:type="dxa"/>
            <w:vAlign w:val="center"/>
          </w:tcPr>
          <w:p w14:paraId="11B7A59A" w14:textId="066A21B0" w:rsidR="00597EDA" w:rsidRDefault="00597EDA" w:rsidP="003E107A">
            <w:pPr>
              <w:jc w:val="left"/>
            </w:pPr>
            <w:r>
              <w:t>Get name of a given enumeration type and numeric value.</w:t>
            </w:r>
          </w:p>
        </w:tc>
      </w:tr>
      <w:tr w:rsidR="00597EDA" w14:paraId="0503272F" w14:textId="77777777" w:rsidTr="003E107A">
        <w:tc>
          <w:tcPr>
            <w:tcW w:w="3119" w:type="dxa"/>
            <w:vAlign w:val="center"/>
          </w:tcPr>
          <w:p w14:paraId="68F9091E" w14:textId="18B81E36" w:rsidR="00597EDA" w:rsidRDefault="00597EDA" w:rsidP="003E107A">
            <w:pPr>
              <w:jc w:val="left"/>
              <w:rPr>
                <w:rStyle w:val="poCodeNormalChar"/>
              </w:rPr>
            </w:pPr>
            <w:hyperlink r:id="rId514" w:history="1">
              <w:r>
                <w:rPr>
                  <w:rStyle w:val="Hyperlink"/>
                  <w:rFonts w:ascii="Courier New" w:hAnsi="Courier New"/>
                  <w:sz w:val="20"/>
                </w:rPr>
                <w:t>GetEnumNames</w:t>
              </w:r>
            </w:hyperlink>
          </w:p>
        </w:tc>
        <w:tc>
          <w:tcPr>
            <w:tcW w:w="6267" w:type="dxa"/>
            <w:vAlign w:val="center"/>
          </w:tcPr>
          <w:p w14:paraId="34DFB3D8" w14:textId="6A6BBF8D" w:rsidR="00597EDA" w:rsidRDefault="00597EDA" w:rsidP="003E107A">
            <w:pPr>
              <w:jc w:val="left"/>
            </w:pPr>
            <w:r>
              <w:t>Get names of a given enumeration type.</w:t>
            </w:r>
          </w:p>
        </w:tc>
      </w:tr>
      <w:tr w:rsidR="00597EDA" w14:paraId="69ED6D44" w14:textId="77777777" w:rsidTr="003E107A">
        <w:tc>
          <w:tcPr>
            <w:tcW w:w="3119" w:type="dxa"/>
            <w:vAlign w:val="center"/>
          </w:tcPr>
          <w:p w14:paraId="34D34EDA" w14:textId="5D259241" w:rsidR="00597EDA" w:rsidRDefault="00597EDA" w:rsidP="003E107A">
            <w:pPr>
              <w:jc w:val="left"/>
              <w:rPr>
                <w:rStyle w:val="poCodeNormalChar"/>
              </w:rPr>
            </w:pPr>
            <w:hyperlink r:id="rId515" w:history="1">
              <w:r>
                <w:rPr>
                  <w:rStyle w:val="Hyperlink"/>
                  <w:rFonts w:ascii="Courier New" w:hAnsi="Courier New"/>
                  <w:sz w:val="20"/>
                </w:rPr>
                <w:t>GetEnumTypes</w:t>
              </w:r>
            </w:hyperlink>
          </w:p>
        </w:tc>
        <w:tc>
          <w:tcPr>
            <w:tcW w:w="6267" w:type="dxa"/>
            <w:vAlign w:val="center"/>
          </w:tcPr>
          <w:p w14:paraId="2984E261" w14:textId="0568AC19" w:rsidR="00597EDA" w:rsidRDefault="00597EDA" w:rsidP="003E107A">
            <w:pPr>
              <w:jc w:val="left"/>
            </w:pPr>
            <w:r>
              <w:t>Get available enumeration types.</w:t>
            </w:r>
          </w:p>
        </w:tc>
      </w:tr>
      <w:tr w:rsidR="00597EDA" w14:paraId="41624B43" w14:textId="77777777" w:rsidTr="003E107A">
        <w:tc>
          <w:tcPr>
            <w:tcW w:w="3119" w:type="dxa"/>
            <w:vAlign w:val="center"/>
          </w:tcPr>
          <w:p w14:paraId="411E3235" w14:textId="7F0D202A" w:rsidR="00597EDA" w:rsidRDefault="00597EDA" w:rsidP="003E107A">
            <w:pPr>
              <w:jc w:val="left"/>
              <w:rPr>
                <w:rStyle w:val="poCodeNormalChar"/>
              </w:rPr>
            </w:pPr>
            <w:hyperlink r:id="rId516" w:history="1">
              <w:r>
                <w:rPr>
                  <w:rStyle w:val="Hyperlink"/>
                  <w:rFonts w:ascii="Courier New" w:hAnsi="Courier New"/>
                  <w:sz w:val="20"/>
                </w:rPr>
                <w:t>GetEnumVal</w:t>
              </w:r>
            </w:hyperlink>
          </w:p>
        </w:tc>
        <w:tc>
          <w:tcPr>
            <w:tcW w:w="6267" w:type="dxa"/>
            <w:vAlign w:val="center"/>
          </w:tcPr>
          <w:p w14:paraId="3E78F52B" w14:textId="3597EFF5" w:rsidR="00597EDA" w:rsidRDefault="00597EDA" w:rsidP="003E107A">
            <w:pPr>
              <w:jc w:val="left"/>
            </w:pPr>
            <w:r>
              <w:t>Get numeric value of an enumeration name.</w:t>
            </w:r>
          </w:p>
        </w:tc>
      </w:tr>
      <w:tr w:rsidR="00597EDA" w14:paraId="6B99A1A2" w14:textId="77777777" w:rsidTr="003E107A">
        <w:tc>
          <w:tcPr>
            <w:tcW w:w="3119" w:type="dxa"/>
            <w:vAlign w:val="center"/>
          </w:tcPr>
          <w:p w14:paraId="4151E6BC" w14:textId="2D628552" w:rsidR="00597EDA" w:rsidRDefault="00597EDA" w:rsidP="003E107A">
            <w:pPr>
              <w:jc w:val="left"/>
              <w:rPr>
                <w:rStyle w:val="poCodeNormalChar"/>
              </w:rPr>
            </w:pPr>
            <w:hyperlink r:id="rId517" w:history="1">
              <w:r>
                <w:rPr>
                  <w:rStyle w:val="Hyperlink"/>
                  <w:rFonts w:ascii="Courier New" w:hAnsi="Courier New"/>
                  <w:sz w:val="20"/>
                </w:rPr>
                <w:t>GetExtString</w:t>
              </w:r>
            </w:hyperlink>
          </w:p>
        </w:tc>
        <w:tc>
          <w:tcPr>
            <w:tcW w:w="6267" w:type="dxa"/>
            <w:vAlign w:val="center"/>
          </w:tcPr>
          <w:p w14:paraId="7E0D9EFF" w14:textId="37A160B3" w:rsidR="00597EDA" w:rsidRDefault="00597EDA" w:rsidP="003E107A">
            <w:pPr>
              <w:jc w:val="left"/>
            </w:pPr>
            <w:r>
              <w:t>Return the default extension of a PowerPoint file.</w:t>
            </w:r>
          </w:p>
        </w:tc>
      </w:tr>
      <w:tr w:rsidR="00597EDA" w14:paraId="0CA66E85" w14:textId="77777777" w:rsidTr="003E107A">
        <w:tc>
          <w:tcPr>
            <w:tcW w:w="3119" w:type="dxa"/>
            <w:vAlign w:val="center"/>
          </w:tcPr>
          <w:p w14:paraId="0D479A9E" w14:textId="2DE7933A" w:rsidR="00597EDA" w:rsidRDefault="00597EDA" w:rsidP="003E107A">
            <w:pPr>
              <w:jc w:val="left"/>
              <w:rPr>
                <w:rStyle w:val="poCodeNormalChar"/>
              </w:rPr>
            </w:pPr>
            <w:hyperlink r:id="rId518" w:history="1">
              <w:r>
                <w:rPr>
                  <w:rStyle w:val="Hyperlink"/>
                  <w:rFonts w:ascii="Courier New" w:hAnsi="Courier New"/>
                  <w:sz w:val="20"/>
                </w:rPr>
                <w:t>GetNumComments</w:t>
              </w:r>
            </w:hyperlink>
          </w:p>
        </w:tc>
        <w:tc>
          <w:tcPr>
            <w:tcW w:w="6267" w:type="dxa"/>
            <w:vAlign w:val="center"/>
          </w:tcPr>
          <w:p w14:paraId="0F034CD0" w14:textId="2807F475" w:rsidR="00597EDA" w:rsidRDefault="00597EDA" w:rsidP="003E107A">
            <w:pPr>
              <w:jc w:val="left"/>
            </w:pPr>
            <w:r>
              <w:t>Return the number of comments of a slide.</w:t>
            </w:r>
          </w:p>
        </w:tc>
      </w:tr>
      <w:tr w:rsidR="00597EDA" w14:paraId="34D81764" w14:textId="77777777" w:rsidTr="003E107A">
        <w:tc>
          <w:tcPr>
            <w:tcW w:w="3119" w:type="dxa"/>
            <w:vAlign w:val="center"/>
          </w:tcPr>
          <w:p w14:paraId="1D62642F" w14:textId="4686A92F" w:rsidR="00597EDA" w:rsidRDefault="00597EDA" w:rsidP="003E107A">
            <w:pPr>
              <w:jc w:val="left"/>
              <w:rPr>
                <w:rStyle w:val="poCodeNormalChar"/>
              </w:rPr>
            </w:pPr>
            <w:hyperlink r:id="rId519" w:history="1">
              <w:r>
                <w:rPr>
                  <w:rStyle w:val="Hyperlink"/>
                  <w:rFonts w:ascii="Courier New" w:hAnsi="Courier New"/>
                  <w:sz w:val="20"/>
                </w:rPr>
                <w:t>GetNumCustomLayouts</w:t>
              </w:r>
            </w:hyperlink>
          </w:p>
        </w:tc>
        <w:tc>
          <w:tcPr>
            <w:tcW w:w="6267" w:type="dxa"/>
            <w:vAlign w:val="center"/>
          </w:tcPr>
          <w:p w14:paraId="62AA2847" w14:textId="37153FF3" w:rsidR="00597EDA" w:rsidRDefault="00597EDA" w:rsidP="003E107A">
            <w:pPr>
              <w:jc w:val="left"/>
            </w:pPr>
            <w:r>
              <w:t>Return the number of custom layouts of a presentation.</w:t>
            </w:r>
          </w:p>
        </w:tc>
      </w:tr>
      <w:tr w:rsidR="00597EDA" w14:paraId="6A4414CE" w14:textId="77777777" w:rsidTr="003E107A">
        <w:tc>
          <w:tcPr>
            <w:tcW w:w="3119" w:type="dxa"/>
            <w:vAlign w:val="center"/>
          </w:tcPr>
          <w:p w14:paraId="6CF827D1" w14:textId="1703C0FA" w:rsidR="00597EDA" w:rsidRDefault="00597EDA" w:rsidP="003E107A">
            <w:pPr>
              <w:jc w:val="left"/>
              <w:rPr>
                <w:rStyle w:val="poCodeNormalChar"/>
              </w:rPr>
            </w:pPr>
            <w:hyperlink r:id="rId520" w:history="1">
              <w:r>
                <w:rPr>
                  <w:rStyle w:val="Hyperlink"/>
                  <w:rFonts w:ascii="Courier New" w:hAnsi="Courier New"/>
                  <w:sz w:val="20"/>
                </w:rPr>
                <w:t>GetNumShapes</w:t>
              </w:r>
            </w:hyperlink>
          </w:p>
        </w:tc>
        <w:tc>
          <w:tcPr>
            <w:tcW w:w="6267" w:type="dxa"/>
            <w:vAlign w:val="center"/>
          </w:tcPr>
          <w:p w14:paraId="071C7869" w14:textId="060EFA7C" w:rsidR="00597EDA" w:rsidRDefault="00597EDA" w:rsidP="003E107A">
            <w:pPr>
              <w:jc w:val="left"/>
            </w:pPr>
            <w:r>
              <w:t>Return the number of shapes of a slide.</w:t>
            </w:r>
          </w:p>
        </w:tc>
      </w:tr>
      <w:tr w:rsidR="00597EDA" w14:paraId="074FC6BE" w14:textId="77777777" w:rsidTr="003E107A">
        <w:tc>
          <w:tcPr>
            <w:tcW w:w="3119" w:type="dxa"/>
            <w:vAlign w:val="center"/>
          </w:tcPr>
          <w:p w14:paraId="0FF9BD65" w14:textId="182C30F1" w:rsidR="00597EDA" w:rsidRDefault="00597EDA" w:rsidP="003E107A">
            <w:pPr>
              <w:jc w:val="left"/>
              <w:rPr>
                <w:rStyle w:val="poCodeNormalChar"/>
              </w:rPr>
            </w:pPr>
            <w:hyperlink r:id="rId521" w:history="1">
              <w:r>
                <w:rPr>
                  <w:rStyle w:val="Hyperlink"/>
                  <w:rFonts w:ascii="Courier New" w:hAnsi="Courier New"/>
                  <w:sz w:val="20"/>
                </w:rPr>
                <w:t>GetNumSites</w:t>
              </w:r>
            </w:hyperlink>
          </w:p>
        </w:tc>
        <w:tc>
          <w:tcPr>
            <w:tcW w:w="6267" w:type="dxa"/>
            <w:vAlign w:val="center"/>
          </w:tcPr>
          <w:p w14:paraId="7AE39172" w14:textId="725E5913" w:rsidR="00597EDA" w:rsidRDefault="00597EDA" w:rsidP="003E107A">
            <w:pPr>
              <w:jc w:val="left"/>
            </w:pPr>
            <w:r>
              <w:t>Return the number of sites of a shape.</w:t>
            </w:r>
          </w:p>
        </w:tc>
      </w:tr>
      <w:tr w:rsidR="00597EDA" w14:paraId="35C017BE" w14:textId="77777777" w:rsidTr="003E107A">
        <w:tc>
          <w:tcPr>
            <w:tcW w:w="3119" w:type="dxa"/>
            <w:vAlign w:val="center"/>
          </w:tcPr>
          <w:p w14:paraId="2CF3879F" w14:textId="386A51AF" w:rsidR="00597EDA" w:rsidRDefault="00597EDA" w:rsidP="003E107A">
            <w:pPr>
              <w:jc w:val="left"/>
              <w:rPr>
                <w:rStyle w:val="poCodeNormalChar"/>
              </w:rPr>
            </w:pPr>
            <w:hyperlink r:id="rId522" w:history="1">
              <w:r>
                <w:rPr>
                  <w:rStyle w:val="Hyperlink"/>
                  <w:rFonts w:ascii="Courier New" w:hAnsi="Courier New"/>
                  <w:sz w:val="20"/>
                </w:rPr>
                <w:t>GetNumSlideImages</w:t>
              </w:r>
            </w:hyperlink>
          </w:p>
        </w:tc>
        <w:tc>
          <w:tcPr>
            <w:tcW w:w="6267" w:type="dxa"/>
            <w:vAlign w:val="center"/>
          </w:tcPr>
          <w:p w14:paraId="15A6A978" w14:textId="61CC667C" w:rsidR="00597EDA" w:rsidRDefault="00597EDA" w:rsidP="003E107A">
            <w:pPr>
              <w:jc w:val="left"/>
            </w:pPr>
            <w:r>
              <w:t>Return the number of images of a slide.</w:t>
            </w:r>
          </w:p>
        </w:tc>
      </w:tr>
      <w:tr w:rsidR="00597EDA" w14:paraId="40BA9016" w14:textId="77777777" w:rsidTr="003E107A">
        <w:tc>
          <w:tcPr>
            <w:tcW w:w="3119" w:type="dxa"/>
            <w:vAlign w:val="center"/>
          </w:tcPr>
          <w:p w14:paraId="770D09E2" w14:textId="7E01516D" w:rsidR="00597EDA" w:rsidRDefault="00597EDA" w:rsidP="003E107A">
            <w:pPr>
              <w:jc w:val="left"/>
              <w:rPr>
                <w:rStyle w:val="poCodeNormalChar"/>
              </w:rPr>
            </w:pPr>
            <w:hyperlink r:id="rId523" w:history="1">
              <w:r>
                <w:rPr>
                  <w:rStyle w:val="Hyperlink"/>
                  <w:rFonts w:ascii="Courier New" w:hAnsi="Courier New"/>
                  <w:sz w:val="20"/>
                </w:rPr>
                <w:t>GetNumSlides</w:t>
              </w:r>
            </w:hyperlink>
          </w:p>
        </w:tc>
        <w:tc>
          <w:tcPr>
            <w:tcW w:w="6267" w:type="dxa"/>
            <w:vAlign w:val="center"/>
          </w:tcPr>
          <w:p w14:paraId="4A412879" w14:textId="139DC580" w:rsidR="00597EDA" w:rsidRDefault="00597EDA" w:rsidP="003E107A">
            <w:pPr>
              <w:jc w:val="left"/>
            </w:pPr>
            <w:r>
              <w:t>Return the number of slides of a presentation.</w:t>
            </w:r>
          </w:p>
        </w:tc>
      </w:tr>
      <w:tr w:rsidR="00597EDA" w14:paraId="04FCA586" w14:textId="77777777" w:rsidTr="003E107A">
        <w:tc>
          <w:tcPr>
            <w:tcW w:w="3119" w:type="dxa"/>
            <w:vAlign w:val="center"/>
          </w:tcPr>
          <w:p w14:paraId="1ED08FD7" w14:textId="08C27A9D" w:rsidR="00597EDA" w:rsidRDefault="00597EDA" w:rsidP="003E107A">
            <w:pPr>
              <w:jc w:val="left"/>
              <w:rPr>
                <w:rStyle w:val="poCodeNormalChar"/>
              </w:rPr>
            </w:pPr>
            <w:hyperlink r:id="rId524" w:history="1">
              <w:r>
                <w:rPr>
                  <w:rStyle w:val="Hyperlink"/>
                  <w:rFonts w:ascii="Courier New" w:hAnsi="Courier New"/>
                  <w:sz w:val="20"/>
                </w:rPr>
                <w:t>GetNumSlideShows</w:t>
              </w:r>
            </w:hyperlink>
          </w:p>
        </w:tc>
        <w:tc>
          <w:tcPr>
            <w:tcW w:w="6267" w:type="dxa"/>
            <w:vAlign w:val="center"/>
          </w:tcPr>
          <w:p w14:paraId="422AF4C3" w14:textId="27E6944E" w:rsidR="00597EDA" w:rsidRDefault="00597EDA" w:rsidP="003E107A">
            <w:pPr>
              <w:jc w:val="left"/>
            </w:pPr>
            <w:r>
              <w:t>Return the number of slide shows of a presentation.</w:t>
            </w:r>
          </w:p>
        </w:tc>
      </w:tr>
      <w:tr w:rsidR="00597EDA" w14:paraId="26430284" w14:textId="77777777" w:rsidTr="003E107A">
        <w:tc>
          <w:tcPr>
            <w:tcW w:w="3119" w:type="dxa"/>
            <w:vAlign w:val="center"/>
          </w:tcPr>
          <w:p w14:paraId="23FAFE91" w14:textId="1896DCBF" w:rsidR="00597EDA" w:rsidRDefault="00597EDA" w:rsidP="003E107A">
            <w:pPr>
              <w:jc w:val="left"/>
              <w:rPr>
                <w:rStyle w:val="poCodeNormalChar"/>
              </w:rPr>
            </w:pPr>
            <w:hyperlink r:id="rId525" w:history="1">
              <w:r>
                <w:rPr>
                  <w:rStyle w:val="Hyperlink"/>
                  <w:rFonts w:ascii="Courier New" w:hAnsi="Courier New"/>
                  <w:sz w:val="20"/>
                </w:rPr>
                <w:t>GetNumSlideVideos</w:t>
              </w:r>
            </w:hyperlink>
          </w:p>
        </w:tc>
        <w:tc>
          <w:tcPr>
            <w:tcW w:w="6267" w:type="dxa"/>
            <w:vAlign w:val="center"/>
          </w:tcPr>
          <w:p w14:paraId="6F04CD40" w14:textId="6E9F459A" w:rsidR="00597EDA" w:rsidRDefault="00597EDA" w:rsidP="003E107A">
            <w:pPr>
              <w:jc w:val="left"/>
            </w:pPr>
            <w:r>
              <w:t>Return the number of videos of a slide.</w:t>
            </w:r>
          </w:p>
        </w:tc>
      </w:tr>
      <w:tr w:rsidR="00597EDA" w14:paraId="18B39B2C" w14:textId="77777777" w:rsidTr="003E107A">
        <w:tc>
          <w:tcPr>
            <w:tcW w:w="3119" w:type="dxa"/>
            <w:vAlign w:val="center"/>
          </w:tcPr>
          <w:p w14:paraId="02C7520C" w14:textId="5C277CA5" w:rsidR="00597EDA" w:rsidRDefault="00597EDA" w:rsidP="003E107A">
            <w:pPr>
              <w:jc w:val="left"/>
              <w:rPr>
                <w:rStyle w:val="poCodeNormalChar"/>
              </w:rPr>
            </w:pPr>
            <w:hyperlink r:id="rId526" w:history="1">
              <w:r>
                <w:rPr>
                  <w:rStyle w:val="Hyperlink"/>
                  <w:rFonts w:ascii="Courier New" w:hAnsi="Courier New"/>
                  <w:sz w:val="20"/>
                </w:rPr>
                <w:t>GetPptImageFormat</w:t>
              </w:r>
            </w:hyperlink>
          </w:p>
        </w:tc>
        <w:tc>
          <w:tcPr>
            <w:tcW w:w="6267" w:type="dxa"/>
            <w:vAlign w:val="center"/>
          </w:tcPr>
          <w:p w14:paraId="33A33EF9" w14:textId="71E59B35" w:rsidR="00597EDA" w:rsidRDefault="00597EDA" w:rsidP="003E107A">
            <w:pPr>
              <w:jc w:val="left"/>
            </w:pPr>
            <w:r>
              <w:t>Get PowerPoint image format from Img format.</w:t>
            </w:r>
          </w:p>
        </w:tc>
      </w:tr>
      <w:tr w:rsidR="00597EDA" w14:paraId="03156DE7" w14:textId="77777777" w:rsidTr="003E107A">
        <w:tc>
          <w:tcPr>
            <w:tcW w:w="3119" w:type="dxa"/>
            <w:vAlign w:val="center"/>
          </w:tcPr>
          <w:p w14:paraId="2E6FB057" w14:textId="0A0F959A" w:rsidR="00597EDA" w:rsidRDefault="00597EDA" w:rsidP="003E107A">
            <w:pPr>
              <w:jc w:val="left"/>
              <w:rPr>
                <w:rStyle w:val="poCodeNormalChar"/>
              </w:rPr>
            </w:pPr>
            <w:hyperlink r:id="rId527" w:history="1">
              <w:r>
                <w:rPr>
                  <w:rStyle w:val="Hyperlink"/>
                  <w:rFonts w:ascii="Courier New" w:hAnsi="Courier New"/>
                  <w:sz w:val="20"/>
                </w:rPr>
                <w:t>GetPresImages</w:t>
              </w:r>
            </w:hyperlink>
          </w:p>
        </w:tc>
        <w:tc>
          <w:tcPr>
            <w:tcW w:w="6267" w:type="dxa"/>
            <w:vAlign w:val="center"/>
          </w:tcPr>
          <w:p w14:paraId="0DCCC104" w14:textId="12EAE5BA" w:rsidR="00597EDA" w:rsidRDefault="00597EDA" w:rsidP="003E107A">
            <w:pPr>
              <w:jc w:val="left"/>
            </w:pPr>
            <w:r>
              <w:t>Get the images of a presentation.</w:t>
            </w:r>
          </w:p>
        </w:tc>
      </w:tr>
      <w:tr w:rsidR="00597EDA" w14:paraId="1B5AA4D1" w14:textId="77777777" w:rsidTr="003E107A">
        <w:tc>
          <w:tcPr>
            <w:tcW w:w="3119" w:type="dxa"/>
            <w:vAlign w:val="center"/>
          </w:tcPr>
          <w:p w14:paraId="4650EF00" w14:textId="101CFF48" w:rsidR="00597EDA" w:rsidRDefault="00597EDA" w:rsidP="003E107A">
            <w:pPr>
              <w:jc w:val="left"/>
              <w:rPr>
                <w:rStyle w:val="poCodeNormalChar"/>
              </w:rPr>
            </w:pPr>
            <w:hyperlink r:id="rId528" w:history="1">
              <w:r>
                <w:rPr>
                  <w:rStyle w:val="Hyperlink"/>
                  <w:rFonts w:ascii="Courier New" w:hAnsi="Courier New"/>
                  <w:sz w:val="20"/>
                </w:rPr>
                <w:t>GetPresPageHeight</w:t>
              </w:r>
            </w:hyperlink>
          </w:p>
        </w:tc>
        <w:tc>
          <w:tcPr>
            <w:tcW w:w="6267" w:type="dxa"/>
            <w:vAlign w:val="center"/>
          </w:tcPr>
          <w:p w14:paraId="29ED9ADC" w14:textId="437A3829" w:rsidR="00597EDA" w:rsidRDefault="00597EDA" w:rsidP="003E107A">
            <w:pPr>
              <w:jc w:val="left"/>
            </w:pPr>
            <w:r>
              <w:t>Get the page height of a presentation.</w:t>
            </w:r>
          </w:p>
        </w:tc>
      </w:tr>
      <w:tr w:rsidR="00597EDA" w14:paraId="1CB67453" w14:textId="77777777" w:rsidTr="003E107A">
        <w:tc>
          <w:tcPr>
            <w:tcW w:w="3119" w:type="dxa"/>
            <w:vAlign w:val="center"/>
          </w:tcPr>
          <w:p w14:paraId="737F02AA" w14:textId="3B00F7A9" w:rsidR="00597EDA" w:rsidRDefault="00597EDA" w:rsidP="003E107A">
            <w:pPr>
              <w:jc w:val="left"/>
              <w:rPr>
                <w:rStyle w:val="poCodeNormalChar"/>
              </w:rPr>
            </w:pPr>
            <w:hyperlink r:id="rId529" w:history="1">
              <w:r>
                <w:rPr>
                  <w:rStyle w:val="Hyperlink"/>
                  <w:rFonts w:ascii="Courier New" w:hAnsi="Courier New"/>
                  <w:sz w:val="20"/>
                </w:rPr>
                <w:t>GetPresPageWidth</w:t>
              </w:r>
            </w:hyperlink>
          </w:p>
        </w:tc>
        <w:tc>
          <w:tcPr>
            <w:tcW w:w="6267" w:type="dxa"/>
            <w:vAlign w:val="center"/>
          </w:tcPr>
          <w:p w14:paraId="6A962280" w14:textId="2F29D7AD" w:rsidR="00597EDA" w:rsidRDefault="00597EDA" w:rsidP="003E107A">
            <w:pPr>
              <w:jc w:val="left"/>
            </w:pPr>
            <w:r>
              <w:t>Get the page width of a presentation.</w:t>
            </w:r>
          </w:p>
        </w:tc>
      </w:tr>
      <w:tr w:rsidR="00597EDA" w14:paraId="306D9D18" w14:textId="77777777" w:rsidTr="003E107A">
        <w:tc>
          <w:tcPr>
            <w:tcW w:w="3119" w:type="dxa"/>
            <w:vAlign w:val="center"/>
          </w:tcPr>
          <w:p w14:paraId="1BD14FF7" w14:textId="04B684C8" w:rsidR="00597EDA" w:rsidRDefault="00597EDA" w:rsidP="003E107A">
            <w:pPr>
              <w:jc w:val="left"/>
              <w:rPr>
                <w:rStyle w:val="poCodeNormalChar"/>
              </w:rPr>
            </w:pPr>
            <w:hyperlink r:id="rId530" w:history="1">
              <w:r>
                <w:rPr>
                  <w:rStyle w:val="Hyperlink"/>
                  <w:rFonts w:ascii="Courier New" w:hAnsi="Courier New"/>
                  <w:sz w:val="20"/>
                </w:rPr>
                <w:t>GetPresVideos</w:t>
              </w:r>
            </w:hyperlink>
          </w:p>
        </w:tc>
        <w:tc>
          <w:tcPr>
            <w:tcW w:w="6267" w:type="dxa"/>
            <w:vAlign w:val="center"/>
          </w:tcPr>
          <w:p w14:paraId="47F58149" w14:textId="69109BEF" w:rsidR="00597EDA" w:rsidRDefault="00597EDA" w:rsidP="003E107A">
            <w:pPr>
              <w:jc w:val="left"/>
            </w:pPr>
            <w:r>
              <w:t>Get the videos of a presentation.</w:t>
            </w:r>
          </w:p>
        </w:tc>
      </w:tr>
      <w:tr w:rsidR="00597EDA" w14:paraId="179886F1" w14:textId="77777777" w:rsidTr="003E107A">
        <w:tc>
          <w:tcPr>
            <w:tcW w:w="3119" w:type="dxa"/>
            <w:vAlign w:val="center"/>
          </w:tcPr>
          <w:p w14:paraId="700E749E" w14:textId="7A924BCF" w:rsidR="00597EDA" w:rsidRDefault="00597EDA" w:rsidP="003E107A">
            <w:pPr>
              <w:jc w:val="left"/>
              <w:rPr>
                <w:rStyle w:val="poCodeNormalChar"/>
              </w:rPr>
            </w:pPr>
            <w:hyperlink r:id="rId531" w:history="1">
              <w:r>
                <w:rPr>
                  <w:rStyle w:val="Hyperlink"/>
                  <w:rFonts w:ascii="Courier New" w:hAnsi="Courier New"/>
                  <w:sz w:val="20"/>
                </w:rPr>
                <w:t>GetShapeId</w:t>
              </w:r>
            </w:hyperlink>
          </w:p>
        </w:tc>
        <w:tc>
          <w:tcPr>
            <w:tcW w:w="6267" w:type="dxa"/>
            <w:vAlign w:val="center"/>
          </w:tcPr>
          <w:p w14:paraId="759CB354" w14:textId="59734287" w:rsidR="00597EDA" w:rsidRDefault="00597EDA" w:rsidP="003E107A">
            <w:pPr>
              <w:jc w:val="left"/>
            </w:pPr>
            <w:r>
              <w:t>Get shape identifier from shape index.</w:t>
            </w:r>
          </w:p>
        </w:tc>
      </w:tr>
      <w:tr w:rsidR="00597EDA" w14:paraId="41BA7C29" w14:textId="77777777" w:rsidTr="003E107A">
        <w:tc>
          <w:tcPr>
            <w:tcW w:w="3119" w:type="dxa"/>
            <w:vAlign w:val="center"/>
          </w:tcPr>
          <w:p w14:paraId="29AF3C72" w14:textId="6F05D07A" w:rsidR="00597EDA" w:rsidRDefault="00597EDA" w:rsidP="003E107A">
            <w:pPr>
              <w:jc w:val="left"/>
              <w:rPr>
                <w:rStyle w:val="poCodeNormalChar"/>
              </w:rPr>
            </w:pPr>
            <w:hyperlink r:id="rId532" w:history="1">
              <w:r>
                <w:rPr>
                  <w:rStyle w:val="Hyperlink"/>
                  <w:rFonts w:ascii="Courier New" w:hAnsi="Courier New"/>
                  <w:sz w:val="20"/>
                </w:rPr>
                <w:t>GetShapeMediaType</w:t>
              </w:r>
            </w:hyperlink>
          </w:p>
        </w:tc>
        <w:tc>
          <w:tcPr>
            <w:tcW w:w="6267" w:type="dxa"/>
            <w:vAlign w:val="center"/>
          </w:tcPr>
          <w:p w14:paraId="42AEA9F2" w14:textId="4D1BDB38" w:rsidR="00597EDA" w:rsidRDefault="00597EDA" w:rsidP="003E107A">
            <w:pPr>
              <w:jc w:val="left"/>
            </w:pPr>
            <w:r>
              <w:t>Return the media type of a shape.</w:t>
            </w:r>
          </w:p>
        </w:tc>
      </w:tr>
      <w:tr w:rsidR="00597EDA" w14:paraId="2C13BDEA" w14:textId="77777777" w:rsidTr="003E107A">
        <w:tc>
          <w:tcPr>
            <w:tcW w:w="3119" w:type="dxa"/>
            <w:vAlign w:val="center"/>
          </w:tcPr>
          <w:p w14:paraId="03CFFF88" w14:textId="1F927926" w:rsidR="00597EDA" w:rsidRDefault="00597EDA" w:rsidP="003E107A">
            <w:pPr>
              <w:jc w:val="left"/>
              <w:rPr>
                <w:rStyle w:val="poCodeNormalChar"/>
              </w:rPr>
            </w:pPr>
            <w:hyperlink r:id="rId533" w:history="1">
              <w:r>
                <w:rPr>
                  <w:rStyle w:val="Hyperlink"/>
                  <w:rFonts w:ascii="Courier New" w:hAnsi="Courier New"/>
                  <w:sz w:val="20"/>
                </w:rPr>
                <w:t>GetShapeName</w:t>
              </w:r>
            </w:hyperlink>
          </w:p>
        </w:tc>
        <w:tc>
          <w:tcPr>
            <w:tcW w:w="6267" w:type="dxa"/>
            <w:vAlign w:val="center"/>
          </w:tcPr>
          <w:p w14:paraId="5D8AACCB" w14:textId="513E6585" w:rsidR="00597EDA" w:rsidRDefault="00597EDA" w:rsidP="003E107A">
            <w:pPr>
              <w:jc w:val="left"/>
            </w:pPr>
            <w:r>
              <w:t>Return the name of a shape.</w:t>
            </w:r>
          </w:p>
        </w:tc>
      </w:tr>
      <w:tr w:rsidR="00597EDA" w14:paraId="7C318674" w14:textId="77777777" w:rsidTr="003E107A">
        <w:tc>
          <w:tcPr>
            <w:tcW w:w="3119" w:type="dxa"/>
            <w:vAlign w:val="center"/>
          </w:tcPr>
          <w:p w14:paraId="16D3D999" w14:textId="5F10B4B7" w:rsidR="00597EDA" w:rsidRDefault="00597EDA" w:rsidP="003E107A">
            <w:pPr>
              <w:jc w:val="left"/>
              <w:rPr>
                <w:rStyle w:val="poCodeNormalChar"/>
              </w:rPr>
            </w:pPr>
            <w:hyperlink r:id="rId534" w:history="1">
              <w:r>
                <w:rPr>
                  <w:rStyle w:val="Hyperlink"/>
                  <w:rFonts w:ascii="Courier New" w:hAnsi="Courier New"/>
                  <w:sz w:val="20"/>
                </w:rPr>
                <w:t>GetShapeType</w:t>
              </w:r>
            </w:hyperlink>
          </w:p>
        </w:tc>
        <w:tc>
          <w:tcPr>
            <w:tcW w:w="6267" w:type="dxa"/>
            <w:vAlign w:val="center"/>
          </w:tcPr>
          <w:p w14:paraId="584F7B14" w14:textId="1EF1B782" w:rsidR="00597EDA" w:rsidRDefault="00597EDA" w:rsidP="003E107A">
            <w:pPr>
              <w:jc w:val="left"/>
            </w:pPr>
            <w:r>
              <w:t>Return the type of a shape.</w:t>
            </w:r>
          </w:p>
        </w:tc>
      </w:tr>
      <w:tr w:rsidR="00597EDA" w14:paraId="5BBB2110" w14:textId="77777777" w:rsidTr="003E107A">
        <w:tc>
          <w:tcPr>
            <w:tcW w:w="3119" w:type="dxa"/>
            <w:vAlign w:val="center"/>
          </w:tcPr>
          <w:p w14:paraId="1F2C17AB" w14:textId="3EBF4F0B" w:rsidR="00597EDA" w:rsidRDefault="00597EDA" w:rsidP="003E107A">
            <w:pPr>
              <w:jc w:val="left"/>
              <w:rPr>
                <w:rStyle w:val="poCodeNormalChar"/>
              </w:rPr>
            </w:pPr>
            <w:hyperlink r:id="rId535" w:history="1">
              <w:r>
                <w:rPr>
                  <w:rStyle w:val="Hyperlink"/>
                  <w:rFonts w:ascii="Courier New" w:hAnsi="Courier New"/>
                  <w:sz w:val="20"/>
                </w:rPr>
                <w:t>GetSlideId</w:t>
              </w:r>
            </w:hyperlink>
          </w:p>
        </w:tc>
        <w:tc>
          <w:tcPr>
            <w:tcW w:w="6267" w:type="dxa"/>
            <w:vAlign w:val="center"/>
          </w:tcPr>
          <w:p w14:paraId="7994C79F" w14:textId="4C482426" w:rsidR="00597EDA" w:rsidRDefault="00597EDA" w:rsidP="003E107A">
            <w:pPr>
              <w:jc w:val="left"/>
            </w:pPr>
            <w:r>
              <w:t>Get slide identifier from slide index.</w:t>
            </w:r>
          </w:p>
        </w:tc>
      </w:tr>
      <w:tr w:rsidR="00597EDA" w14:paraId="690A0C4A" w14:textId="77777777" w:rsidTr="003E107A">
        <w:tc>
          <w:tcPr>
            <w:tcW w:w="3119" w:type="dxa"/>
            <w:vAlign w:val="center"/>
          </w:tcPr>
          <w:p w14:paraId="3539FDFE" w14:textId="6B9893AA" w:rsidR="00597EDA" w:rsidRDefault="00597EDA" w:rsidP="003E107A">
            <w:pPr>
              <w:jc w:val="left"/>
              <w:rPr>
                <w:rStyle w:val="poCodeNormalChar"/>
              </w:rPr>
            </w:pPr>
            <w:hyperlink r:id="rId536" w:history="1">
              <w:r>
                <w:rPr>
                  <w:rStyle w:val="Hyperlink"/>
                  <w:rFonts w:ascii="Courier New" w:hAnsi="Courier New"/>
                  <w:sz w:val="20"/>
                </w:rPr>
                <w:t>GetSlideIdByName</w:t>
              </w:r>
            </w:hyperlink>
          </w:p>
        </w:tc>
        <w:tc>
          <w:tcPr>
            <w:tcW w:w="6267" w:type="dxa"/>
            <w:vAlign w:val="center"/>
          </w:tcPr>
          <w:p w14:paraId="0CD1D5F7" w14:textId="5765DC9D" w:rsidR="00597EDA" w:rsidRDefault="00597EDA" w:rsidP="003E107A">
            <w:pPr>
              <w:jc w:val="left"/>
            </w:pPr>
            <w:r>
              <w:t>Find a slide by its name.</w:t>
            </w:r>
          </w:p>
        </w:tc>
      </w:tr>
      <w:tr w:rsidR="00597EDA" w14:paraId="76FDBBF2" w14:textId="77777777" w:rsidTr="003E107A">
        <w:tc>
          <w:tcPr>
            <w:tcW w:w="3119" w:type="dxa"/>
            <w:vAlign w:val="center"/>
          </w:tcPr>
          <w:p w14:paraId="29924C66" w14:textId="5EE3A582" w:rsidR="00597EDA" w:rsidRDefault="00597EDA" w:rsidP="003E107A">
            <w:pPr>
              <w:jc w:val="left"/>
              <w:rPr>
                <w:rStyle w:val="poCodeNormalChar"/>
              </w:rPr>
            </w:pPr>
            <w:hyperlink r:id="rId537" w:history="1">
              <w:r>
                <w:rPr>
                  <w:rStyle w:val="Hyperlink"/>
                  <w:rFonts w:ascii="Courier New" w:hAnsi="Courier New"/>
                  <w:sz w:val="20"/>
                </w:rPr>
                <w:t>GetSlideImages</w:t>
              </w:r>
            </w:hyperlink>
          </w:p>
        </w:tc>
        <w:tc>
          <w:tcPr>
            <w:tcW w:w="6267" w:type="dxa"/>
            <w:vAlign w:val="center"/>
          </w:tcPr>
          <w:p w14:paraId="6C89A14B" w14:textId="5E515AF8" w:rsidR="00597EDA" w:rsidRDefault="00597EDA" w:rsidP="003E107A">
            <w:pPr>
              <w:jc w:val="left"/>
            </w:pPr>
            <w:r>
              <w:t>Get the images of a slide.</w:t>
            </w:r>
          </w:p>
        </w:tc>
      </w:tr>
      <w:tr w:rsidR="00597EDA" w14:paraId="6888D10F" w14:textId="77777777" w:rsidTr="003E107A">
        <w:tc>
          <w:tcPr>
            <w:tcW w:w="3119" w:type="dxa"/>
            <w:vAlign w:val="center"/>
          </w:tcPr>
          <w:p w14:paraId="23D445BD" w14:textId="78D312A6" w:rsidR="00597EDA" w:rsidRDefault="00597EDA" w:rsidP="003E107A">
            <w:pPr>
              <w:jc w:val="left"/>
              <w:rPr>
                <w:rStyle w:val="poCodeNormalChar"/>
              </w:rPr>
            </w:pPr>
            <w:hyperlink r:id="rId538" w:history="1">
              <w:r>
                <w:rPr>
                  <w:rStyle w:val="Hyperlink"/>
                  <w:rFonts w:ascii="Courier New" w:hAnsi="Courier New"/>
                  <w:sz w:val="20"/>
                </w:rPr>
                <w:t>GetSlideIndex</w:t>
              </w:r>
            </w:hyperlink>
          </w:p>
        </w:tc>
        <w:tc>
          <w:tcPr>
            <w:tcW w:w="6267" w:type="dxa"/>
            <w:vAlign w:val="center"/>
          </w:tcPr>
          <w:p w14:paraId="218438EE" w14:textId="547F7452" w:rsidR="00597EDA" w:rsidRDefault="00597EDA" w:rsidP="003E107A">
            <w:pPr>
              <w:jc w:val="left"/>
            </w:pPr>
            <w:r>
              <w:t>Return the index of a slide.</w:t>
            </w:r>
          </w:p>
        </w:tc>
      </w:tr>
      <w:tr w:rsidR="00597EDA" w14:paraId="03434054" w14:textId="77777777" w:rsidTr="003E107A">
        <w:tc>
          <w:tcPr>
            <w:tcW w:w="3119" w:type="dxa"/>
            <w:vAlign w:val="center"/>
          </w:tcPr>
          <w:p w14:paraId="0DB5B2B1" w14:textId="659D1CEA" w:rsidR="00597EDA" w:rsidRDefault="00597EDA" w:rsidP="003E107A">
            <w:pPr>
              <w:jc w:val="left"/>
              <w:rPr>
                <w:rStyle w:val="poCodeNormalChar"/>
              </w:rPr>
            </w:pPr>
            <w:hyperlink r:id="rId539" w:history="1">
              <w:r>
                <w:rPr>
                  <w:rStyle w:val="Hyperlink"/>
                  <w:rFonts w:ascii="Courier New" w:hAnsi="Courier New"/>
                  <w:sz w:val="20"/>
                </w:rPr>
                <w:t>GetSlideName</w:t>
              </w:r>
            </w:hyperlink>
          </w:p>
        </w:tc>
        <w:tc>
          <w:tcPr>
            <w:tcW w:w="6267" w:type="dxa"/>
            <w:vAlign w:val="center"/>
          </w:tcPr>
          <w:p w14:paraId="0E94F337" w14:textId="576B332B" w:rsidR="00597EDA" w:rsidRDefault="00597EDA" w:rsidP="003E107A">
            <w:pPr>
              <w:jc w:val="left"/>
            </w:pPr>
            <w:r>
              <w:t>Return the name of a slide.</w:t>
            </w:r>
          </w:p>
        </w:tc>
      </w:tr>
      <w:tr w:rsidR="00597EDA" w14:paraId="44F592EE" w14:textId="77777777" w:rsidTr="003E107A">
        <w:tc>
          <w:tcPr>
            <w:tcW w:w="3119" w:type="dxa"/>
            <w:vAlign w:val="center"/>
          </w:tcPr>
          <w:p w14:paraId="4954BA2E" w14:textId="61E7F4E1" w:rsidR="00597EDA" w:rsidRDefault="00597EDA" w:rsidP="003E107A">
            <w:pPr>
              <w:jc w:val="left"/>
              <w:rPr>
                <w:rStyle w:val="poCodeNormalChar"/>
              </w:rPr>
            </w:pPr>
            <w:hyperlink r:id="rId540" w:history="1">
              <w:r>
                <w:rPr>
                  <w:rStyle w:val="Hyperlink"/>
                  <w:rFonts w:ascii="Courier New" w:hAnsi="Courier New"/>
                  <w:sz w:val="20"/>
                </w:rPr>
                <w:t>GetSlideVideos</w:t>
              </w:r>
            </w:hyperlink>
          </w:p>
        </w:tc>
        <w:tc>
          <w:tcPr>
            <w:tcW w:w="6267" w:type="dxa"/>
            <w:vAlign w:val="center"/>
          </w:tcPr>
          <w:p w14:paraId="52774742" w14:textId="1AAA4ADC" w:rsidR="00597EDA" w:rsidRDefault="00597EDA" w:rsidP="003E107A">
            <w:pPr>
              <w:jc w:val="left"/>
            </w:pPr>
            <w:r>
              <w:t>Get the videos of a slide.</w:t>
            </w:r>
          </w:p>
        </w:tc>
      </w:tr>
      <w:tr w:rsidR="00597EDA" w14:paraId="422062DD" w14:textId="77777777" w:rsidTr="003E107A">
        <w:tc>
          <w:tcPr>
            <w:tcW w:w="3119" w:type="dxa"/>
            <w:vAlign w:val="center"/>
          </w:tcPr>
          <w:p w14:paraId="4F5D7B0E" w14:textId="176A83EC" w:rsidR="00597EDA" w:rsidRDefault="00597EDA" w:rsidP="003E107A">
            <w:pPr>
              <w:jc w:val="left"/>
              <w:rPr>
                <w:rStyle w:val="poCodeNormalChar"/>
              </w:rPr>
            </w:pPr>
            <w:hyperlink r:id="rId541" w:history="1">
              <w:r>
                <w:rPr>
                  <w:rStyle w:val="Hyperlink"/>
                  <w:rFonts w:ascii="Courier New" w:hAnsi="Courier New"/>
                  <w:sz w:val="20"/>
                </w:rPr>
                <w:t>GetSupportedImageFormats</w:t>
              </w:r>
            </w:hyperlink>
          </w:p>
        </w:tc>
        <w:tc>
          <w:tcPr>
            <w:tcW w:w="6267" w:type="dxa"/>
            <w:vAlign w:val="center"/>
          </w:tcPr>
          <w:p w14:paraId="5046AB24" w14:textId="6C53C0A2" w:rsidR="00597EDA" w:rsidRDefault="00597EDA" w:rsidP="003E107A">
            <w:pPr>
              <w:jc w:val="left"/>
            </w:pPr>
            <w:r>
              <w:t>Get the image formats supported by PowerPoint.</w:t>
            </w:r>
          </w:p>
        </w:tc>
      </w:tr>
      <w:tr w:rsidR="00597EDA" w14:paraId="73A92547" w14:textId="77777777" w:rsidTr="003E107A">
        <w:tc>
          <w:tcPr>
            <w:tcW w:w="3119" w:type="dxa"/>
            <w:vAlign w:val="center"/>
          </w:tcPr>
          <w:p w14:paraId="308C56A6" w14:textId="5E3DD295" w:rsidR="00597EDA" w:rsidRDefault="00597EDA" w:rsidP="003E107A">
            <w:pPr>
              <w:jc w:val="left"/>
              <w:rPr>
                <w:rStyle w:val="poCodeNormalChar"/>
              </w:rPr>
            </w:pPr>
            <w:hyperlink r:id="rId542" w:history="1">
              <w:r>
                <w:rPr>
                  <w:rStyle w:val="Hyperlink"/>
                  <w:rFonts w:ascii="Courier New" w:hAnsi="Courier New"/>
                  <w:sz w:val="20"/>
                </w:rPr>
                <w:t>GetTemplateExtString</w:t>
              </w:r>
            </w:hyperlink>
          </w:p>
        </w:tc>
        <w:tc>
          <w:tcPr>
            <w:tcW w:w="6267" w:type="dxa"/>
            <w:vAlign w:val="center"/>
          </w:tcPr>
          <w:p w14:paraId="12E4EEC8" w14:textId="04C493B2" w:rsidR="00597EDA" w:rsidRDefault="00597EDA" w:rsidP="003E107A">
            <w:pPr>
              <w:jc w:val="left"/>
            </w:pPr>
            <w:r>
              <w:t>Return the default extension of a PowerPoint template file.</w:t>
            </w:r>
          </w:p>
        </w:tc>
      </w:tr>
      <w:tr w:rsidR="00597EDA" w14:paraId="5BE480A0" w14:textId="77777777" w:rsidTr="003E107A">
        <w:tc>
          <w:tcPr>
            <w:tcW w:w="3119" w:type="dxa"/>
            <w:vAlign w:val="center"/>
          </w:tcPr>
          <w:p w14:paraId="7FB09EC7" w14:textId="6FF41995" w:rsidR="00597EDA" w:rsidRDefault="00597EDA" w:rsidP="003E107A">
            <w:pPr>
              <w:jc w:val="left"/>
              <w:rPr>
                <w:rStyle w:val="poCodeNormalChar"/>
              </w:rPr>
            </w:pPr>
            <w:hyperlink r:id="rId543" w:history="1">
              <w:r>
                <w:rPr>
                  <w:rStyle w:val="Hyperlink"/>
                  <w:rFonts w:ascii="Courier New" w:hAnsi="Courier New"/>
                  <w:sz w:val="20"/>
                </w:rPr>
                <w:t>GetVersion</w:t>
              </w:r>
            </w:hyperlink>
          </w:p>
        </w:tc>
        <w:tc>
          <w:tcPr>
            <w:tcW w:w="6267" w:type="dxa"/>
            <w:vAlign w:val="center"/>
          </w:tcPr>
          <w:p w14:paraId="35C82FF4" w14:textId="028653C2" w:rsidR="00597EDA" w:rsidRDefault="00597EDA" w:rsidP="003E107A">
            <w:pPr>
              <w:jc w:val="left"/>
            </w:pPr>
            <w:r>
              <w:t>Return the version of a PowerPoint application.</w:t>
            </w:r>
          </w:p>
        </w:tc>
      </w:tr>
      <w:tr w:rsidR="00597EDA" w14:paraId="216B6DF3" w14:textId="77777777" w:rsidTr="003E107A">
        <w:tc>
          <w:tcPr>
            <w:tcW w:w="3119" w:type="dxa"/>
            <w:vAlign w:val="center"/>
          </w:tcPr>
          <w:p w14:paraId="5E91EF84" w14:textId="08F26302" w:rsidR="00597EDA" w:rsidRDefault="00597EDA" w:rsidP="003E107A">
            <w:pPr>
              <w:jc w:val="left"/>
              <w:rPr>
                <w:rStyle w:val="poCodeNormalChar"/>
              </w:rPr>
            </w:pPr>
            <w:hyperlink r:id="rId544" w:history="1">
              <w:r>
                <w:rPr>
                  <w:rStyle w:val="Hyperlink"/>
                  <w:rFonts w:ascii="Courier New" w:hAnsi="Courier New"/>
                  <w:sz w:val="20"/>
                </w:rPr>
                <w:t>GetViewType</w:t>
              </w:r>
            </w:hyperlink>
          </w:p>
        </w:tc>
        <w:tc>
          <w:tcPr>
            <w:tcW w:w="6267" w:type="dxa"/>
            <w:vAlign w:val="center"/>
          </w:tcPr>
          <w:p w14:paraId="1F9E929E" w14:textId="55CCE704" w:rsidR="00597EDA" w:rsidRDefault="00597EDA" w:rsidP="003E107A">
            <w:pPr>
              <w:jc w:val="left"/>
            </w:pPr>
            <w:r>
              <w:t>Return the view type of a presentation.</w:t>
            </w:r>
          </w:p>
        </w:tc>
      </w:tr>
      <w:tr w:rsidR="00597EDA" w14:paraId="4CEB1D8B" w14:textId="77777777" w:rsidTr="003E107A">
        <w:tc>
          <w:tcPr>
            <w:tcW w:w="3119" w:type="dxa"/>
            <w:vAlign w:val="center"/>
          </w:tcPr>
          <w:p w14:paraId="069E2A4B" w14:textId="23A2EA85" w:rsidR="00597EDA" w:rsidRDefault="00597EDA" w:rsidP="003E107A">
            <w:pPr>
              <w:jc w:val="left"/>
              <w:rPr>
                <w:rStyle w:val="poCodeNormalChar"/>
              </w:rPr>
            </w:pPr>
            <w:hyperlink r:id="rId545" w:history="1">
              <w:r>
                <w:rPr>
                  <w:rStyle w:val="Hyperlink"/>
                  <w:rFonts w:ascii="Courier New" w:hAnsi="Courier New"/>
                  <w:sz w:val="20"/>
                </w:rPr>
                <w:t>InsertImage</w:t>
              </w:r>
            </w:hyperlink>
          </w:p>
        </w:tc>
        <w:tc>
          <w:tcPr>
            <w:tcW w:w="6267" w:type="dxa"/>
            <w:vAlign w:val="center"/>
          </w:tcPr>
          <w:p w14:paraId="7CC92DB3" w14:textId="3C0BBD32" w:rsidR="00597EDA" w:rsidRDefault="00597EDA" w:rsidP="003E107A">
            <w:pPr>
              <w:jc w:val="left"/>
            </w:pPr>
            <w:r>
              <w:t>Insert an image into a slide.</w:t>
            </w:r>
          </w:p>
        </w:tc>
      </w:tr>
      <w:tr w:rsidR="00597EDA" w14:paraId="478BAD1D" w14:textId="77777777" w:rsidTr="003E107A">
        <w:tc>
          <w:tcPr>
            <w:tcW w:w="3119" w:type="dxa"/>
            <w:vAlign w:val="center"/>
          </w:tcPr>
          <w:p w14:paraId="31CD330D" w14:textId="77AE15D5" w:rsidR="00597EDA" w:rsidRDefault="00597EDA" w:rsidP="003E107A">
            <w:pPr>
              <w:jc w:val="left"/>
              <w:rPr>
                <w:rStyle w:val="poCodeNormalChar"/>
              </w:rPr>
            </w:pPr>
            <w:hyperlink r:id="rId546" w:history="1">
              <w:r>
                <w:rPr>
                  <w:rStyle w:val="Hyperlink"/>
                  <w:rFonts w:ascii="Courier New" w:hAnsi="Courier New"/>
                  <w:sz w:val="20"/>
                </w:rPr>
                <w:t>InsertVideo</w:t>
              </w:r>
            </w:hyperlink>
          </w:p>
        </w:tc>
        <w:tc>
          <w:tcPr>
            <w:tcW w:w="6267" w:type="dxa"/>
            <w:vAlign w:val="center"/>
          </w:tcPr>
          <w:p w14:paraId="282C537D" w14:textId="6C888430" w:rsidR="00597EDA" w:rsidRDefault="00597EDA" w:rsidP="003E107A">
            <w:pPr>
              <w:jc w:val="left"/>
            </w:pPr>
            <w:r>
              <w:t>Insert a video into a slide.</w:t>
            </w:r>
          </w:p>
        </w:tc>
      </w:tr>
      <w:tr w:rsidR="00597EDA" w14:paraId="4AC7713A" w14:textId="77777777" w:rsidTr="003E107A">
        <w:tc>
          <w:tcPr>
            <w:tcW w:w="3119" w:type="dxa"/>
            <w:vAlign w:val="center"/>
          </w:tcPr>
          <w:p w14:paraId="75829FE3" w14:textId="0EFD45EF" w:rsidR="00597EDA" w:rsidRDefault="00597EDA" w:rsidP="003E107A">
            <w:pPr>
              <w:jc w:val="left"/>
              <w:rPr>
                <w:rStyle w:val="poCodeNormalChar"/>
              </w:rPr>
            </w:pPr>
            <w:hyperlink r:id="rId547" w:history="1">
              <w:r>
                <w:rPr>
                  <w:rStyle w:val="Hyperlink"/>
                  <w:rFonts w:ascii="Courier New" w:hAnsi="Courier New"/>
                  <w:sz w:val="20"/>
                </w:rPr>
                <w:t>IsImageFormatSupported</w:t>
              </w:r>
            </w:hyperlink>
          </w:p>
        </w:tc>
        <w:tc>
          <w:tcPr>
            <w:tcW w:w="6267" w:type="dxa"/>
            <w:vAlign w:val="center"/>
          </w:tcPr>
          <w:p w14:paraId="2F3CCE69" w14:textId="2570AB08" w:rsidR="00597EDA" w:rsidRDefault="00597EDA" w:rsidP="003E107A">
            <w:pPr>
              <w:jc w:val="left"/>
            </w:pPr>
            <w:r>
              <w:t>Check, if the image format is supported by PowerPoint.</w:t>
            </w:r>
          </w:p>
        </w:tc>
      </w:tr>
      <w:tr w:rsidR="00597EDA" w14:paraId="388C087F" w14:textId="77777777" w:rsidTr="003E107A">
        <w:tc>
          <w:tcPr>
            <w:tcW w:w="3119" w:type="dxa"/>
            <w:vAlign w:val="center"/>
          </w:tcPr>
          <w:p w14:paraId="500125B7" w14:textId="798F52BE" w:rsidR="00597EDA" w:rsidRDefault="00597EDA" w:rsidP="003E107A">
            <w:pPr>
              <w:jc w:val="left"/>
              <w:rPr>
                <w:rStyle w:val="poCodeNormalChar"/>
              </w:rPr>
            </w:pPr>
            <w:hyperlink r:id="rId548" w:history="1">
              <w:r>
                <w:rPr>
                  <w:rStyle w:val="Hyperlink"/>
                  <w:rFonts w:ascii="Courier New" w:hAnsi="Courier New"/>
                  <w:sz w:val="20"/>
                </w:rPr>
                <w:t>IsValidPresId</w:t>
              </w:r>
            </w:hyperlink>
          </w:p>
        </w:tc>
        <w:tc>
          <w:tcPr>
            <w:tcW w:w="6267" w:type="dxa"/>
            <w:vAlign w:val="center"/>
          </w:tcPr>
          <w:p w14:paraId="5710BF69" w14:textId="0A662EC6" w:rsidR="00597EDA" w:rsidRDefault="00597EDA" w:rsidP="003E107A">
            <w:pPr>
              <w:jc w:val="left"/>
            </w:pPr>
            <w:r>
              <w:t>Check, if a presentation identifier is valid.</w:t>
            </w:r>
          </w:p>
        </w:tc>
      </w:tr>
      <w:tr w:rsidR="00597EDA" w14:paraId="43C57FE1" w14:textId="77777777" w:rsidTr="003E107A">
        <w:tc>
          <w:tcPr>
            <w:tcW w:w="3119" w:type="dxa"/>
            <w:vAlign w:val="center"/>
          </w:tcPr>
          <w:p w14:paraId="7DD6D27E" w14:textId="537EF321" w:rsidR="00597EDA" w:rsidRDefault="00597EDA" w:rsidP="003E107A">
            <w:pPr>
              <w:jc w:val="left"/>
              <w:rPr>
                <w:rStyle w:val="poCodeNormalChar"/>
              </w:rPr>
            </w:pPr>
            <w:hyperlink r:id="rId549" w:history="1">
              <w:r>
                <w:rPr>
                  <w:rStyle w:val="Hyperlink"/>
                  <w:rFonts w:ascii="Courier New" w:hAnsi="Courier New"/>
                  <w:sz w:val="20"/>
                </w:rPr>
                <w:t>MoveSlide</w:t>
              </w:r>
            </w:hyperlink>
          </w:p>
        </w:tc>
        <w:tc>
          <w:tcPr>
            <w:tcW w:w="6267" w:type="dxa"/>
            <w:vAlign w:val="center"/>
          </w:tcPr>
          <w:p w14:paraId="35561DE4" w14:textId="48422C61" w:rsidR="00597EDA" w:rsidRDefault="00597EDA" w:rsidP="003E107A">
            <w:pPr>
              <w:jc w:val="left"/>
            </w:pPr>
            <w:r>
              <w:t>Move a slide to another position.</w:t>
            </w:r>
          </w:p>
        </w:tc>
      </w:tr>
      <w:tr w:rsidR="00597EDA" w14:paraId="5B039987" w14:textId="77777777" w:rsidTr="003E107A">
        <w:tc>
          <w:tcPr>
            <w:tcW w:w="3119" w:type="dxa"/>
            <w:vAlign w:val="center"/>
          </w:tcPr>
          <w:p w14:paraId="68CDF2A1" w14:textId="75816159" w:rsidR="00597EDA" w:rsidRDefault="00597EDA" w:rsidP="003E107A">
            <w:pPr>
              <w:jc w:val="left"/>
              <w:rPr>
                <w:rStyle w:val="poCodeNormalChar"/>
              </w:rPr>
            </w:pPr>
            <w:hyperlink r:id="rId550" w:history="1">
              <w:r>
                <w:rPr>
                  <w:rStyle w:val="Hyperlink"/>
                  <w:rFonts w:ascii="Courier New" w:hAnsi="Courier New"/>
                  <w:sz w:val="20"/>
                </w:rPr>
                <w:t>Open</w:t>
              </w:r>
            </w:hyperlink>
          </w:p>
        </w:tc>
        <w:tc>
          <w:tcPr>
            <w:tcW w:w="6267" w:type="dxa"/>
            <w:vAlign w:val="center"/>
          </w:tcPr>
          <w:p w14:paraId="3FE1F869" w14:textId="7F807722" w:rsidR="00597EDA" w:rsidRDefault="00597EDA" w:rsidP="003E107A">
            <w:pPr>
              <w:jc w:val="left"/>
            </w:pPr>
            <w:r>
              <w:t>Open a PowerPoint instance. Use an already running instance, if available.</w:t>
            </w:r>
          </w:p>
        </w:tc>
      </w:tr>
      <w:tr w:rsidR="00597EDA" w14:paraId="5BC3BDD8" w14:textId="77777777" w:rsidTr="003E107A">
        <w:tc>
          <w:tcPr>
            <w:tcW w:w="3119" w:type="dxa"/>
            <w:vAlign w:val="center"/>
          </w:tcPr>
          <w:p w14:paraId="2F7EFA2B" w14:textId="5068D07E" w:rsidR="00597EDA" w:rsidRDefault="00597EDA" w:rsidP="003E107A">
            <w:pPr>
              <w:jc w:val="left"/>
              <w:rPr>
                <w:rStyle w:val="poCodeNormalChar"/>
              </w:rPr>
            </w:pPr>
            <w:hyperlink r:id="rId551" w:history="1">
              <w:r>
                <w:rPr>
                  <w:rStyle w:val="Hyperlink"/>
                  <w:rFonts w:ascii="Courier New" w:hAnsi="Courier New"/>
                  <w:sz w:val="20"/>
                </w:rPr>
                <w:t>OpenNew</w:t>
              </w:r>
            </w:hyperlink>
          </w:p>
        </w:tc>
        <w:tc>
          <w:tcPr>
            <w:tcW w:w="6267" w:type="dxa"/>
            <w:vAlign w:val="center"/>
          </w:tcPr>
          <w:p w14:paraId="355011B3" w14:textId="60134252" w:rsidR="00597EDA" w:rsidRDefault="00597EDA" w:rsidP="003E107A">
            <w:pPr>
              <w:jc w:val="left"/>
            </w:pPr>
            <w:r>
              <w:t>Open a new PowerPoint instance.</w:t>
            </w:r>
          </w:p>
        </w:tc>
      </w:tr>
      <w:tr w:rsidR="00597EDA" w14:paraId="41705A69" w14:textId="77777777" w:rsidTr="003E107A">
        <w:tc>
          <w:tcPr>
            <w:tcW w:w="3119" w:type="dxa"/>
            <w:vAlign w:val="center"/>
          </w:tcPr>
          <w:p w14:paraId="4BB2C12D" w14:textId="2A147DF9" w:rsidR="00597EDA" w:rsidRDefault="00597EDA" w:rsidP="003E107A">
            <w:pPr>
              <w:jc w:val="left"/>
              <w:rPr>
                <w:rStyle w:val="poCodeNormalChar"/>
              </w:rPr>
            </w:pPr>
            <w:hyperlink r:id="rId552" w:history="1">
              <w:r>
                <w:rPr>
                  <w:rStyle w:val="Hyperlink"/>
                  <w:rFonts w:ascii="Courier New" w:hAnsi="Courier New"/>
                  <w:sz w:val="20"/>
                </w:rPr>
                <w:t>OpenPres</w:t>
              </w:r>
            </w:hyperlink>
          </w:p>
        </w:tc>
        <w:tc>
          <w:tcPr>
            <w:tcW w:w="6267" w:type="dxa"/>
            <w:vAlign w:val="center"/>
          </w:tcPr>
          <w:p w14:paraId="23A9BACF" w14:textId="6F318F79" w:rsidR="00597EDA" w:rsidRDefault="00597EDA" w:rsidP="003E107A">
            <w:pPr>
              <w:jc w:val="left"/>
            </w:pPr>
            <w:r>
              <w:t>Open a presentation, i.e. load a PowerPoint file.</w:t>
            </w:r>
          </w:p>
        </w:tc>
      </w:tr>
      <w:tr w:rsidR="00597EDA" w14:paraId="7BA10584" w14:textId="77777777" w:rsidTr="003E107A">
        <w:tc>
          <w:tcPr>
            <w:tcW w:w="3119" w:type="dxa"/>
            <w:vAlign w:val="center"/>
          </w:tcPr>
          <w:p w14:paraId="34E6A390" w14:textId="6B354485" w:rsidR="00597EDA" w:rsidRDefault="00597EDA" w:rsidP="003E107A">
            <w:pPr>
              <w:jc w:val="left"/>
              <w:rPr>
                <w:rStyle w:val="poCodeNormalChar"/>
              </w:rPr>
            </w:pPr>
            <w:hyperlink r:id="rId553" w:history="1">
              <w:r>
                <w:rPr>
                  <w:rStyle w:val="Hyperlink"/>
                  <w:rFonts w:ascii="Courier New" w:hAnsi="Courier New"/>
                  <w:sz w:val="20"/>
                </w:rPr>
                <w:t>Quit</w:t>
              </w:r>
            </w:hyperlink>
          </w:p>
        </w:tc>
        <w:tc>
          <w:tcPr>
            <w:tcW w:w="6267" w:type="dxa"/>
            <w:vAlign w:val="center"/>
          </w:tcPr>
          <w:p w14:paraId="0F1D8C6E" w14:textId="75928512" w:rsidR="00597EDA" w:rsidRDefault="00597EDA" w:rsidP="003E107A">
            <w:pPr>
              <w:jc w:val="left"/>
            </w:pPr>
            <w:r>
              <w:t>Quit a PowerPoint instance.</w:t>
            </w:r>
          </w:p>
        </w:tc>
      </w:tr>
      <w:tr w:rsidR="00597EDA" w14:paraId="6600C00C" w14:textId="77777777" w:rsidTr="003E107A">
        <w:tc>
          <w:tcPr>
            <w:tcW w:w="3119" w:type="dxa"/>
            <w:vAlign w:val="center"/>
          </w:tcPr>
          <w:p w14:paraId="3A0814B7" w14:textId="3D182809" w:rsidR="00597EDA" w:rsidRDefault="00597EDA" w:rsidP="003E107A">
            <w:pPr>
              <w:jc w:val="left"/>
              <w:rPr>
                <w:rStyle w:val="poCodeNormalChar"/>
              </w:rPr>
            </w:pPr>
            <w:hyperlink r:id="rId554" w:history="1">
              <w:r>
                <w:rPr>
                  <w:rStyle w:val="Hyperlink"/>
                  <w:rFonts w:ascii="Courier New" w:hAnsi="Courier New"/>
                  <w:sz w:val="20"/>
                </w:rPr>
                <w:t>SaveAs</w:t>
              </w:r>
            </w:hyperlink>
          </w:p>
        </w:tc>
        <w:tc>
          <w:tcPr>
            <w:tcW w:w="6267" w:type="dxa"/>
            <w:vAlign w:val="center"/>
          </w:tcPr>
          <w:p w14:paraId="630F88D2" w14:textId="62C4AC45" w:rsidR="00597EDA" w:rsidRDefault="00597EDA" w:rsidP="003E107A">
            <w:pPr>
              <w:jc w:val="left"/>
            </w:pPr>
            <w:r>
              <w:t>Save a presentation to a PowerPoint file.</w:t>
            </w:r>
          </w:p>
        </w:tc>
      </w:tr>
      <w:tr w:rsidR="00597EDA" w14:paraId="0FB532A2" w14:textId="77777777" w:rsidTr="003E107A">
        <w:tc>
          <w:tcPr>
            <w:tcW w:w="3119" w:type="dxa"/>
            <w:vAlign w:val="center"/>
          </w:tcPr>
          <w:p w14:paraId="5F5A6643" w14:textId="1368E795" w:rsidR="00597EDA" w:rsidRDefault="00597EDA" w:rsidP="003E107A">
            <w:pPr>
              <w:jc w:val="left"/>
              <w:rPr>
                <w:rStyle w:val="poCodeNormalChar"/>
              </w:rPr>
            </w:pPr>
            <w:hyperlink r:id="rId555" w:history="1">
              <w:r>
                <w:rPr>
                  <w:rStyle w:val="Hyperlink"/>
                  <w:rFonts w:ascii="Courier New" w:hAnsi="Courier New"/>
                  <w:sz w:val="20"/>
                </w:rPr>
                <w:t>SetHyperlinkToSlide</w:t>
              </w:r>
            </w:hyperlink>
          </w:p>
        </w:tc>
        <w:tc>
          <w:tcPr>
            <w:tcW w:w="6267" w:type="dxa"/>
            <w:vAlign w:val="center"/>
          </w:tcPr>
          <w:p w14:paraId="2A1200CB" w14:textId="3A88FBF9" w:rsidR="00597EDA" w:rsidRDefault="00597EDA" w:rsidP="003E107A">
            <w:pPr>
              <w:jc w:val="left"/>
            </w:pPr>
            <w:r>
              <w:t>Create a hyperlink from a shape to a slide.</w:t>
            </w:r>
          </w:p>
        </w:tc>
      </w:tr>
      <w:tr w:rsidR="00597EDA" w14:paraId="5C2B698A" w14:textId="77777777" w:rsidTr="003E107A">
        <w:tc>
          <w:tcPr>
            <w:tcW w:w="3119" w:type="dxa"/>
            <w:vAlign w:val="center"/>
          </w:tcPr>
          <w:p w14:paraId="634B843A" w14:textId="5A13A98F" w:rsidR="00597EDA" w:rsidRDefault="00597EDA" w:rsidP="003E107A">
            <w:pPr>
              <w:jc w:val="left"/>
              <w:rPr>
                <w:rStyle w:val="poCodeNormalChar"/>
              </w:rPr>
            </w:pPr>
            <w:hyperlink r:id="rId556" w:history="1">
              <w:r>
                <w:rPr>
                  <w:rStyle w:val="Hyperlink"/>
                  <w:rFonts w:ascii="Courier New" w:hAnsi="Courier New"/>
                  <w:sz w:val="20"/>
                </w:rPr>
                <w:t>SetMediaPlaySettings</w:t>
              </w:r>
            </w:hyperlink>
          </w:p>
        </w:tc>
        <w:tc>
          <w:tcPr>
            <w:tcW w:w="6267" w:type="dxa"/>
            <w:vAlign w:val="center"/>
          </w:tcPr>
          <w:p w14:paraId="631C9FCD" w14:textId="3F5CC896" w:rsidR="00597EDA" w:rsidRDefault="00597EDA" w:rsidP="003E107A">
            <w:pPr>
              <w:jc w:val="left"/>
            </w:pPr>
            <w:r>
              <w:t>Set the play settings of a media (audio or video).</w:t>
            </w:r>
          </w:p>
        </w:tc>
      </w:tr>
      <w:tr w:rsidR="00597EDA" w14:paraId="2C5B40CF" w14:textId="77777777" w:rsidTr="003E107A">
        <w:tc>
          <w:tcPr>
            <w:tcW w:w="3119" w:type="dxa"/>
            <w:vAlign w:val="center"/>
          </w:tcPr>
          <w:p w14:paraId="0918FCEA" w14:textId="7373C340" w:rsidR="00597EDA" w:rsidRDefault="00597EDA" w:rsidP="003E107A">
            <w:pPr>
              <w:jc w:val="left"/>
              <w:rPr>
                <w:rStyle w:val="poCodeNormalChar"/>
              </w:rPr>
            </w:pPr>
            <w:hyperlink r:id="rId557" w:history="1">
              <w:r>
                <w:rPr>
                  <w:rStyle w:val="Hyperlink"/>
                  <w:rFonts w:ascii="Courier New" w:hAnsi="Courier New"/>
                  <w:sz w:val="20"/>
                </w:rPr>
                <w:t>SetPresPageSetup</w:t>
              </w:r>
            </w:hyperlink>
          </w:p>
        </w:tc>
        <w:tc>
          <w:tcPr>
            <w:tcW w:w="6267" w:type="dxa"/>
            <w:vAlign w:val="center"/>
          </w:tcPr>
          <w:p w14:paraId="1EAB4AA4" w14:textId="3B166131" w:rsidR="00597EDA" w:rsidRDefault="00597EDA" w:rsidP="003E107A">
            <w:pPr>
              <w:jc w:val="left"/>
            </w:pPr>
            <w:r>
              <w:t>Set the page size of a presentation.</w:t>
            </w:r>
          </w:p>
        </w:tc>
      </w:tr>
      <w:tr w:rsidR="00597EDA" w14:paraId="7C0EF82D" w14:textId="77777777" w:rsidTr="003E107A">
        <w:tc>
          <w:tcPr>
            <w:tcW w:w="3119" w:type="dxa"/>
            <w:vAlign w:val="center"/>
          </w:tcPr>
          <w:p w14:paraId="00114928" w14:textId="5C741910" w:rsidR="00597EDA" w:rsidRDefault="00597EDA" w:rsidP="003E107A">
            <w:pPr>
              <w:jc w:val="left"/>
              <w:rPr>
                <w:rStyle w:val="poCodeNormalChar"/>
              </w:rPr>
            </w:pPr>
            <w:hyperlink r:id="rId558" w:history="1">
              <w:r>
                <w:rPr>
                  <w:rStyle w:val="Hyperlink"/>
                  <w:rFonts w:ascii="Courier New" w:hAnsi="Courier New"/>
                  <w:sz w:val="20"/>
                </w:rPr>
                <w:t>SetShapeName</w:t>
              </w:r>
            </w:hyperlink>
          </w:p>
        </w:tc>
        <w:tc>
          <w:tcPr>
            <w:tcW w:w="6267" w:type="dxa"/>
            <w:vAlign w:val="center"/>
          </w:tcPr>
          <w:p w14:paraId="3230252D" w14:textId="6CF2723F" w:rsidR="00597EDA" w:rsidRDefault="00597EDA" w:rsidP="003E107A">
            <w:pPr>
              <w:jc w:val="left"/>
            </w:pPr>
            <w:r>
              <w:t>Set the name of a shape.</w:t>
            </w:r>
          </w:p>
        </w:tc>
      </w:tr>
      <w:tr w:rsidR="00597EDA" w14:paraId="379ED00A" w14:textId="77777777" w:rsidTr="003E107A">
        <w:tc>
          <w:tcPr>
            <w:tcW w:w="3119" w:type="dxa"/>
            <w:vAlign w:val="center"/>
          </w:tcPr>
          <w:p w14:paraId="4D9CF37B" w14:textId="47D95BE6" w:rsidR="00597EDA" w:rsidRDefault="00597EDA" w:rsidP="003E107A">
            <w:pPr>
              <w:jc w:val="left"/>
              <w:rPr>
                <w:rStyle w:val="poCodeNormalChar"/>
              </w:rPr>
            </w:pPr>
            <w:hyperlink r:id="rId559" w:history="1">
              <w:r>
                <w:rPr>
                  <w:rStyle w:val="Hyperlink"/>
                  <w:rFonts w:ascii="Courier New" w:hAnsi="Courier New"/>
                  <w:sz w:val="20"/>
                </w:rPr>
                <w:t>SetSlideName</w:t>
              </w:r>
            </w:hyperlink>
          </w:p>
        </w:tc>
        <w:tc>
          <w:tcPr>
            <w:tcW w:w="6267" w:type="dxa"/>
            <w:vAlign w:val="center"/>
          </w:tcPr>
          <w:p w14:paraId="193594EC" w14:textId="78A76017" w:rsidR="00597EDA" w:rsidRDefault="00597EDA" w:rsidP="003E107A">
            <w:pPr>
              <w:jc w:val="left"/>
            </w:pPr>
            <w:r>
              <w:t>Set the name of a worksheet.</w:t>
            </w:r>
          </w:p>
        </w:tc>
      </w:tr>
      <w:tr w:rsidR="00597EDA" w14:paraId="1D1EF774" w14:textId="77777777" w:rsidTr="003E107A">
        <w:tc>
          <w:tcPr>
            <w:tcW w:w="3119" w:type="dxa"/>
            <w:vAlign w:val="center"/>
          </w:tcPr>
          <w:p w14:paraId="62C9F7AA" w14:textId="7E4844B4" w:rsidR="00597EDA" w:rsidRDefault="00597EDA" w:rsidP="003E107A">
            <w:pPr>
              <w:jc w:val="left"/>
              <w:rPr>
                <w:rStyle w:val="poCodeNormalChar"/>
              </w:rPr>
            </w:pPr>
            <w:hyperlink r:id="rId560" w:history="1">
              <w:r>
                <w:rPr>
                  <w:rStyle w:val="Hyperlink"/>
                  <w:rFonts w:ascii="Courier New" w:hAnsi="Courier New"/>
                  <w:sz w:val="20"/>
                </w:rPr>
                <w:t>SetSlideShowTransition</w:t>
              </w:r>
            </w:hyperlink>
          </w:p>
        </w:tc>
        <w:tc>
          <w:tcPr>
            <w:tcW w:w="6267" w:type="dxa"/>
            <w:vAlign w:val="center"/>
          </w:tcPr>
          <w:p w14:paraId="792F0D52" w14:textId="358099BD" w:rsidR="00597EDA" w:rsidRDefault="00597EDA" w:rsidP="003E107A">
            <w:pPr>
              <w:jc w:val="left"/>
            </w:pPr>
            <w:r>
              <w:t>Set transition attributes of a slide.</w:t>
            </w:r>
          </w:p>
        </w:tc>
      </w:tr>
      <w:tr w:rsidR="00597EDA" w14:paraId="1907B9E1" w14:textId="77777777" w:rsidTr="003E107A">
        <w:tc>
          <w:tcPr>
            <w:tcW w:w="3119" w:type="dxa"/>
            <w:vAlign w:val="center"/>
          </w:tcPr>
          <w:p w14:paraId="73D6E539" w14:textId="763E3A29" w:rsidR="00597EDA" w:rsidRDefault="00597EDA" w:rsidP="003E107A">
            <w:pPr>
              <w:jc w:val="left"/>
              <w:rPr>
                <w:rStyle w:val="poCodeNormalChar"/>
              </w:rPr>
            </w:pPr>
            <w:hyperlink r:id="rId561" w:history="1">
              <w:r>
                <w:rPr>
                  <w:rStyle w:val="Hyperlink"/>
                  <w:rFonts w:ascii="Courier New" w:hAnsi="Courier New"/>
                  <w:sz w:val="20"/>
                </w:rPr>
                <w:t>SetTextboxFontSize</w:t>
              </w:r>
            </w:hyperlink>
          </w:p>
        </w:tc>
        <w:tc>
          <w:tcPr>
            <w:tcW w:w="6267" w:type="dxa"/>
            <w:vAlign w:val="center"/>
          </w:tcPr>
          <w:p w14:paraId="1624B385" w14:textId="4C4A232A" w:rsidR="00597EDA" w:rsidRDefault="00597EDA" w:rsidP="003E107A">
            <w:pPr>
              <w:jc w:val="left"/>
            </w:pPr>
            <w:r>
              <w:t>Set the font size of the text in a text box.</w:t>
            </w:r>
          </w:p>
        </w:tc>
      </w:tr>
      <w:tr w:rsidR="00597EDA" w14:paraId="6975E39B" w14:textId="77777777" w:rsidTr="003E107A">
        <w:tc>
          <w:tcPr>
            <w:tcW w:w="3119" w:type="dxa"/>
            <w:vAlign w:val="center"/>
          </w:tcPr>
          <w:p w14:paraId="627A8DCB" w14:textId="53366F93" w:rsidR="00597EDA" w:rsidRDefault="00597EDA" w:rsidP="003E107A">
            <w:pPr>
              <w:jc w:val="left"/>
              <w:rPr>
                <w:rStyle w:val="poCodeNormalChar"/>
              </w:rPr>
            </w:pPr>
            <w:hyperlink r:id="rId562" w:history="1">
              <w:r>
                <w:rPr>
                  <w:rStyle w:val="Hyperlink"/>
                  <w:rFonts w:ascii="Courier New" w:hAnsi="Courier New"/>
                  <w:sz w:val="20"/>
                </w:rPr>
                <w:t>SetViewType</w:t>
              </w:r>
            </w:hyperlink>
          </w:p>
        </w:tc>
        <w:tc>
          <w:tcPr>
            <w:tcW w:w="6267" w:type="dxa"/>
            <w:vAlign w:val="center"/>
          </w:tcPr>
          <w:p w14:paraId="129E9990" w14:textId="6A634CBE" w:rsidR="00597EDA" w:rsidRDefault="00597EDA" w:rsidP="003E107A">
            <w:pPr>
              <w:jc w:val="left"/>
            </w:pPr>
            <w:r>
              <w:t>Set the view type of a presentation.</w:t>
            </w:r>
          </w:p>
        </w:tc>
      </w:tr>
      <w:tr w:rsidR="00597EDA" w14:paraId="25437C80" w14:textId="77777777" w:rsidTr="003E107A">
        <w:tc>
          <w:tcPr>
            <w:tcW w:w="3119" w:type="dxa"/>
            <w:vAlign w:val="center"/>
          </w:tcPr>
          <w:p w14:paraId="1896DE00" w14:textId="32DB0943" w:rsidR="00597EDA" w:rsidRDefault="00597EDA" w:rsidP="003E107A">
            <w:pPr>
              <w:jc w:val="left"/>
              <w:rPr>
                <w:rStyle w:val="poCodeNormalChar"/>
              </w:rPr>
            </w:pPr>
            <w:hyperlink r:id="rId563" w:history="1">
              <w:r>
                <w:rPr>
                  <w:rStyle w:val="Hyperlink"/>
                  <w:rFonts w:ascii="Courier New" w:hAnsi="Courier New"/>
                  <w:sz w:val="20"/>
                </w:rPr>
                <w:t>ShowAlerts</w:t>
              </w:r>
            </w:hyperlink>
          </w:p>
        </w:tc>
        <w:tc>
          <w:tcPr>
            <w:tcW w:w="6267" w:type="dxa"/>
            <w:vAlign w:val="center"/>
          </w:tcPr>
          <w:p w14:paraId="6ECF6430" w14:textId="17FF237D" w:rsidR="00597EDA" w:rsidRDefault="00597EDA" w:rsidP="003E107A">
            <w:pPr>
              <w:jc w:val="left"/>
            </w:pPr>
            <w:r>
              <w:t>Toggle the display of PowerPoint application alerts.</w:t>
            </w:r>
          </w:p>
        </w:tc>
      </w:tr>
      <w:tr w:rsidR="00597EDA" w14:paraId="7260129E" w14:textId="77777777" w:rsidTr="003E107A">
        <w:tc>
          <w:tcPr>
            <w:tcW w:w="3119" w:type="dxa"/>
            <w:vAlign w:val="center"/>
          </w:tcPr>
          <w:p w14:paraId="02FB28F6" w14:textId="3FDDE1CB" w:rsidR="00597EDA" w:rsidRDefault="00597EDA" w:rsidP="003E107A">
            <w:pPr>
              <w:jc w:val="left"/>
              <w:rPr>
                <w:rStyle w:val="poCodeNormalChar"/>
              </w:rPr>
            </w:pPr>
            <w:hyperlink r:id="rId564" w:history="1">
              <w:r>
                <w:rPr>
                  <w:rStyle w:val="Hyperlink"/>
                  <w:rFonts w:ascii="Courier New" w:hAnsi="Courier New"/>
                  <w:sz w:val="20"/>
                </w:rPr>
                <w:t>ShowSlide</w:t>
              </w:r>
            </w:hyperlink>
          </w:p>
        </w:tc>
        <w:tc>
          <w:tcPr>
            <w:tcW w:w="6267" w:type="dxa"/>
            <w:vAlign w:val="center"/>
          </w:tcPr>
          <w:p w14:paraId="785F12C5" w14:textId="3E2BEF67" w:rsidR="00597EDA" w:rsidRDefault="00597EDA" w:rsidP="003E107A">
            <w:pPr>
              <w:jc w:val="left"/>
            </w:pPr>
            <w:r>
              <w:t>Show a specific slide.</w:t>
            </w:r>
          </w:p>
        </w:tc>
      </w:tr>
      <w:tr w:rsidR="00597EDA" w14:paraId="3E21BF50" w14:textId="77777777" w:rsidTr="003E107A">
        <w:tc>
          <w:tcPr>
            <w:tcW w:w="3119" w:type="dxa"/>
            <w:vAlign w:val="center"/>
          </w:tcPr>
          <w:p w14:paraId="15863676" w14:textId="3299A3D0" w:rsidR="00597EDA" w:rsidRDefault="00597EDA" w:rsidP="003E107A">
            <w:pPr>
              <w:jc w:val="left"/>
              <w:rPr>
                <w:rStyle w:val="poCodeNormalChar"/>
              </w:rPr>
            </w:pPr>
            <w:hyperlink r:id="rId565" w:history="1">
              <w:r>
                <w:rPr>
                  <w:rStyle w:val="Hyperlink"/>
                  <w:rFonts w:ascii="Courier New" w:hAnsi="Courier New"/>
                  <w:sz w:val="20"/>
                </w:rPr>
                <w:t>SlideShowFirst</w:t>
              </w:r>
            </w:hyperlink>
          </w:p>
        </w:tc>
        <w:tc>
          <w:tcPr>
            <w:tcW w:w="6267" w:type="dxa"/>
            <w:vAlign w:val="center"/>
          </w:tcPr>
          <w:p w14:paraId="58E401B1" w14:textId="4B2E2087" w:rsidR="00597EDA" w:rsidRDefault="00597EDA" w:rsidP="003E107A">
            <w:pPr>
              <w:jc w:val="left"/>
            </w:pPr>
            <w:r>
              <w:t>Go to first slide in slide show.</w:t>
            </w:r>
          </w:p>
        </w:tc>
      </w:tr>
      <w:tr w:rsidR="00597EDA" w14:paraId="0F8C139F" w14:textId="77777777" w:rsidTr="003E107A">
        <w:tc>
          <w:tcPr>
            <w:tcW w:w="3119" w:type="dxa"/>
            <w:vAlign w:val="center"/>
          </w:tcPr>
          <w:p w14:paraId="5CEB232F" w14:textId="062670BC" w:rsidR="00597EDA" w:rsidRDefault="00597EDA" w:rsidP="003E107A">
            <w:pPr>
              <w:jc w:val="left"/>
              <w:rPr>
                <w:rStyle w:val="poCodeNormalChar"/>
              </w:rPr>
            </w:pPr>
            <w:hyperlink r:id="rId566" w:history="1">
              <w:r>
                <w:rPr>
                  <w:rStyle w:val="Hyperlink"/>
                  <w:rFonts w:ascii="Courier New" w:hAnsi="Courier New"/>
                  <w:sz w:val="20"/>
                </w:rPr>
                <w:t>SlideShowLast</w:t>
              </w:r>
            </w:hyperlink>
          </w:p>
        </w:tc>
        <w:tc>
          <w:tcPr>
            <w:tcW w:w="6267" w:type="dxa"/>
            <w:vAlign w:val="center"/>
          </w:tcPr>
          <w:p w14:paraId="43B19ACA" w14:textId="0BBFA2E2" w:rsidR="00597EDA" w:rsidRDefault="00597EDA" w:rsidP="003E107A">
            <w:pPr>
              <w:jc w:val="left"/>
            </w:pPr>
            <w:r>
              <w:t>Go to last slide in slide show.</w:t>
            </w:r>
          </w:p>
        </w:tc>
      </w:tr>
      <w:tr w:rsidR="00597EDA" w14:paraId="59341FC7" w14:textId="77777777" w:rsidTr="003E107A">
        <w:tc>
          <w:tcPr>
            <w:tcW w:w="3119" w:type="dxa"/>
            <w:vAlign w:val="center"/>
          </w:tcPr>
          <w:p w14:paraId="58E32033" w14:textId="184959CC" w:rsidR="00597EDA" w:rsidRDefault="00597EDA" w:rsidP="003E107A">
            <w:pPr>
              <w:jc w:val="left"/>
              <w:rPr>
                <w:rStyle w:val="poCodeNormalChar"/>
              </w:rPr>
            </w:pPr>
            <w:hyperlink r:id="rId567" w:history="1">
              <w:r>
                <w:rPr>
                  <w:rStyle w:val="Hyperlink"/>
                  <w:rFonts w:ascii="Courier New" w:hAnsi="Courier New"/>
                  <w:sz w:val="20"/>
                </w:rPr>
                <w:t>SlideShowNext</w:t>
              </w:r>
            </w:hyperlink>
          </w:p>
        </w:tc>
        <w:tc>
          <w:tcPr>
            <w:tcW w:w="6267" w:type="dxa"/>
            <w:vAlign w:val="center"/>
          </w:tcPr>
          <w:p w14:paraId="1C57390B" w14:textId="5106A8AC" w:rsidR="00597EDA" w:rsidRDefault="00597EDA" w:rsidP="003E107A">
            <w:pPr>
              <w:jc w:val="left"/>
            </w:pPr>
            <w:r>
              <w:t>Go to next slide in slide show.</w:t>
            </w:r>
          </w:p>
        </w:tc>
      </w:tr>
      <w:tr w:rsidR="00597EDA" w14:paraId="10B57649" w14:textId="77777777" w:rsidTr="003E107A">
        <w:tc>
          <w:tcPr>
            <w:tcW w:w="3119" w:type="dxa"/>
            <w:vAlign w:val="center"/>
          </w:tcPr>
          <w:p w14:paraId="53176ACD" w14:textId="7FBCA7BC" w:rsidR="00597EDA" w:rsidRDefault="00597EDA" w:rsidP="003E107A">
            <w:pPr>
              <w:jc w:val="left"/>
              <w:rPr>
                <w:rStyle w:val="poCodeNormalChar"/>
              </w:rPr>
            </w:pPr>
            <w:hyperlink r:id="rId568" w:history="1">
              <w:r>
                <w:rPr>
                  <w:rStyle w:val="Hyperlink"/>
                  <w:rFonts w:ascii="Courier New" w:hAnsi="Courier New"/>
                  <w:sz w:val="20"/>
                </w:rPr>
                <w:t>SlideShowPrev</w:t>
              </w:r>
            </w:hyperlink>
          </w:p>
        </w:tc>
        <w:tc>
          <w:tcPr>
            <w:tcW w:w="6267" w:type="dxa"/>
            <w:vAlign w:val="center"/>
          </w:tcPr>
          <w:p w14:paraId="446924CC" w14:textId="037BD21C" w:rsidR="00597EDA" w:rsidRDefault="00597EDA" w:rsidP="003E107A">
            <w:pPr>
              <w:jc w:val="left"/>
            </w:pPr>
            <w:r>
              <w:t>Go to previous slide in slide show.</w:t>
            </w:r>
          </w:p>
        </w:tc>
      </w:tr>
      <w:tr w:rsidR="00597EDA" w14:paraId="4DFC260A" w14:textId="77777777" w:rsidTr="003E107A">
        <w:tc>
          <w:tcPr>
            <w:tcW w:w="3119" w:type="dxa"/>
            <w:vAlign w:val="center"/>
          </w:tcPr>
          <w:p w14:paraId="25832931" w14:textId="53CCD2E2" w:rsidR="00597EDA" w:rsidRDefault="00597EDA" w:rsidP="003E107A">
            <w:pPr>
              <w:jc w:val="left"/>
              <w:rPr>
                <w:rStyle w:val="poCodeNormalChar"/>
              </w:rPr>
            </w:pPr>
            <w:hyperlink r:id="rId569" w:history="1">
              <w:r>
                <w:rPr>
                  <w:rStyle w:val="Hyperlink"/>
                  <w:rFonts w:ascii="Courier New" w:hAnsi="Courier New"/>
                  <w:sz w:val="20"/>
                </w:rPr>
                <w:t>UseSlideShow</w:t>
              </w:r>
            </w:hyperlink>
          </w:p>
        </w:tc>
        <w:tc>
          <w:tcPr>
            <w:tcW w:w="6267" w:type="dxa"/>
            <w:vAlign w:val="center"/>
          </w:tcPr>
          <w:p w14:paraId="33D0027C" w14:textId="73C30F46" w:rsidR="00597EDA" w:rsidRDefault="00597EDA" w:rsidP="003E107A">
            <w:pPr>
              <w:jc w:val="left"/>
            </w:pPr>
            <w:r>
              <w:t>Use specified slide show.</w:t>
            </w:r>
          </w:p>
        </w:tc>
      </w:tr>
      <w:tr w:rsidR="00597EDA" w14:paraId="6BF094B6" w14:textId="77777777" w:rsidTr="003E107A">
        <w:tc>
          <w:tcPr>
            <w:tcW w:w="3119" w:type="dxa"/>
            <w:vAlign w:val="center"/>
          </w:tcPr>
          <w:p w14:paraId="35D07854" w14:textId="68333EF0" w:rsidR="00597EDA" w:rsidRDefault="00597EDA" w:rsidP="003E107A">
            <w:pPr>
              <w:jc w:val="left"/>
              <w:rPr>
                <w:rStyle w:val="poCodeNormalChar"/>
              </w:rPr>
            </w:pPr>
            <w:hyperlink r:id="rId570" w:history="1">
              <w:r>
                <w:rPr>
                  <w:rStyle w:val="Hyperlink"/>
                  <w:rFonts w:ascii="Courier New" w:hAnsi="Courier New"/>
                  <w:sz w:val="20"/>
                </w:rPr>
                <w:t>Visible</w:t>
              </w:r>
            </w:hyperlink>
          </w:p>
        </w:tc>
        <w:tc>
          <w:tcPr>
            <w:tcW w:w="6267" w:type="dxa"/>
            <w:vAlign w:val="center"/>
          </w:tcPr>
          <w:p w14:paraId="19A50D01" w14:textId="11025D66" w:rsidR="00597EDA" w:rsidRDefault="00597EDA" w:rsidP="003E107A">
            <w:pPr>
              <w:jc w:val="left"/>
            </w:pPr>
            <w:r>
              <w:t>Toggle the visibility of a PowerPoint application window.</w:t>
            </w:r>
          </w:p>
        </w:tc>
      </w:tr>
    </w:tbl>
    <w:p w14:paraId="793845F0" w14:textId="7C260735" w:rsidR="00671066" w:rsidRDefault="00671066" w:rsidP="00671066">
      <w:pPr>
        <w:pStyle w:val="Beschriftung"/>
      </w:pPr>
      <w:bookmarkStart w:id="75" w:name="_Toc135865903"/>
      <w:r>
        <w:t xml:space="preserve">Table </w:t>
      </w:r>
      <w:r>
        <w:fldChar w:fldCharType="begin"/>
      </w:r>
      <w:r>
        <w:instrText xml:space="preserve"> SEQ Tabelle \* ARABIC </w:instrText>
      </w:r>
      <w:r>
        <w:fldChar w:fldCharType="separate"/>
      </w:r>
      <w:r w:rsidR="00597EDA">
        <w:rPr>
          <w:noProof/>
        </w:rPr>
        <w:t>10</w:t>
      </w:r>
      <w:r>
        <w:fldChar w:fldCharType="end"/>
      </w:r>
      <w:r>
        <w:t>: CawtPpt Reference</w:t>
      </w:r>
      <w:bookmarkEnd w:id="75"/>
    </w:p>
    <w:p w14:paraId="7EE0101B" w14:textId="77777777" w:rsidR="00671066" w:rsidRDefault="00671066"/>
    <w:p w14:paraId="74D6C8D4" w14:textId="77777777" w:rsidR="00033FCC" w:rsidRDefault="00033FCC" w:rsidP="00033FCC">
      <w:pPr>
        <w:pStyle w:val="berschrift2"/>
        <w:tabs>
          <w:tab w:val="left" w:pos="576"/>
        </w:tabs>
      </w:pPr>
      <w:bookmarkStart w:id="76" w:name="_Toc10904445"/>
      <w:bookmarkStart w:id="77" w:name="_Toc135865863"/>
      <w:r>
        <w:t>CawtReader: Automation for Acrobat Reader</w:t>
      </w:r>
      <w:bookmarkEnd w:id="76"/>
      <w:bookmarkEnd w:id="77"/>
    </w:p>
    <w:p w14:paraId="6EE351F1" w14:textId="77777777" w:rsidR="00033FCC" w:rsidRPr="00033FCC" w:rsidRDefault="00033FCC" w:rsidP="00033FCC">
      <w:pPr>
        <w:rPr>
          <w:b/>
          <w:spacing w:val="40"/>
          <w:sz w:val="24"/>
          <w:shd w:val="clear" w:color="auto" w:fill="FFFF99"/>
        </w:rPr>
      </w:pPr>
      <w:r>
        <w:rPr>
          <w:rStyle w:val="poNote"/>
        </w:rPr>
        <w:t xml:space="preserve">Note: </w:t>
      </w:r>
      <w:r>
        <w:t>Acrobat Reader is currently not controlled by the COM interface, but uses the program command line options.</w:t>
      </w:r>
    </w:p>
    <w:p w14:paraId="21CB7E2B" w14:textId="77777777" w:rsidR="00033FCC" w:rsidRDefault="00033FCC" w:rsidP="00033FCC"/>
    <w:p w14:paraId="16B3F597" w14:textId="77777777" w:rsidR="00033FCC" w:rsidRDefault="00033FCC" w:rsidP="00033FCC">
      <w:r>
        <w:t xml:space="preserve">The procedures of package </w:t>
      </w:r>
      <w:r w:rsidRPr="00AE7FD6">
        <w:rPr>
          <w:rStyle w:val="poPkgName"/>
        </w:rPr>
        <w:t>Cawt</w:t>
      </w:r>
      <w:r>
        <w:rPr>
          <w:rStyle w:val="poPkgName"/>
        </w:rPr>
        <w:t>Reader</w:t>
      </w:r>
      <w:r>
        <w:t xml:space="preserve"> are implemented in namespace </w:t>
      </w:r>
      <w:r>
        <w:rPr>
          <w:rStyle w:val="poCodeNormalChar"/>
        </w:rPr>
        <w:t>Reader</w:t>
      </w:r>
      <w:r>
        <w:t xml:space="preserve">. </w:t>
      </w:r>
    </w:p>
    <w:p w14:paraId="10E15DA7" w14:textId="77777777" w:rsidR="00033FCC" w:rsidRDefault="00033FCC" w:rsidP="00033FCC">
      <w:r>
        <w:t>They provide functionality for the following domains:</w:t>
      </w:r>
    </w:p>
    <w:p w14:paraId="30D28132" w14:textId="77777777" w:rsidR="00033FCC" w:rsidRDefault="00033FCC" w:rsidP="00033FCC"/>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29"/>
        <w:gridCol w:w="5607"/>
      </w:tblGrid>
      <w:tr w:rsidR="00033FCC" w14:paraId="3E7D8E0D" w14:textId="77777777" w:rsidTr="00BD0329">
        <w:tc>
          <w:tcPr>
            <w:tcW w:w="3686" w:type="dxa"/>
            <w:shd w:val="clear" w:color="auto" w:fill="E6E6E6"/>
          </w:tcPr>
          <w:p w14:paraId="16B3377B" w14:textId="77777777" w:rsidR="00033FCC" w:rsidRPr="00211760" w:rsidRDefault="00033FCC" w:rsidP="00BD0329">
            <w:pPr>
              <w:pStyle w:val="TabellenInhalt"/>
              <w:jc w:val="left"/>
              <w:rPr>
                <w:b/>
                <w:bCs/>
              </w:rPr>
            </w:pPr>
            <w:r w:rsidRPr="00211760">
              <w:rPr>
                <w:b/>
                <w:bCs/>
              </w:rPr>
              <w:t>Domain</w:t>
            </w:r>
          </w:p>
        </w:tc>
        <w:tc>
          <w:tcPr>
            <w:tcW w:w="5700" w:type="dxa"/>
            <w:shd w:val="clear" w:color="auto" w:fill="E6E6E6"/>
          </w:tcPr>
          <w:p w14:paraId="746414C4" w14:textId="77777777" w:rsidR="00033FCC" w:rsidRPr="00211760" w:rsidRDefault="00033FCC" w:rsidP="00BD0329">
            <w:pPr>
              <w:pStyle w:val="TabellenInhalt"/>
              <w:jc w:val="left"/>
              <w:rPr>
                <w:b/>
                <w:bCs/>
              </w:rPr>
            </w:pPr>
            <w:r w:rsidRPr="00211760">
              <w:rPr>
                <w:b/>
                <w:bCs/>
              </w:rPr>
              <w:t>Examples</w:t>
            </w:r>
          </w:p>
        </w:tc>
      </w:tr>
      <w:tr w:rsidR="00033FCC" w14:paraId="759A36C5" w14:textId="77777777" w:rsidTr="00BD0329">
        <w:tc>
          <w:tcPr>
            <w:tcW w:w="3686" w:type="dxa"/>
          </w:tcPr>
          <w:p w14:paraId="71BF6375" w14:textId="77777777" w:rsidR="00033FCC" w:rsidRDefault="00033FCC" w:rsidP="00BD0329">
            <w:r>
              <w:t>Application handling</w:t>
            </w:r>
          </w:p>
        </w:tc>
        <w:tc>
          <w:tcPr>
            <w:tcW w:w="5700" w:type="dxa"/>
          </w:tcPr>
          <w:p w14:paraId="56577E6E" w14:textId="77777777" w:rsidR="00033FCC" w:rsidRPr="00832335" w:rsidRDefault="00033FCC" w:rsidP="00BD0329">
            <w:pPr>
              <w:jc w:val="left"/>
              <w:rPr>
                <w:rStyle w:val="poCodeNormalChar"/>
              </w:rPr>
            </w:pPr>
            <w:r>
              <w:rPr>
                <w:rStyle w:val="poCodeNormalChar"/>
              </w:rPr>
              <w:t>Open, OpenNew, Quit</w:t>
            </w:r>
            <w:r w:rsidR="001D5B9A">
              <w:rPr>
                <w:rStyle w:val="poCodeNormalChar"/>
              </w:rPr>
              <w:t>, SetReaderProg</w:t>
            </w:r>
          </w:p>
        </w:tc>
      </w:tr>
    </w:tbl>
    <w:p w14:paraId="38342A97" w14:textId="77777777" w:rsidR="00033FCC" w:rsidRDefault="00033FCC" w:rsidP="00033FCC"/>
    <w:p w14:paraId="4452A29F" w14:textId="77777777" w:rsidR="00033FCC" w:rsidRDefault="00033FCC" w:rsidP="00033FCC">
      <w:r>
        <w:t xml:space="preserve">See the test programs </w:t>
      </w:r>
      <w:r>
        <w:rPr>
          <w:rStyle w:val="poFileNameChar"/>
          <w:lang w:val="en-GB"/>
        </w:rPr>
        <w:t>Reader-*</w:t>
      </w:r>
      <w:r w:rsidRPr="00A17B20">
        <w:rPr>
          <w:rStyle w:val="poFileNameChar"/>
          <w:lang w:val="en-GB"/>
        </w:rPr>
        <w:t>.tcl</w:t>
      </w:r>
      <w:r>
        <w:t xml:space="preserve"> for examples on how to use the procedures of this package.</w:t>
      </w:r>
    </w:p>
    <w:p w14:paraId="31357758" w14:textId="77777777" w:rsidR="00033FCC" w:rsidRDefault="00033FCC" w:rsidP="00033FCC"/>
    <w:p w14:paraId="6B302CAE" w14:textId="77777777" w:rsidR="00033FCC" w:rsidRDefault="00033FCC" w:rsidP="00033FCC">
      <w:pPr>
        <w:rPr>
          <w:rStyle w:val="poCodeNormalChar"/>
          <w:rFonts w:ascii="Arial" w:hAnsi="Arial" w:cs="Arial"/>
        </w:rPr>
      </w:pPr>
      <w:r>
        <w:t xml:space="preserve">The following table lists all procedures available in namespace </w:t>
      </w:r>
      <w:r>
        <w:rPr>
          <w:rStyle w:val="poCodeNormalChar"/>
        </w:rPr>
        <w:t>Reader</w:t>
      </w:r>
      <w:r w:rsidRPr="000360D0">
        <w:rPr>
          <w:rStyle w:val="poCodeNormalChar"/>
          <w:rFonts w:ascii="Arial" w:hAnsi="Arial" w:cs="Arial"/>
        </w:rPr>
        <w:t>.</w:t>
      </w:r>
    </w:p>
    <w:p w14:paraId="322EF484" w14:textId="77777777" w:rsidR="00033FCC" w:rsidRDefault="00033FCC" w:rsidP="00033FCC"/>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7"/>
        <w:gridCol w:w="6149"/>
      </w:tblGrid>
      <w:tr w:rsidR="00033FCC" w:rsidRPr="00211760" w14:paraId="217CDFE1" w14:textId="77777777" w:rsidTr="00FE7EA4">
        <w:trPr>
          <w:trHeight w:val="348"/>
          <w:tblHeader/>
        </w:trPr>
        <w:tc>
          <w:tcPr>
            <w:tcW w:w="3119" w:type="dxa"/>
            <w:shd w:val="clear" w:color="auto" w:fill="E6E6E6"/>
            <w:vAlign w:val="center"/>
          </w:tcPr>
          <w:p w14:paraId="4E67359B" w14:textId="77777777" w:rsidR="00033FCC" w:rsidRPr="00211760" w:rsidRDefault="00FE7EA4" w:rsidP="00BD0329">
            <w:pPr>
              <w:jc w:val="center"/>
              <w:rPr>
                <w:b/>
              </w:rPr>
            </w:pPr>
            <w:r>
              <w:rPr>
                <w:b/>
              </w:rPr>
              <w:t xml:space="preserve">CawtReader </w:t>
            </w:r>
            <w:r w:rsidR="00033FCC">
              <w:rPr>
                <w:b/>
              </w:rPr>
              <w:t>Procedure</w:t>
            </w:r>
          </w:p>
        </w:tc>
        <w:tc>
          <w:tcPr>
            <w:tcW w:w="6267" w:type="dxa"/>
            <w:shd w:val="clear" w:color="auto" w:fill="E6E6E6"/>
            <w:vAlign w:val="center"/>
          </w:tcPr>
          <w:p w14:paraId="68806A5A" w14:textId="77777777" w:rsidR="00033FCC" w:rsidRPr="00211760" w:rsidRDefault="00033FCC" w:rsidP="00BD0329">
            <w:pPr>
              <w:jc w:val="center"/>
              <w:rPr>
                <w:b/>
              </w:rPr>
            </w:pPr>
            <w:r>
              <w:rPr>
                <w:b/>
              </w:rPr>
              <w:t>Short description</w:t>
            </w:r>
          </w:p>
        </w:tc>
      </w:tr>
      <w:tr w:rsidR="00033FCC" w14:paraId="2EEA3226" w14:textId="77777777" w:rsidTr="00BD0329">
        <w:tc>
          <w:tcPr>
            <w:tcW w:w="3119" w:type="dxa"/>
            <w:vAlign w:val="center"/>
          </w:tcPr>
          <w:p w14:paraId="4EA584C4" w14:textId="166D8DEA" w:rsidR="00033FCC" w:rsidRPr="002A5FE5" w:rsidRDefault="00597EDA" w:rsidP="00BD0329">
            <w:pPr>
              <w:jc w:val="left"/>
              <w:rPr>
                <w:rStyle w:val="poCodeNormalChar"/>
              </w:rPr>
            </w:pPr>
            <w:hyperlink r:id="rId571" w:history="1">
              <w:r>
                <w:rPr>
                  <w:rStyle w:val="Hyperlink"/>
                  <w:rFonts w:ascii="Courier New" w:hAnsi="Courier New"/>
                  <w:sz w:val="20"/>
                </w:rPr>
                <w:t>Open</w:t>
              </w:r>
            </w:hyperlink>
          </w:p>
        </w:tc>
        <w:tc>
          <w:tcPr>
            <w:tcW w:w="6267" w:type="dxa"/>
            <w:vAlign w:val="center"/>
          </w:tcPr>
          <w:p w14:paraId="3EE33EBA" w14:textId="03EA0907" w:rsidR="00033FCC" w:rsidRDefault="00597EDA" w:rsidP="00BD0329">
            <w:pPr>
              <w:jc w:val="left"/>
            </w:pPr>
            <w:r>
              <w:t>Open an Acrobat Reader instance.</w:t>
            </w:r>
          </w:p>
        </w:tc>
      </w:tr>
      <w:tr w:rsidR="00597EDA" w14:paraId="4C25E188" w14:textId="77777777" w:rsidTr="00BD0329">
        <w:tc>
          <w:tcPr>
            <w:tcW w:w="3119" w:type="dxa"/>
            <w:vAlign w:val="center"/>
          </w:tcPr>
          <w:p w14:paraId="265207F9" w14:textId="09F26088" w:rsidR="00597EDA" w:rsidRDefault="00597EDA" w:rsidP="00BD0329">
            <w:pPr>
              <w:jc w:val="left"/>
              <w:rPr>
                <w:rStyle w:val="poCodeNormalChar"/>
              </w:rPr>
            </w:pPr>
            <w:hyperlink r:id="rId572" w:history="1">
              <w:r>
                <w:rPr>
                  <w:rStyle w:val="Hyperlink"/>
                  <w:rFonts w:ascii="Courier New" w:hAnsi="Courier New"/>
                  <w:sz w:val="20"/>
                </w:rPr>
                <w:t>OpenNew</w:t>
              </w:r>
            </w:hyperlink>
          </w:p>
        </w:tc>
        <w:tc>
          <w:tcPr>
            <w:tcW w:w="6267" w:type="dxa"/>
            <w:vAlign w:val="center"/>
          </w:tcPr>
          <w:p w14:paraId="3408AEC7" w14:textId="326E00CC" w:rsidR="00597EDA" w:rsidRDefault="00597EDA" w:rsidP="00BD0329">
            <w:pPr>
              <w:jc w:val="left"/>
            </w:pPr>
            <w:r>
              <w:t>Open a new Acrobat Reader instance.</w:t>
            </w:r>
          </w:p>
        </w:tc>
      </w:tr>
      <w:tr w:rsidR="00597EDA" w14:paraId="40692F3B" w14:textId="77777777" w:rsidTr="00BD0329">
        <w:tc>
          <w:tcPr>
            <w:tcW w:w="3119" w:type="dxa"/>
            <w:vAlign w:val="center"/>
          </w:tcPr>
          <w:p w14:paraId="4B38B4A4" w14:textId="11FF1F77" w:rsidR="00597EDA" w:rsidRDefault="00597EDA" w:rsidP="00BD0329">
            <w:pPr>
              <w:jc w:val="left"/>
              <w:rPr>
                <w:rStyle w:val="poCodeNormalChar"/>
              </w:rPr>
            </w:pPr>
            <w:hyperlink r:id="rId573" w:history="1">
              <w:r>
                <w:rPr>
                  <w:rStyle w:val="Hyperlink"/>
                  <w:rFonts w:ascii="Courier New" w:hAnsi="Courier New"/>
                  <w:sz w:val="20"/>
                </w:rPr>
                <w:t>Quit</w:t>
              </w:r>
            </w:hyperlink>
          </w:p>
        </w:tc>
        <w:tc>
          <w:tcPr>
            <w:tcW w:w="6267" w:type="dxa"/>
            <w:vAlign w:val="center"/>
          </w:tcPr>
          <w:p w14:paraId="5976DF81" w14:textId="0366C68A" w:rsidR="00597EDA" w:rsidRDefault="00597EDA" w:rsidP="00BD0329">
            <w:pPr>
              <w:jc w:val="left"/>
            </w:pPr>
            <w:r>
              <w:t>Quit all Acrobat Reader instances.</w:t>
            </w:r>
          </w:p>
        </w:tc>
      </w:tr>
      <w:tr w:rsidR="00597EDA" w14:paraId="666B689A" w14:textId="77777777" w:rsidTr="00BD0329">
        <w:tc>
          <w:tcPr>
            <w:tcW w:w="3119" w:type="dxa"/>
            <w:vAlign w:val="center"/>
          </w:tcPr>
          <w:p w14:paraId="41957D6D" w14:textId="5D70D295" w:rsidR="00597EDA" w:rsidRDefault="00597EDA" w:rsidP="00BD0329">
            <w:pPr>
              <w:jc w:val="left"/>
              <w:rPr>
                <w:rStyle w:val="poCodeNormalChar"/>
              </w:rPr>
            </w:pPr>
            <w:hyperlink r:id="rId574" w:history="1">
              <w:r>
                <w:rPr>
                  <w:rStyle w:val="Hyperlink"/>
                  <w:rFonts w:ascii="Courier New" w:hAnsi="Courier New"/>
                  <w:sz w:val="20"/>
                </w:rPr>
                <w:t>SetReaderProg</w:t>
              </w:r>
            </w:hyperlink>
          </w:p>
        </w:tc>
        <w:tc>
          <w:tcPr>
            <w:tcW w:w="6267" w:type="dxa"/>
            <w:vAlign w:val="center"/>
          </w:tcPr>
          <w:p w14:paraId="1EF98B8D" w14:textId="4C4B859B" w:rsidR="00597EDA" w:rsidRDefault="00597EDA" w:rsidP="00BD0329">
            <w:pPr>
              <w:jc w:val="left"/>
            </w:pPr>
            <w:r>
              <w:t>Set the path to Acrobat Reader program.</w:t>
            </w:r>
          </w:p>
        </w:tc>
      </w:tr>
    </w:tbl>
    <w:p w14:paraId="6992A7B4" w14:textId="4781E51A" w:rsidR="00033FCC" w:rsidRDefault="00033FCC" w:rsidP="00033FCC">
      <w:pPr>
        <w:pStyle w:val="Beschriftung"/>
      </w:pPr>
      <w:bookmarkStart w:id="78" w:name="_Toc135865904"/>
      <w:r>
        <w:t xml:space="preserve">Table </w:t>
      </w:r>
      <w:r>
        <w:fldChar w:fldCharType="begin"/>
      </w:r>
      <w:r>
        <w:instrText xml:space="preserve"> SEQ Tabelle \* ARABIC </w:instrText>
      </w:r>
      <w:r>
        <w:fldChar w:fldCharType="separate"/>
      </w:r>
      <w:r w:rsidR="00597EDA">
        <w:rPr>
          <w:noProof/>
        </w:rPr>
        <w:t>11</w:t>
      </w:r>
      <w:r>
        <w:fldChar w:fldCharType="end"/>
      </w:r>
      <w:r>
        <w:t>: CawtReader Reference</w:t>
      </w:r>
      <w:bookmarkEnd w:id="78"/>
    </w:p>
    <w:p w14:paraId="3A38A4AB" w14:textId="77777777" w:rsidR="00033FCC" w:rsidRDefault="00033FCC"/>
    <w:p w14:paraId="2A120CC3" w14:textId="77777777" w:rsidR="002D0B60" w:rsidRDefault="002D0B60" w:rsidP="002D0B60">
      <w:pPr>
        <w:pStyle w:val="berschrift2"/>
        <w:tabs>
          <w:tab w:val="left" w:pos="576"/>
        </w:tabs>
      </w:pPr>
      <w:bookmarkStart w:id="79" w:name="_Toc135865864"/>
      <w:r>
        <w:t>CawtSapi: Automation for Microsoft Speech API</w:t>
      </w:r>
      <w:bookmarkEnd w:id="79"/>
    </w:p>
    <w:p w14:paraId="11806A1D" w14:textId="77777777" w:rsidR="002D0B60" w:rsidRDefault="002D0B60" w:rsidP="002D0B60">
      <w:r>
        <w:t>The name of the controlled application is</w:t>
      </w:r>
      <w:r w:rsidRPr="00832335">
        <w:t xml:space="preserve"> </w:t>
      </w:r>
      <w:r w:rsidRPr="002D0B60">
        <w:rPr>
          <w:rStyle w:val="poCodeNormalChar"/>
        </w:rPr>
        <w:t>sapi.SpVoice</w:t>
      </w:r>
      <w:r>
        <w:t>.</w:t>
      </w:r>
    </w:p>
    <w:p w14:paraId="067382C7" w14:textId="77777777" w:rsidR="002D0B60" w:rsidRDefault="002D0B60" w:rsidP="002D0B60"/>
    <w:p w14:paraId="186CAE2A" w14:textId="77777777" w:rsidR="002D0B60" w:rsidRDefault="002D0B60" w:rsidP="002D0B60">
      <w:r>
        <w:t xml:space="preserve">The procedures of package </w:t>
      </w:r>
      <w:r w:rsidRPr="00AE7FD6">
        <w:rPr>
          <w:rStyle w:val="poPkgName"/>
        </w:rPr>
        <w:t>Cawt</w:t>
      </w:r>
      <w:r>
        <w:rPr>
          <w:rStyle w:val="poPkgName"/>
        </w:rPr>
        <w:t>Sapi</w:t>
      </w:r>
      <w:r>
        <w:t xml:space="preserve"> are implemented in namespace </w:t>
      </w:r>
      <w:r>
        <w:rPr>
          <w:rStyle w:val="poCodeNormalChar"/>
        </w:rPr>
        <w:t>Sapi</w:t>
      </w:r>
      <w:r>
        <w:t>.</w:t>
      </w:r>
    </w:p>
    <w:p w14:paraId="1C6238A2" w14:textId="77777777" w:rsidR="002D0B60" w:rsidRDefault="002D0B60" w:rsidP="002D0B60">
      <w:r>
        <w:t>They provide functionality for the following domains:</w:t>
      </w:r>
    </w:p>
    <w:p w14:paraId="7F235B3E" w14:textId="77777777" w:rsidR="002D0B60" w:rsidRDefault="002D0B60" w:rsidP="002D0B60"/>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26"/>
        <w:gridCol w:w="5610"/>
      </w:tblGrid>
      <w:tr w:rsidR="002D0B60" w14:paraId="3DE79F3E" w14:textId="77777777" w:rsidTr="00640A07">
        <w:tc>
          <w:tcPr>
            <w:tcW w:w="3686" w:type="dxa"/>
            <w:shd w:val="clear" w:color="auto" w:fill="E6E6E6"/>
          </w:tcPr>
          <w:p w14:paraId="0A7042CD" w14:textId="77777777" w:rsidR="002D0B60" w:rsidRPr="00211760" w:rsidRDefault="002D0B60" w:rsidP="00640A07">
            <w:pPr>
              <w:pStyle w:val="TabellenInhalt"/>
              <w:jc w:val="left"/>
              <w:rPr>
                <w:b/>
                <w:bCs/>
              </w:rPr>
            </w:pPr>
            <w:r w:rsidRPr="00211760">
              <w:rPr>
                <w:b/>
                <w:bCs/>
              </w:rPr>
              <w:t>Domain</w:t>
            </w:r>
          </w:p>
        </w:tc>
        <w:tc>
          <w:tcPr>
            <w:tcW w:w="5700" w:type="dxa"/>
            <w:shd w:val="clear" w:color="auto" w:fill="E6E6E6"/>
          </w:tcPr>
          <w:p w14:paraId="0FBF6DE5" w14:textId="77777777" w:rsidR="002D0B60" w:rsidRPr="00211760" w:rsidRDefault="002D0B60" w:rsidP="00640A07">
            <w:pPr>
              <w:pStyle w:val="TabellenInhalt"/>
              <w:jc w:val="left"/>
              <w:rPr>
                <w:b/>
                <w:bCs/>
              </w:rPr>
            </w:pPr>
            <w:r w:rsidRPr="00211760">
              <w:rPr>
                <w:b/>
                <w:bCs/>
              </w:rPr>
              <w:t>Examples</w:t>
            </w:r>
          </w:p>
        </w:tc>
      </w:tr>
      <w:tr w:rsidR="002D0B60" w14:paraId="3C147C59" w14:textId="77777777" w:rsidTr="00640A07">
        <w:tc>
          <w:tcPr>
            <w:tcW w:w="3686" w:type="dxa"/>
          </w:tcPr>
          <w:p w14:paraId="79D4D813" w14:textId="77777777" w:rsidR="002D0B60" w:rsidRDefault="002D0B60" w:rsidP="00640A07">
            <w:r>
              <w:t>Application handling</w:t>
            </w:r>
          </w:p>
        </w:tc>
        <w:tc>
          <w:tcPr>
            <w:tcW w:w="5700" w:type="dxa"/>
          </w:tcPr>
          <w:p w14:paraId="757246D6" w14:textId="77777777" w:rsidR="002D0B60" w:rsidRPr="00832335" w:rsidRDefault="002D0B60" w:rsidP="00640A07">
            <w:pPr>
              <w:jc w:val="left"/>
              <w:rPr>
                <w:rStyle w:val="poCodeNormalChar"/>
              </w:rPr>
            </w:pPr>
            <w:r>
              <w:rPr>
                <w:rStyle w:val="poCodeNormalChar"/>
              </w:rPr>
              <w:t>Open</w:t>
            </w:r>
          </w:p>
        </w:tc>
      </w:tr>
      <w:tr w:rsidR="002D0B60" w14:paraId="22F62BA3" w14:textId="77777777" w:rsidTr="00640A07">
        <w:tc>
          <w:tcPr>
            <w:tcW w:w="3686" w:type="dxa"/>
          </w:tcPr>
          <w:p w14:paraId="78F33EDE" w14:textId="77777777" w:rsidR="002D0B60" w:rsidRDefault="002D0B60" w:rsidP="00640A07">
            <w:r>
              <w:t>Voice handling</w:t>
            </w:r>
          </w:p>
        </w:tc>
        <w:tc>
          <w:tcPr>
            <w:tcW w:w="5700" w:type="dxa"/>
          </w:tcPr>
          <w:p w14:paraId="26BFB101" w14:textId="77777777" w:rsidR="002D0B60" w:rsidRPr="00687EC6" w:rsidRDefault="002D0B60" w:rsidP="002D0B60">
            <w:pPr>
              <w:jc w:val="left"/>
              <w:rPr>
                <w:rStyle w:val="poCodeNormalChar"/>
              </w:rPr>
            </w:pPr>
            <w:r>
              <w:rPr>
                <w:rStyle w:val="poCodeNormalChar"/>
              </w:rPr>
              <w:t xml:space="preserve">GetVoiceByName, GetVoiceNames, SetVoice </w:t>
            </w:r>
          </w:p>
        </w:tc>
      </w:tr>
      <w:tr w:rsidR="002D0B60" w14:paraId="3D9D02C7" w14:textId="77777777" w:rsidTr="00640A07">
        <w:tc>
          <w:tcPr>
            <w:tcW w:w="3686" w:type="dxa"/>
          </w:tcPr>
          <w:p w14:paraId="58F4CF80" w14:textId="77777777" w:rsidR="002D0B60" w:rsidRDefault="002D0B60" w:rsidP="00640A07">
            <w:r>
              <w:t>Speaking</w:t>
            </w:r>
          </w:p>
        </w:tc>
        <w:tc>
          <w:tcPr>
            <w:tcW w:w="5700" w:type="dxa"/>
          </w:tcPr>
          <w:p w14:paraId="42C93FAF" w14:textId="77777777" w:rsidR="002D0B60" w:rsidRDefault="002D0B60" w:rsidP="002D0B60">
            <w:pPr>
              <w:jc w:val="left"/>
              <w:rPr>
                <w:rStyle w:val="poCodeNormalChar"/>
              </w:rPr>
            </w:pPr>
            <w:r>
              <w:rPr>
                <w:rStyle w:val="poCodeNormalChar"/>
              </w:rPr>
              <w:t>SetSpeakOptions, Speak</w:t>
            </w:r>
          </w:p>
        </w:tc>
      </w:tr>
    </w:tbl>
    <w:p w14:paraId="4B805CD7" w14:textId="77777777" w:rsidR="002D0B60" w:rsidRDefault="002D0B60" w:rsidP="002D0B60"/>
    <w:p w14:paraId="16768810" w14:textId="77777777" w:rsidR="002D0B60" w:rsidRDefault="002D0B60" w:rsidP="002D0B60">
      <w:r>
        <w:t xml:space="preserve">See the test programs </w:t>
      </w:r>
      <w:r>
        <w:rPr>
          <w:rStyle w:val="poFileNameChar"/>
          <w:lang w:val="en-GB"/>
        </w:rPr>
        <w:t>Sapi-*</w:t>
      </w:r>
      <w:r w:rsidRPr="00A17B20">
        <w:rPr>
          <w:rStyle w:val="poFileNameChar"/>
          <w:lang w:val="en-GB"/>
        </w:rPr>
        <w:t>.tcl</w:t>
      </w:r>
      <w:r>
        <w:t xml:space="preserve"> for examples on how to use the procedures of this package.</w:t>
      </w:r>
    </w:p>
    <w:p w14:paraId="5C4E8D20" w14:textId="77777777" w:rsidR="002D0B60" w:rsidRDefault="002D0B60" w:rsidP="002D0B60"/>
    <w:p w14:paraId="4C88F11F" w14:textId="77777777" w:rsidR="002D0B60" w:rsidRDefault="002D0B60" w:rsidP="002D0B60">
      <w:pPr>
        <w:rPr>
          <w:rStyle w:val="poCodeNormalChar"/>
          <w:rFonts w:ascii="Arial" w:hAnsi="Arial" w:cs="Arial"/>
        </w:rPr>
      </w:pPr>
      <w:r>
        <w:t xml:space="preserve">The following table lists all procedures available in namespace </w:t>
      </w:r>
      <w:r>
        <w:rPr>
          <w:rStyle w:val="poCodeNormalChar"/>
        </w:rPr>
        <w:t>Sapi</w:t>
      </w:r>
      <w:r w:rsidRPr="000360D0">
        <w:rPr>
          <w:rStyle w:val="poCodeNormalChar"/>
          <w:rFonts w:ascii="Arial" w:hAnsi="Arial" w:cs="Arial"/>
        </w:rPr>
        <w:t>.</w:t>
      </w:r>
    </w:p>
    <w:p w14:paraId="3C970CB3" w14:textId="77777777" w:rsidR="002D0B60" w:rsidRDefault="002D0B60" w:rsidP="002D0B60"/>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1"/>
        <w:gridCol w:w="6145"/>
      </w:tblGrid>
      <w:tr w:rsidR="002D0B60" w:rsidRPr="00211760" w14:paraId="526549BB" w14:textId="77777777" w:rsidTr="00640A07">
        <w:trPr>
          <w:trHeight w:val="348"/>
          <w:tblHeader/>
        </w:trPr>
        <w:tc>
          <w:tcPr>
            <w:tcW w:w="3119" w:type="dxa"/>
            <w:shd w:val="clear" w:color="auto" w:fill="E6E6E6"/>
            <w:vAlign w:val="center"/>
          </w:tcPr>
          <w:p w14:paraId="09CF1216" w14:textId="77777777" w:rsidR="002D0B60" w:rsidRPr="00211760" w:rsidRDefault="002D0B60" w:rsidP="00640A07">
            <w:pPr>
              <w:jc w:val="center"/>
              <w:rPr>
                <w:b/>
              </w:rPr>
            </w:pPr>
            <w:r>
              <w:rPr>
                <w:b/>
              </w:rPr>
              <w:t>CawtSapi Procedure</w:t>
            </w:r>
          </w:p>
        </w:tc>
        <w:tc>
          <w:tcPr>
            <w:tcW w:w="6267" w:type="dxa"/>
            <w:shd w:val="clear" w:color="auto" w:fill="E6E6E6"/>
            <w:vAlign w:val="center"/>
          </w:tcPr>
          <w:p w14:paraId="67F58E69" w14:textId="77777777" w:rsidR="002D0B60" w:rsidRPr="00211760" w:rsidRDefault="002D0B60" w:rsidP="00640A07">
            <w:pPr>
              <w:jc w:val="center"/>
              <w:rPr>
                <w:b/>
              </w:rPr>
            </w:pPr>
            <w:r>
              <w:rPr>
                <w:b/>
              </w:rPr>
              <w:t>Short description</w:t>
            </w:r>
          </w:p>
        </w:tc>
      </w:tr>
      <w:tr w:rsidR="002D0B60" w14:paraId="2A905806" w14:textId="77777777" w:rsidTr="00640A07">
        <w:tc>
          <w:tcPr>
            <w:tcW w:w="3119" w:type="dxa"/>
            <w:vAlign w:val="center"/>
          </w:tcPr>
          <w:p w14:paraId="12CA60E1" w14:textId="547C48F8" w:rsidR="002D0B60" w:rsidRPr="002A5FE5" w:rsidRDefault="00597EDA" w:rsidP="00640A07">
            <w:pPr>
              <w:jc w:val="left"/>
              <w:rPr>
                <w:rStyle w:val="poCodeNormalChar"/>
              </w:rPr>
            </w:pPr>
            <w:hyperlink r:id="rId575" w:history="1">
              <w:r>
                <w:rPr>
                  <w:rStyle w:val="Hyperlink"/>
                  <w:rFonts w:ascii="Courier New" w:hAnsi="Courier New"/>
                  <w:sz w:val="20"/>
                </w:rPr>
                <w:t>GetEnum</w:t>
              </w:r>
            </w:hyperlink>
          </w:p>
        </w:tc>
        <w:tc>
          <w:tcPr>
            <w:tcW w:w="6267" w:type="dxa"/>
            <w:vAlign w:val="center"/>
          </w:tcPr>
          <w:p w14:paraId="78F35853" w14:textId="3F083C31" w:rsidR="002D0B60" w:rsidRDefault="00597EDA" w:rsidP="00640A07">
            <w:pPr>
              <w:jc w:val="left"/>
            </w:pPr>
            <w:r>
              <w:t>Get numeric value of an enumeration.</w:t>
            </w:r>
          </w:p>
        </w:tc>
      </w:tr>
      <w:tr w:rsidR="00597EDA" w14:paraId="6697B692" w14:textId="77777777" w:rsidTr="00640A07">
        <w:tc>
          <w:tcPr>
            <w:tcW w:w="3119" w:type="dxa"/>
            <w:vAlign w:val="center"/>
          </w:tcPr>
          <w:p w14:paraId="23095859" w14:textId="322B27BE" w:rsidR="00597EDA" w:rsidRDefault="00597EDA" w:rsidP="00640A07">
            <w:pPr>
              <w:jc w:val="left"/>
              <w:rPr>
                <w:rStyle w:val="poCodeNormalChar"/>
              </w:rPr>
            </w:pPr>
            <w:hyperlink r:id="rId576" w:history="1">
              <w:r>
                <w:rPr>
                  <w:rStyle w:val="Hyperlink"/>
                  <w:rFonts w:ascii="Courier New" w:hAnsi="Courier New"/>
                  <w:sz w:val="20"/>
                </w:rPr>
                <w:t>GetEnumName</w:t>
              </w:r>
            </w:hyperlink>
          </w:p>
        </w:tc>
        <w:tc>
          <w:tcPr>
            <w:tcW w:w="6267" w:type="dxa"/>
            <w:vAlign w:val="center"/>
          </w:tcPr>
          <w:p w14:paraId="388F2553" w14:textId="3CA0710D" w:rsidR="00597EDA" w:rsidRDefault="00597EDA" w:rsidP="00640A07">
            <w:pPr>
              <w:jc w:val="left"/>
            </w:pPr>
            <w:r>
              <w:t>Get name of a given enumeration type and numeric value.</w:t>
            </w:r>
          </w:p>
        </w:tc>
      </w:tr>
      <w:tr w:rsidR="00597EDA" w14:paraId="2C3C0E8C" w14:textId="77777777" w:rsidTr="00640A07">
        <w:tc>
          <w:tcPr>
            <w:tcW w:w="3119" w:type="dxa"/>
            <w:vAlign w:val="center"/>
          </w:tcPr>
          <w:p w14:paraId="25FDD69A" w14:textId="299A028F" w:rsidR="00597EDA" w:rsidRDefault="00597EDA" w:rsidP="00640A07">
            <w:pPr>
              <w:jc w:val="left"/>
              <w:rPr>
                <w:rStyle w:val="poCodeNormalChar"/>
              </w:rPr>
            </w:pPr>
            <w:hyperlink r:id="rId577" w:history="1">
              <w:r>
                <w:rPr>
                  <w:rStyle w:val="Hyperlink"/>
                  <w:rFonts w:ascii="Courier New" w:hAnsi="Courier New"/>
                  <w:sz w:val="20"/>
                </w:rPr>
                <w:t>GetEnumNames</w:t>
              </w:r>
            </w:hyperlink>
          </w:p>
        </w:tc>
        <w:tc>
          <w:tcPr>
            <w:tcW w:w="6267" w:type="dxa"/>
            <w:vAlign w:val="center"/>
          </w:tcPr>
          <w:p w14:paraId="161E875F" w14:textId="1460FB7F" w:rsidR="00597EDA" w:rsidRDefault="00597EDA" w:rsidP="00640A07">
            <w:pPr>
              <w:jc w:val="left"/>
            </w:pPr>
            <w:r>
              <w:t>Get names of a given enumeration type.</w:t>
            </w:r>
          </w:p>
        </w:tc>
      </w:tr>
      <w:tr w:rsidR="00597EDA" w14:paraId="027033AF" w14:textId="77777777" w:rsidTr="00640A07">
        <w:tc>
          <w:tcPr>
            <w:tcW w:w="3119" w:type="dxa"/>
            <w:vAlign w:val="center"/>
          </w:tcPr>
          <w:p w14:paraId="26C38F77" w14:textId="5645C4E5" w:rsidR="00597EDA" w:rsidRDefault="00597EDA" w:rsidP="00640A07">
            <w:pPr>
              <w:jc w:val="left"/>
              <w:rPr>
                <w:rStyle w:val="poCodeNormalChar"/>
              </w:rPr>
            </w:pPr>
            <w:hyperlink r:id="rId578" w:history="1">
              <w:r>
                <w:rPr>
                  <w:rStyle w:val="Hyperlink"/>
                  <w:rFonts w:ascii="Courier New" w:hAnsi="Courier New"/>
                  <w:sz w:val="20"/>
                </w:rPr>
                <w:t>GetEnumTypes</w:t>
              </w:r>
            </w:hyperlink>
          </w:p>
        </w:tc>
        <w:tc>
          <w:tcPr>
            <w:tcW w:w="6267" w:type="dxa"/>
            <w:vAlign w:val="center"/>
          </w:tcPr>
          <w:p w14:paraId="376395A2" w14:textId="4D9F6805" w:rsidR="00597EDA" w:rsidRDefault="00597EDA" w:rsidP="00640A07">
            <w:pPr>
              <w:jc w:val="left"/>
            </w:pPr>
            <w:r>
              <w:t>Get available enumeration types.</w:t>
            </w:r>
          </w:p>
        </w:tc>
      </w:tr>
      <w:tr w:rsidR="00597EDA" w14:paraId="0292DECD" w14:textId="77777777" w:rsidTr="00640A07">
        <w:tc>
          <w:tcPr>
            <w:tcW w:w="3119" w:type="dxa"/>
            <w:vAlign w:val="center"/>
          </w:tcPr>
          <w:p w14:paraId="1DD54D25" w14:textId="796C8B3F" w:rsidR="00597EDA" w:rsidRDefault="00597EDA" w:rsidP="00640A07">
            <w:pPr>
              <w:jc w:val="left"/>
              <w:rPr>
                <w:rStyle w:val="poCodeNormalChar"/>
              </w:rPr>
            </w:pPr>
            <w:hyperlink r:id="rId579" w:history="1">
              <w:r>
                <w:rPr>
                  <w:rStyle w:val="Hyperlink"/>
                  <w:rFonts w:ascii="Courier New" w:hAnsi="Courier New"/>
                  <w:sz w:val="20"/>
                </w:rPr>
                <w:t>GetEnumVal</w:t>
              </w:r>
            </w:hyperlink>
          </w:p>
        </w:tc>
        <w:tc>
          <w:tcPr>
            <w:tcW w:w="6267" w:type="dxa"/>
            <w:vAlign w:val="center"/>
          </w:tcPr>
          <w:p w14:paraId="1AFD4D80" w14:textId="5426D8DC" w:rsidR="00597EDA" w:rsidRDefault="00597EDA" w:rsidP="00640A07">
            <w:pPr>
              <w:jc w:val="left"/>
            </w:pPr>
            <w:r>
              <w:t>Get numeric value of an enumeration name.</w:t>
            </w:r>
          </w:p>
        </w:tc>
      </w:tr>
      <w:tr w:rsidR="00597EDA" w14:paraId="12DCA2BB" w14:textId="77777777" w:rsidTr="00640A07">
        <w:tc>
          <w:tcPr>
            <w:tcW w:w="3119" w:type="dxa"/>
            <w:vAlign w:val="center"/>
          </w:tcPr>
          <w:p w14:paraId="7A60E3D3" w14:textId="6ACF2C53" w:rsidR="00597EDA" w:rsidRDefault="00597EDA" w:rsidP="00640A07">
            <w:pPr>
              <w:jc w:val="left"/>
              <w:rPr>
                <w:rStyle w:val="poCodeNormalChar"/>
              </w:rPr>
            </w:pPr>
            <w:hyperlink r:id="rId580" w:history="1">
              <w:r>
                <w:rPr>
                  <w:rStyle w:val="Hyperlink"/>
                  <w:rFonts w:ascii="Courier New" w:hAnsi="Courier New"/>
                  <w:sz w:val="20"/>
                </w:rPr>
                <w:t>GetSpeakOptions</w:t>
              </w:r>
            </w:hyperlink>
          </w:p>
        </w:tc>
        <w:tc>
          <w:tcPr>
            <w:tcW w:w="6267" w:type="dxa"/>
            <w:vAlign w:val="center"/>
          </w:tcPr>
          <w:p w14:paraId="72110AEA" w14:textId="28E46996" w:rsidR="00597EDA" w:rsidRDefault="00597EDA" w:rsidP="00640A07">
            <w:pPr>
              <w:jc w:val="left"/>
            </w:pPr>
            <w:r>
              <w:t>Get speak options.</w:t>
            </w:r>
          </w:p>
        </w:tc>
      </w:tr>
      <w:tr w:rsidR="00597EDA" w14:paraId="3ABCDDF3" w14:textId="77777777" w:rsidTr="00640A07">
        <w:tc>
          <w:tcPr>
            <w:tcW w:w="3119" w:type="dxa"/>
            <w:vAlign w:val="center"/>
          </w:tcPr>
          <w:p w14:paraId="76B268EF" w14:textId="57E717DC" w:rsidR="00597EDA" w:rsidRDefault="00597EDA" w:rsidP="00640A07">
            <w:pPr>
              <w:jc w:val="left"/>
              <w:rPr>
                <w:rStyle w:val="poCodeNormalChar"/>
              </w:rPr>
            </w:pPr>
            <w:hyperlink r:id="rId581" w:history="1">
              <w:r>
                <w:rPr>
                  <w:rStyle w:val="Hyperlink"/>
                  <w:rFonts w:ascii="Courier New" w:hAnsi="Courier New"/>
                  <w:sz w:val="20"/>
                </w:rPr>
                <w:t>GetVoiceByName</w:t>
              </w:r>
            </w:hyperlink>
          </w:p>
        </w:tc>
        <w:tc>
          <w:tcPr>
            <w:tcW w:w="6267" w:type="dxa"/>
            <w:vAlign w:val="center"/>
          </w:tcPr>
          <w:p w14:paraId="357092CF" w14:textId="578B3095" w:rsidR="00597EDA" w:rsidRDefault="00597EDA" w:rsidP="00640A07">
            <w:pPr>
              <w:jc w:val="left"/>
            </w:pPr>
            <w:r>
              <w:t>Get a voice identifier by specifying its name.</w:t>
            </w:r>
          </w:p>
        </w:tc>
      </w:tr>
      <w:tr w:rsidR="00597EDA" w14:paraId="7B56C6FF" w14:textId="77777777" w:rsidTr="00640A07">
        <w:tc>
          <w:tcPr>
            <w:tcW w:w="3119" w:type="dxa"/>
            <w:vAlign w:val="center"/>
          </w:tcPr>
          <w:p w14:paraId="350D3ADD" w14:textId="49CE572F" w:rsidR="00597EDA" w:rsidRDefault="00597EDA" w:rsidP="00640A07">
            <w:pPr>
              <w:jc w:val="left"/>
              <w:rPr>
                <w:rStyle w:val="poCodeNormalChar"/>
              </w:rPr>
            </w:pPr>
            <w:hyperlink r:id="rId582" w:history="1">
              <w:r>
                <w:rPr>
                  <w:rStyle w:val="Hyperlink"/>
                  <w:rFonts w:ascii="Courier New" w:hAnsi="Courier New"/>
                  <w:sz w:val="20"/>
                </w:rPr>
                <w:t>GetVoiceNames</w:t>
              </w:r>
            </w:hyperlink>
          </w:p>
        </w:tc>
        <w:tc>
          <w:tcPr>
            <w:tcW w:w="6267" w:type="dxa"/>
            <w:vAlign w:val="center"/>
          </w:tcPr>
          <w:p w14:paraId="5797F31F" w14:textId="0BF3756D" w:rsidR="00597EDA" w:rsidRDefault="00597EDA" w:rsidP="00640A07">
            <w:pPr>
              <w:jc w:val="left"/>
            </w:pPr>
            <w:r>
              <w:t>Get a list of voice names.</w:t>
            </w:r>
          </w:p>
        </w:tc>
      </w:tr>
      <w:tr w:rsidR="00597EDA" w14:paraId="713C365B" w14:textId="77777777" w:rsidTr="00640A07">
        <w:tc>
          <w:tcPr>
            <w:tcW w:w="3119" w:type="dxa"/>
            <w:vAlign w:val="center"/>
          </w:tcPr>
          <w:p w14:paraId="30AAEC49" w14:textId="6C38C400" w:rsidR="00597EDA" w:rsidRDefault="00597EDA" w:rsidP="00640A07">
            <w:pPr>
              <w:jc w:val="left"/>
              <w:rPr>
                <w:rStyle w:val="poCodeNormalChar"/>
              </w:rPr>
            </w:pPr>
            <w:hyperlink r:id="rId583" w:history="1">
              <w:r>
                <w:rPr>
                  <w:rStyle w:val="Hyperlink"/>
                  <w:rFonts w:ascii="Courier New" w:hAnsi="Courier New"/>
                  <w:sz w:val="20"/>
                </w:rPr>
                <w:t>Open</w:t>
              </w:r>
            </w:hyperlink>
          </w:p>
        </w:tc>
        <w:tc>
          <w:tcPr>
            <w:tcW w:w="6267" w:type="dxa"/>
            <w:vAlign w:val="center"/>
          </w:tcPr>
          <w:p w14:paraId="28376C23" w14:textId="58C42883" w:rsidR="00597EDA" w:rsidRDefault="00597EDA" w:rsidP="00640A07">
            <w:pPr>
              <w:jc w:val="left"/>
            </w:pPr>
            <w:r>
              <w:t>Open a SAPI object instance.</w:t>
            </w:r>
          </w:p>
        </w:tc>
      </w:tr>
      <w:tr w:rsidR="00597EDA" w14:paraId="11238160" w14:textId="77777777" w:rsidTr="00640A07">
        <w:tc>
          <w:tcPr>
            <w:tcW w:w="3119" w:type="dxa"/>
            <w:vAlign w:val="center"/>
          </w:tcPr>
          <w:p w14:paraId="56547087" w14:textId="5865D854" w:rsidR="00597EDA" w:rsidRDefault="00597EDA" w:rsidP="00640A07">
            <w:pPr>
              <w:jc w:val="left"/>
              <w:rPr>
                <w:rStyle w:val="poCodeNormalChar"/>
              </w:rPr>
            </w:pPr>
            <w:hyperlink r:id="rId584" w:history="1">
              <w:r>
                <w:rPr>
                  <w:rStyle w:val="Hyperlink"/>
                  <w:rFonts w:ascii="Courier New" w:hAnsi="Courier New"/>
                  <w:sz w:val="20"/>
                </w:rPr>
                <w:t>SetSpeakOptions</w:t>
              </w:r>
            </w:hyperlink>
          </w:p>
        </w:tc>
        <w:tc>
          <w:tcPr>
            <w:tcW w:w="6267" w:type="dxa"/>
            <w:vAlign w:val="center"/>
          </w:tcPr>
          <w:p w14:paraId="006DD8D1" w14:textId="56290307" w:rsidR="00597EDA" w:rsidRDefault="00597EDA" w:rsidP="00640A07">
            <w:pPr>
              <w:jc w:val="left"/>
            </w:pPr>
            <w:r>
              <w:t>Set speak options.</w:t>
            </w:r>
          </w:p>
        </w:tc>
      </w:tr>
      <w:tr w:rsidR="00597EDA" w14:paraId="65C01276" w14:textId="77777777" w:rsidTr="00640A07">
        <w:tc>
          <w:tcPr>
            <w:tcW w:w="3119" w:type="dxa"/>
            <w:vAlign w:val="center"/>
          </w:tcPr>
          <w:p w14:paraId="4641FD82" w14:textId="7BDE743F" w:rsidR="00597EDA" w:rsidRDefault="00597EDA" w:rsidP="00640A07">
            <w:pPr>
              <w:jc w:val="left"/>
              <w:rPr>
                <w:rStyle w:val="poCodeNormalChar"/>
              </w:rPr>
            </w:pPr>
            <w:hyperlink r:id="rId585" w:history="1">
              <w:r>
                <w:rPr>
                  <w:rStyle w:val="Hyperlink"/>
                  <w:rFonts w:ascii="Courier New" w:hAnsi="Courier New"/>
                  <w:sz w:val="20"/>
                </w:rPr>
                <w:t>SetVoice</w:t>
              </w:r>
            </w:hyperlink>
          </w:p>
        </w:tc>
        <w:tc>
          <w:tcPr>
            <w:tcW w:w="6267" w:type="dxa"/>
            <w:vAlign w:val="center"/>
          </w:tcPr>
          <w:p w14:paraId="6CA73599" w14:textId="201E8548" w:rsidR="00597EDA" w:rsidRDefault="00597EDA" w:rsidP="00640A07">
            <w:pPr>
              <w:jc w:val="left"/>
            </w:pPr>
            <w:r>
              <w:t>Set the voice for speaking.</w:t>
            </w:r>
          </w:p>
        </w:tc>
      </w:tr>
      <w:tr w:rsidR="00597EDA" w14:paraId="27E2EDD3" w14:textId="77777777" w:rsidTr="00640A07">
        <w:tc>
          <w:tcPr>
            <w:tcW w:w="3119" w:type="dxa"/>
            <w:vAlign w:val="center"/>
          </w:tcPr>
          <w:p w14:paraId="02BE2AC6" w14:textId="1AB2EBCE" w:rsidR="00597EDA" w:rsidRDefault="00597EDA" w:rsidP="00640A07">
            <w:pPr>
              <w:jc w:val="left"/>
              <w:rPr>
                <w:rStyle w:val="poCodeNormalChar"/>
              </w:rPr>
            </w:pPr>
            <w:hyperlink r:id="rId586" w:history="1">
              <w:r>
                <w:rPr>
                  <w:rStyle w:val="Hyperlink"/>
                  <w:rFonts w:ascii="Courier New" w:hAnsi="Courier New"/>
                  <w:sz w:val="20"/>
                </w:rPr>
                <w:t>Speak</w:t>
              </w:r>
            </w:hyperlink>
          </w:p>
        </w:tc>
        <w:tc>
          <w:tcPr>
            <w:tcW w:w="6267" w:type="dxa"/>
            <w:vAlign w:val="center"/>
          </w:tcPr>
          <w:p w14:paraId="547BAE84" w14:textId="5D0CF5F5" w:rsidR="00597EDA" w:rsidRDefault="00597EDA" w:rsidP="00640A07">
            <w:pPr>
              <w:jc w:val="left"/>
            </w:pPr>
            <w:r>
              <w:t>Speak a sentence.</w:t>
            </w:r>
          </w:p>
        </w:tc>
      </w:tr>
    </w:tbl>
    <w:p w14:paraId="7E8D98FF" w14:textId="116350A0" w:rsidR="002D0B60" w:rsidRDefault="002D0B60" w:rsidP="002D0B60">
      <w:pPr>
        <w:pStyle w:val="Beschriftung"/>
      </w:pPr>
      <w:bookmarkStart w:id="80" w:name="_Toc135865905"/>
      <w:r>
        <w:t xml:space="preserve">Table </w:t>
      </w:r>
      <w:r>
        <w:fldChar w:fldCharType="begin"/>
      </w:r>
      <w:r>
        <w:instrText xml:space="preserve"> SEQ Tabelle \* ARABIC </w:instrText>
      </w:r>
      <w:r>
        <w:fldChar w:fldCharType="separate"/>
      </w:r>
      <w:r w:rsidR="00597EDA">
        <w:rPr>
          <w:noProof/>
        </w:rPr>
        <w:t>12</w:t>
      </w:r>
      <w:r>
        <w:fldChar w:fldCharType="end"/>
      </w:r>
      <w:r>
        <w:t>: CawtSapi Reference</w:t>
      </w:r>
      <w:bookmarkEnd w:id="80"/>
    </w:p>
    <w:p w14:paraId="19335F08" w14:textId="77777777" w:rsidR="002D0B60" w:rsidRDefault="002D0B60"/>
    <w:p w14:paraId="62D17B10" w14:textId="77777777" w:rsidR="003D51E6" w:rsidRDefault="00F27D2B" w:rsidP="003D51E6">
      <w:pPr>
        <w:pStyle w:val="berschrift2"/>
        <w:tabs>
          <w:tab w:val="left" w:pos="576"/>
        </w:tabs>
      </w:pPr>
      <w:bookmarkStart w:id="81" w:name="_toc5205"/>
      <w:bookmarkStart w:id="82" w:name="_Ref340235315"/>
      <w:bookmarkStart w:id="83" w:name="_Toc10904446"/>
      <w:bookmarkStart w:id="84" w:name="_Toc135865865"/>
      <w:bookmarkEnd w:id="81"/>
      <w:r>
        <w:t>CawtWord</w:t>
      </w:r>
      <w:r w:rsidR="00A17B20">
        <w:t xml:space="preserve">: </w:t>
      </w:r>
      <w:r>
        <w:t>Automation for Microsoft Word</w:t>
      </w:r>
      <w:bookmarkStart w:id="85" w:name="_toc5263"/>
      <w:bookmarkEnd w:id="82"/>
      <w:bookmarkEnd w:id="83"/>
      <w:bookmarkEnd w:id="85"/>
      <w:bookmarkEnd w:id="84"/>
    </w:p>
    <w:p w14:paraId="196B07C1" w14:textId="77777777" w:rsidR="00952AF6" w:rsidRDefault="00952AF6" w:rsidP="00952AF6">
      <w:r>
        <w:t>The name of the controlled application is</w:t>
      </w:r>
      <w:r w:rsidRPr="001F3B23">
        <w:t xml:space="preserve"> </w:t>
      </w:r>
      <w:r w:rsidRPr="009611C0">
        <w:rPr>
          <w:rStyle w:val="poCodeNormalChar"/>
        </w:rPr>
        <w:t>Word.Application</w:t>
      </w:r>
      <w:r>
        <w:t>.</w:t>
      </w:r>
    </w:p>
    <w:p w14:paraId="3A154304" w14:textId="77777777" w:rsidR="00952AF6" w:rsidRDefault="00952AF6" w:rsidP="00952AF6"/>
    <w:p w14:paraId="5CB8CA5E" w14:textId="77777777" w:rsidR="00D276E5" w:rsidRDefault="00D276E5" w:rsidP="00952AF6">
      <w:r>
        <w:t xml:space="preserve">The procedures of package </w:t>
      </w:r>
      <w:r w:rsidRPr="00AE7FD6">
        <w:rPr>
          <w:rStyle w:val="poPkgName"/>
        </w:rPr>
        <w:t>Cawt</w:t>
      </w:r>
      <w:r>
        <w:rPr>
          <w:rStyle w:val="poPkgName"/>
        </w:rPr>
        <w:t>Word</w:t>
      </w:r>
      <w:r>
        <w:t xml:space="preserve"> are implemented in namespace </w:t>
      </w:r>
      <w:r>
        <w:rPr>
          <w:rStyle w:val="poCodeNormalChar"/>
        </w:rPr>
        <w:t>Word</w:t>
      </w:r>
      <w:r>
        <w:t>.</w:t>
      </w:r>
    </w:p>
    <w:p w14:paraId="383850CA" w14:textId="77777777" w:rsidR="00952AF6" w:rsidRDefault="00952AF6" w:rsidP="00952AF6">
      <w:r>
        <w:t>They provide functionality for the following domains:</w:t>
      </w:r>
    </w:p>
    <w:p w14:paraId="63802AA6" w14:textId="77777777" w:rsidR="00952AF6" w:rsidRDefault="00952AF6" w:rsidP="00952AF6"/>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9"/>
        <w:gridCol w:w="5887"/>
      </w:tblGrid>
      <w:tr w:rsidR="00952AF6" w14:paraId="3B5E9358" w14:textId="77777777" w:rsidTr="00211760">
        <w:tc>
          <w:tcPr>
            <w:tcW w:w="3402" w:type="dxa"/>
            <w:shd w:val="clear" w:color="auto" w:fill="E6E6E6"/>
          </w:tcPr>
          <w:p w14:paraId="46F11745" w14:textId="77777777" w:rsidR="00952AF6" w:rsidRPr="00211760" w:rsidRDefault="00952AF6" w:rsidP="00211760">
            <w:pPr>
              <w:pStyle w:val="TabellenInhalt"/>
              <w:jc w:val="left"/>
              <w:rPr>
                <w:b/>
                <w:bCs/>
              </w:rPr>
            </w:pPr>
            <w:r w:rsidRPr="00211760">
              <w:rPr>
                <w:b/>
                <w:bCs/>
              </w:rPr>
              <w:t>Domain</w:t>
            </w:r>
          </w:p>
        </w:tc>
        <w:tc>
          <w:tcPr>
            <w:tcW w:w="5984" w:type="dxa"/>
            <w:shd w:val="clear" w:color="auto" w:fill="E6E6E6"/>
          </w:tcPr>
          <w:p w14:paraId="2A167A4D" w14:textId="77777777" w:rsidR="00952AF6" w:rsidRPr="00211760" w:rsidRDefault="00952AF6" w:rsidP="00211760">
            <w:pPr>
              <w:pStyle w:val="TabellenInhalt"/>
              <w:jc w:val="left"/>
              <w:rPr>
                <w:b/>
                <w:bCs/>
              </w:rPr>
            </w:pPr>
            <w:r w:rsidRPr="00211760">
              <w:rPr>
                <w:b/>
                <w:bCs/>
              </w:rPr>
              <w:t>Examples</w:t>
            </w:r>
          </w:p>
        </w:tc>
      </w:tr>
      <w:tr w:rsidR="00952AF6" w14:paraId="2A612B64" w14:textId="77777777" w:rsidTr="00211760">
        <w:tc>
          <w:tcPr>
            <w:tcW w:w="3402" w:type="dxa"/>
          </w:tcPr>
          <w:p w14:paraId="364779BA" w14:textId="77777777" w:rsidR="00952AF6" w:rsidRDefault="00952AF6" w:rsidP="00D775E0">
            <w:r>
              <w:t>Application handling</w:t>
            </w:r>
          </w:p>
        </w:tc>
        <w:tc>
          <w:tcPr>
            <w:tcW w:w="5984" w:type="dxa"/>
          </w:tcPr>
          <w:p w14:paraId="6F15977B" w14:textId="77777777" w:rsidR="00952AF6" w:rsidRPr="00832335" w:rsidRDefault="00952AF6" w:rsidP="00211760">
            <w:pPr>
              <w:jc w:val="left"/>
              <w:rPr>
                <w:rStyle w:val="poCodeNormalChar"/>
              </w:rPr>
            </w:pPr>
            <w:r>
              <w:rPr>
                <w:rStyle w:val="poCodeNormalChar"/>
              </w:rPr>
              <w:t>Open, Quit, GetVersion</w:t>
            </w:r>
          </w:p>
        </w:tc>
      </w:tr>
      <w:tr w:rsidR="00952AF6" w14:paraId="779282A8" w14:textId="77777777" w:rsidTr="00211760">
        <w:tc>
          <w:tcPr>
            <w:tcW w:w="3402" w:type="dxa"/>
          </w:tcPr>
          <w:p w14:paraId="6CCA6FC5" w14:textId="77777777" w:rsidR="00952AF6" w:rsidRDefault="00952AF6" w:rsidP="00D775E0">
            <w:r>
              <w:t>Document handling</w:t>
            </w:r>
          </w:p>
        </w:tc>
        <w:tc>
          <w:tcPr>
            <w:tcW w:w="5984" w:type="dxa"/>
          </w:tcPr>
          <w:p w14:paraId="2D2ECD9B" w14:textId="77777777" w:rsidR="00952AF6" w:rsidRPr="00832335" w:rsidRDefault="00952AF6" w:rsidP="00211760">
            <w:pPr>
              <w:jc w:val="left"/>
              <w:rPr>
                <w:rStyle w:val="poCodeNormalChar"/>
              </w:rPr>
            </w:pPr>
            <w:r>
              <w:rPr>
                <w:rStyle w:val="poCodeNormalChar"/>
              </w:rPr>
              <w:t>OpenDocument, AddDocument, SaveAs, Close</w:t>
            </w:r>
          </w:p>
        </w:tc>
      </w:tr>
      <w:tr w:rsidR="00952AF6" w14:paraId="7AEB90B1" w14:textId="77777777" w:rsidTr="00211760">
        <w:tc>
          <w:tcPr>
            <w:tcW w:w="3402" w:type="dxa"/>
          </w:tcPr>
          <w:p w14:paraId="4AAB4E95" w14:textId="77777777" w:rsidR="00952AF6" w:rsidRDefault="00952AF6" w:rsidP="00D775E0">
            <w:r>
              <w:t>Table handling</w:t>
            </w:r>
          </w:p>
        </w:tc>
        <w:tc>
          <w:tcPr>
            <w:tcW w:w="5984" w:type="dxa"/>
          </w:tcPr>
          <w:p w14:paraId="28F2852B" w14:textId="77777777" w:rsidR="00952AF6" w:rsidRPr="00832335" w:rsidRDefault="00952AF6" w:rsidP="00211760">
            <w:pPr>
              <w:jc w:val="left"/>
              <w:rPr>
                <w:rStyle w:val="poCodeNormalChar"/>
              </w:rPr>
            </w:pPr>
            <w:r>
              <w:rPr>
                <w:rStyle w:val="poCodeNormalChar"/>
              </w:rPr>
              <w:t>AddTable, GetNumRows, SetCellValue, GetCellValue</w:t>
            </w:r>
          </w:p>
        </w:tc>
      </w:tr>
      <w:tr w:rsidR="00952AF6" w14:paraId="467B29F1" w14:textId="77777777" w:rsidTr="00211760">
        <w:tc>
          <w:tcPr>
            <w:tcW w:w="3402" w:type="dxa"/>
          </w:tcPr>
          <w:p w14:paraId="3A1AE0D8" w14:textId="77777777" w:rsidR="00952AF6" w:rsidRDefault="00952AF6" w:rsidP="00D775E0">
            <w:r>
              <w:t>Text handling</w:t>
            </w:r>
          </w:p>
        </w:tc>
        <w:tc>
          <w:tcPr>
            <w:tcW w:w="5984" w:type="dxa"/>
          </w:tcPr>
          <w:p w14:paraId="343092C4" w14:textId="77777777" w:rsidR="00952AF6" w:rsidRDefault="00952AF6" w:rsidP="00211760">
            <w:pPr>
              <w:jc w:val="left"/>
              <w:rPr>
                <w:rStyle w:val="poCodeNormalChar"/>
              </w:rPr>
            </w:pPr>
            <w:r>
              <w:rPr>
                <w:rStyle w:val="poCodeNormalChar"/>
              </w:rPr>
              <w:t xml:space="preserve">AddParagraph, AppendText, </w:t>
            </w:r>
            <w:r w:rsidR="00172B79">
              <w:rPr>
                <w:rStyle w:val="poCodeNormalChar"/>
              </w:rPr>
              <w:t>AddText</w:t>
            </w:r>
          </w:p>
        </w:tc>
      </w:tr>
      <w:tr w:rsidR="00952AF6" w14:paraId="782A2F09" w14:textId="77777777" w:rsidTr="00211760">
        <w:tc>
          <w:tcPr>
            <w:tcW w:w="3402" w:type="dxa"/>
          </w:tcPr>
          <w:p w14:paraId="7E04D9FD" w14:textId="77777777" w:rsidR="00952AF6" w:rsidRDefault="00952AF6" w:rsidP="00D775E0">
            <w:r>
              <w:t>Range handling</w:t>
            </w:r>
          </w:p>
        </w:tc>
        <w:tc>
          <w:tcPr>
            <w:tcW w:w="5984" w:type="dxa"/>
          </w:tcPr>
          <w:p w14:paraId="1B2BBE24" w14:textId="77777777" w:rsidR="00952AF6" w:rsidRPr="00832335" w:rsidRDefault="00952AF6" w:rsidP="00211760">
            <w:pPr>
              <w:jc w:val="left"/>
              <w:rPr>
                <w:rStyle w:val="poCodeNormalChar"/>
              </w:rPr>
            </w:pPr>
            <w:r>
              <w:rPr>
                <w:rStyle w:val="poCodeNormalChar"/>
              </w:rPr>
              <w:t>GetStartRange, GetRangeStartIndex, ExtendRange</w:t>
            </w:r>
          </w:p>
        </w:tc>
      </w:tr>
      <w:tr w:rsidR="00952AF6" w14:paraId="438370B9" w14:textId="77777777" w:rsidTr="00211760">
        <w:tc>
          <w:tcPr>
            <w:tcW w:w="3402" w:type="dxa"/>
          </w:tcPr>
          <w:p w14:paraId="055B62CF" w14:textId="77777777" w:rsidR="00952AF6" w:rsidRDefault="00952AF6" w:rsidP="00D775E0">
            <w:r>
              <w:t>Search/Replace functionality</w:t>
            </w:r>
          </w:p>
        </w:tc>
        <w:tc>
          <w:tcPr>
            <w:tcW w:w="5984" w:type="dxa"/>
          </w:tcPr>
          <w:p w14:paraId="1DEA6077" w14:textId="77777777" w:rsidR="00952AF6" w:rsidRPr="00832335" w:rsidRDefault="00952AF6" w:rsidP="00211760">
            <w:pPr>
              <w:jc w:val="left"/>
              <w:rPr>
                <w:rStyle w:val="poCodeNormalChar"/>
              </w:rPr>
            </w:pPr>
            <w:r>
              <w:rPr>
                <w:rStyle w:val="poCodeNormalChar"/>
              </w:rPr>
              <w:t>FindString, ReplaceString, ReplaceByProc</w:t>
            </w:r>
            <w:r w:rsidR="00CD1632">
              <w:rPr>
                <w:rStyle w:val="poCodeNormalChar"/>
              </w:rPr>
              <w:t>, Search</w:t>
            </w:r>
            <w:r w:rsidRPr="00832335">
              <w:rPr>
                <w:rStyle w:val="poCodeNormalChar"/>
              </w:rPr>
              <w:t xml:space="preserve"> </w:t>
            </w:r>
          </w:p>
        </w:tc>
      </w:tr>
      <w:tr w:rsidR="00952AF6" w14:paraId="7BA034D4" w14:textId="77777777" w:rsidTr="00211760">
        <w:tc>
          <w:tcPr>
            <w:tcW w:w="3402" w:type="dxa"/>
          </w:tcPr>
          <w:p w14:paraId="24884B97" w14:textId="77777777" w:rsidR="00952AF6" w:rsidRDefault="00952AF6" w:rsidP="00D775E0">
            <w:r>
              <w:t>Formatting functionality</w:t>
            </w:r>
          </w:p>
        </w:tc>
        <w:tc>
          <w:tcPr>
            <w:tcW w:w="5984" w:type="dxa"/>
          </w:tcPr>
          <w:p w14:paraId="1BC8A64A" w14:textId="77777777" w:rsidR="00952AF6" w:rsidRPr="00832335" w:rsidRDefault="00952AF6" w:rsidP="00211760">
            <w:pPr>
              <w:jc w:val="left"/>
              <w:rPr>
                <w:rStyle w:val="poCodeNormalChar"/>
              </w:rPr>
            </w:pPr>
            <w:r>
              <w:rPr>
                <w:rStyle w:val="poCodeNormalChar"/>
              </w:rPr>
              <w:t>SetRangeFontBold, SetRangeBackgroundColor</w:t>
            </w:r>
          </w:p>
        </w:tc>
      </w:tr>
      <w:tr w:rsidR="004107E9" w14:paraId="1C766231" w14:textId="77777777" w:rsidTr="00211760">
        <w:tc>
          <w:tcPr>
            <w:tcW w:w="3402" w:type="dxa"/>
          </w:tcPr>
          <w:p w14:paraId="4C17A1F3" w14:textId="77777777" w:rsidR="004107E9" w:rsidRDefault="004107E9" w:rsidP="00D775E0">
            <w:r>
              <w:t>Caption handling</w:t>
            </w:r>
          </w:p>
        </w:tc>
        <w:tc>
          <w:tcPr>
            <w:tcW w:w="5984" w:type="dxa"/>
          </w:tcPr>
          <w:p w14:paraId="41ACC7B6" w14:textId="77777777" w:rsidR="004107E9" w:rsidRPr="004107E9" w:rsidRDefault="004107E9" w:rsidP="00211760">
            <w:pPr>
              <w:jc w:val="left"/>
              <w:rPr>
                <w:rStyle w:val="poCodeNormalChar"/>
              </w:rPr>
            </w:pPr>
            <w:r w:rsidRPr="004107E9">
              <w:rPr>
                <w:rStyle w:val="poCodeNormalChar"/>
              </w:rPr>
              <w:t>InsertCaption, ConfigureCaption</w:t>
            </w:r>
          </w:p>
        </w:tc>
      </w:tr>
      <w:tr w:rsidR="004107E9" w14:paraId="0A1B12AA" w14:textId="77777777" w:rsidTr="00211760">
        <w:tc>
          <w:tcPr>
            <w:tcW w:w="3402" w:type="dxa"/>
          </w:tcPr>
          <w:p w14:paraId="04A1B9D0" w14:textId="77777777" w:rsidR="004107E9" w:rsidRDefault="004107E9" w:rsidP="00D775E0">
            <w:r>
              <w:t>Bookmark handling</w:t>
            </w:r>
          </w:p>
        </w:tc>
        <w:tc>
          <w:tcPr>
            <w:tcW w:w="5984" w:type="dxa"/>
          </w:tcPr>
          <w:p w14:paraId="4B620307" w14:textId="77777777" w:rsidR="004107E9" w:rsidRPr="004107E9" w:rsidRDefault="004107E9" w:rsidP="00211760">
            <w:pPr>
              <w:jc w:val="left"/>
              <w:rPr>
                <w:rStyle w:val="poCodeNormalChar"/>
              </w:rPr>
            </w:pPr>
            <w:r w:rsidRPr="004107E9">
              <w:rPr>
                <w:rStyle w:val="poCodeNormalChar"/>
              </w:rPr>
              <w:t>AddBookmark, GetBookmarkName, SetLinkToBookmark</w:t>
            </w:r>
          </w:p>
        </w:tc>
      </w:tr>
      <w:tr w:rsidR="00640A07" w14:paraId="3717B81A" w14:textId="77777777" w:rsidTr="00211760">
        <w:tc>
          <w:tcPr>
            <w:tcW w:w="3402" w:type="dxa"/>
          </w:tcPr>
          <w:p w14:paraId="4BA7C58B" w14:textId="77777777" w:rsidR="00640A07" w:rsidRDefault="00640A07" w:rsidP="00D775E0">
            <w:r>
              <w:t>Hyperlink handling</w:t>
            </w:r>
          </w:p>
        </w:tc>
        <w:tc>
          <w:tcPr>
            <w:tcW w:w="5984" w:type="dxa"/>
          </w:tcPr>
          <w:p w14:paraId="7E5251C4" w14:textId="77777777" w:rsidR="00640A07" w:rsidRPr="004107E9" w:rsidRDefault="00640A07" w:rsidP="00211760">
            <w:pPr>
              <w:jc w:val="left"/>
              <w:rPr>
                <w:rStyle w:val="poCodeNormalChar"/>
              </w:rPr>
            </w:pPr>
            <w:r w:rsidRPr="00640A07">
              <w:rPr>
                <w:rStyle w:val="poCodeNormalChar"/>
              </w:rPr>
              <w:t>GetHyperlinksAsDict</w:t>
            </w:r>
            <w:r>
              <w:rPr>
                <w:rStyle w:val="poCodeNormalChar"/>
              </w:rPr>
              <w:t xml:space="preserve">, </w:t>
            </w:r>
            <w:r w:rsidRPr="00640A07">
              <w:rPr>
                <w:rStyle w:val="poCodeNormalChar"/>
              </w:rPr>
              <w:t>GetNumHyperlinks</w:t>
            </w:r>
          </w:p>
        </w:tc>
      </w:tr>
      <w:tr w:rsidR="004107E9" w14:paraId="5D4492AE" w14:textId="77777777" w:rsidTr="00211760">
        <w:tc>
          <w:tcPr>
            <w:tcW w:w="3402" w:type="dxa"/>
          </w:tcPr>
          <w:p w14:paraId="23FE8681" w14:textId="77777777" w:rsidR="004107E9" w:rsidRDefault="004107E9" w:rsidP="00D775E0">
            <w:r>
              <w:t>List handling</w:t>
            </w:r>
          </w:p>
        </w:tc>
        <w:tc>
          <w:tcPr>
            <w:tcW w:w="5984" w:type="dxa"/>
          </w:tcPr>
          <w:p w14:paraId="767ABA28" w14:textId="77777777" w:rsidR="004107E9" w:rsidRDefault="004107E9" w:rsidP="00211760">
            <w:pPr>
              <w:jc w:val="left"/>
              <w:rPr>
                <w:rStyle w:val="poCodeNormalChar"/>
              </w:rPr>
            </w:pPr>
            <w:r w:rsidRPr="004107E9">
              <w:rPr>
                <w:rStyle w:val="poCodeNormalChar"/>
              </w:rPr>
              <w:t>GetListGalleryId, GetListTemplateId, InsertList</w:t>
            </w:r>
          </w:p>
        </w:tc>
      </w:tr>
    </w:tbl>
    <w:p w14:paraId="2ABC0AAF" w14:textId="77777777" w:rsidR="009611C0" w:rsidRDefault="009611C0" w:rsidP="001F3B23"/>
    <w:p w14:paraId="0AF29D84" w14:textId="77777777" w:rsidR="00665EDE" w:rsidRDefault="00665EDE" w:rsidP="00665EDE">
      <w:r>
        <w:t xml:space="preserve">Namespace </w:t>
      </w:r>
      <w:r>
        <w:rPr>
          <w:rStyle w:val="poCodeNormalChar"/>
        </w:rPr>
        <w:t xml:space="preserve">Word </w:t>
      </w:r>
      <w:r w:rsidRPr="00752134">
        <w:t>has an internal namespace</w:t>
      </w:r>
      <w:r>
        <w:t xml:space="preserve"> </w:t>
      </w:r>
      <w:r>
        <w:rPr>
          <w:rStyle w:val="poCodeNormalChar"/>
        </w:rPr>
        <w:t xml:space="preserve">Enum </w:t>
      </w:r>
      <w:r w:rsidR="00CA00B3">
        <w:t>with</w:t>
      </w:r>
      <w:r>
        <w:rPr>
          <w:rStyle w:val="poCodeNormalChar"/>
        </w:rPr>
        <w:t xml:space="preserve"> </w:t>
      </w:r>
      <w:r w:rsidRPr="00752134">
        <w:t xml:space="preserve">procedures for all enumeration types </w:t>
      </w:r>
      <w:r w:rsidR="00146EB4">
        <w:t>of this package</w:t>
      </w:r>
      <w:r w:rsidRPr="00752134">
        <w:t>.</w:t>
      </w:r>
      <w:r>
        <w:t xml:space="preserve"> The procedure names correspond to the name of the enumeration type and return a list </w:t>
      </w:r>
      <w:r w:rsidR="00146EB4">
        <w:t>of enumeration names and values. See the reference manual for a list of all enumeration types.</w:t>
      </w:r>
    </w:p>
    <w:p w14:paraId="18917E70" w14:textId="77777777" w:rsidR="00665EDE" w:rsidRDefault="00665EDE" w:rsidP="00665EDE"/>
    <w:p w14:paraId="20AC4BFB" w14:textId="77777777" w:rsidR="00665EDE" w:rsidRPr="00752134" w:rsidRDefault="00665EDE" w:rsidP="00665EDE">
      <w:pPr>
        <w:rPr>
          <w:b/>
        </w:rPr>
      </w:pPr>
      <w:r w:rsidRPr="00752134">
        <w:rPr>
          <w:b/>
        </w:rPr>
        <w:t>Example:</w:t>
      </w:r>
    </w:p>
    <w:p w14:paraId="0CEBA5FE" w14:textId="77777777" w:rsidR="00B74A65" w:rsidRPr="00B74A65" w:rsidRDefault="00B74A65" w:rsidP="00B74A65">
      <w:pPr>
        <w:rPr>
          <w:rStyle w:val="poCodeNormalChar"/>
        </w:rPr>
      </w:pPr>
      <w:r w:rsidRPr="00B74A65">
        <w:rPr>
          <w:rStyle w:val="poCodeNormalChar"/>
        </w:rPr>
        <w:t>proc WdBookmarkSortBy {} {</w:t>
      </w:r>
    </w:p>
    <w:p w14:paraId="474BB187" w14:textId="77777777" w:rsidR="00B74A65" w:rsidRPr="00B74A65" w:rsidRDefault="00B74A65" w:rsidP="00B74A65">
      <w:pPr>
        <w:rPr>
          <w:rStyle w:val="poCodeNormalChar"/>
        </w:rPr>
      </w:pPr>
      <w:r>
        <w:rPr>
          <w:rStyle w:val="poCodeNormalChar"/>
        </w:rPr>
        <w:t xml:space="preserve">    </w:t>
      </w:r>
      <w:r w:rsidRPr="00B74A65">
        <w:rPr>
          <w:rStyle w:val="poCodeNormalChar"/>
        </w:rPr>
        <w:t># wdSortByLocation - 1</w:t>
      </w:r>
    </w:p>
    <w:p w14:paraId="3DE660FC" w14:textId="77777777" w:rsidR="00B74A65" w:rsidRPr="00B74A65" w:rsidRDefault="00B74A65" w:rsidP="00B74A65">
      <w:pPr>
        <w:rPr>
          <w:rStyle w:val="poCodeNormalChar"/>
        </w:rPr>
      </w:pPr>
      <w:r w:rsidRPr="00B74A65">
        <w:rPr>
          <w:rStyle w:val="poCodeNormalChar"/>
        </w:rPr>
        <w:t xml:space="preserve">    # wdSortByName - 0</w:t>
      </w:r>
    </w:p>
    <w:p w14:paraId="4A236E53" w14:textId="77777777" w:rsidR="00B74A65" w:rsidRPr="00B74A65" w:rsidRDefault="00B74A65" w:rsidP="00B74A65">
      <w:pPr>
        <w:rPr>
          <w:rStyle w:val="poCodeNormalChar"/>
        </w:rPr>
      </w:pPr>
      <w:r w:rsidRPr="00B74A65">
        <w:rPr>
          <w:rStyle w:val="poCodeNormalChar"/>
        </w:rPr>
        <w:t xml:space="preserve">    return { wdSortByLocation 1 wdSortByName 0 }</w:t>
      </w:r>
    </w:p>
    <w:p w14:paraId="4C4C4AA1" w14:textId="77777777" w:rsidR="00665EDE" w:rsidRDefault="00B74A65" w:rsidP="00B74A65">
      <w:r w:rsidRPr="00B74A65">
        <w:rPr>
          <w:rStyle w:val="poCodeNormalChar"/>
        </w:rPr>
        <w:t>}</w:t>
      </w:r>
    </w:p>
    <w:p w14:paraId="25D7F295" w14:textId="77777777" w:rsidR="00665EDE" w:rsidRDefault="00665EDE" w:rsidP="001F3B23"/>
    <w:p w14:paraId="68820DC7" w14:textId="77777777" w:rsidR="003D51E6" w:rsidRDefault="003D51E6" w:rsidP="003D51E6">
      <w:r>
        <w:t xml:space="preserve">See the test programs </w:t>
      </w:r>
      <w:r>
        <w:rPr>
          <w:rStyle w:val="poFileNameChar"/>
          <w:lang w:val="en-GB"/>
        </w:rPr>
        <w:t>Word-*</w:t>
      </w:r>
      <w:r w:rsidRPr="00A17B20">
        <w:rPr>
          <w:rStyle w:val="poFileNameChar"/>
          <w:lang w:val="en-GB"/>
        </w:rPr>
        <w:t>.tcl</w:t>
      </w:r>
      <w:r>
        <w:t xml:space="preserve"> for examples on how to u</w:t>
      </w:r>
      <w:r w:rsidR="009611C0">
        <w:t>se the procedures of this package.</w:t>
      </w:r>
    </w:p>
    <w:p w14:paraId="6057685A" w14:textId="77777777" w:rsidR="00671066" w:rsidRDefault="00671066" w:rsidP="003D51E6"/>
    <w:p w14:paraId="144B3577" w14:textId="77777777" w:rsidR="00671066" w:rsidRDefault="00671066" w:rsidP="00671066">
      <w:pPr>
        <w:rPr>
          <w:rStyle w:val="poCodeNormalChar"/>
          <w:rFonts w:ascii="Arial" w:hAnsi="Arial" w:cs="Arial"/>
        </w:rPr>
      </w:pPr>
      <w:r>
        <w:t xml:space="preserve">The following table lists all procedures available in namespace </w:t>
      </w:r>
      <w:r>
        <w:rPr>
          <w:rStyle w:val="poCodeNormalChar"/>
        </w:rPr>
        <w:t>Word</w:t>
      </w:r>
      <w:r w:rsidRPr="000360D0">
        <w:rPr>
          <w:rStyle w:val="poCodeNormalChar"/>
          <w:rFonts w:ascii="Arial" w:hAnsi="Arial" w:cs="Arial"/>
        </w:rPr>
        <w:t>.</w:t>
      </w:r>
    </w:p>
    <w:p w14:paraId="244ED7DF" w14:textId="77777777" w:rsidR="00671066" w:rsidRDefault="00671066" w:rsidP="00671066"/>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7"/>
        <w:gridCol w:w="5539"/>
      </w:tblGrid>
      <w:tr w:rsidR="00671066" w:rsidRPr="00211760" w14:paraId="44D2CA9C" w14:textId="77777777" w:rsidTr="00FE7EA4">
        <w:trPr>
          <w:trHeight w:val="348"/>
          <w:tblHeader/>
        </w:trPr>
        <w:tc>
          <w:tcPr>
            <w:tcW w:w="3119" w:type="dxa"/>
            <w:shd w:val="clear" w:color="auto" w:fill="E6E6E6"/>
            <w:vAlign w:val="center"/>
          </w:tcPr>
          <w:p w14:paraId="7FBC3DFB" w14:textId="77777777" w:rsidR="00671066" w:rsidRPr="00211760" w:rsidRDefault="00FE7EA4" w:rsidP="003E107A">
            <w:pPr>
              <w:jc w:val="center"/>
              <w:rPr>
                <w:b/>
              </w:rPr>
            </w:pPr>
            <w:r>
              <w:rPr>
                <w:b/>
              </w:rPr>
              <w:t xml:space="preserve">CawtWord </w:t>
            </w:r>
            <w:r w:rsidR="00671066">
              <w:rPr>
                <w:b/>
              </w:rPr>
              <w:t>Procedure</w:t>
            </w:r>
          </w:p>
        </w:tc>
        <w:tc>
          <w:tcPr>
            <w:tcW w:w="6267" w:type="dxa"/>
            <w:shd w:val="clear" w:color="auto" w:fill="E6E6E6"/>
            <w:vAlign w:val="center"/>
          </w:tcPr>
          <w:p w14:paraId="73A2BA52" w14:textId="77777777" w:rsidR="00671066" w:rsidRPr="00211760" w:rsidRDefault="00671066" w:rsidP="003E107A">
            <w:pPr>
              <w:jc w:val="center"/>
              <w:rPr>
                <w:b/>
              </w:rPr>
            </w:pPr>
            <w:r>
              <w:rPr>
                <w:b/>
              </w:rPr>
              <w:t>Short description</w:t>
            </w:r>
          </w:p>
        </w:tc>
      </w:tr>
      <w:tr w:rsidR="00671066" w14:paraId="15A1B26A" w14:textId="77777777" w:rsidTr="003E107A">
        <w:tc>
          <w:tcPr>
            <w:tcW w:w="3119" w:type="dxa"/>
            <w:vAlign w:val="center"/>
          </w:tcPr>
          <w:p w14:paraId="65B38F06" w14:textId="4CD434C3" w:rsidR="00671066" w:rsidRPr="002A5FE5" w:rsidRDefault="00597EDA" w:rsidP="003E107A">
            <w:pPr>
              <w:jc w:val="left"/>
              <w:rPr>
                <w:rStyle w:val="poCodeNormalChar"/>
              </w:rPr>
            </w:pPr>
            <w:hyperlink r:id="rId587" w:history="1">
              <w:r>
                <w:rPr>
                  <w:rStyle w:val="Hyperlink"/>
                  <w:rFonts w:ascii="Courier New" w:hAnsi="Courier New"/>
                  <w:sz w:val="20"/>
                </w:rPr>
                <w:t>AddBookmark</w:t>
              </w:r>
            </w:hyperlink>
          </w:p>
        </w:tc>
        <w:tc>
          <w:tcPr>
            <w:tcW w:w="6267" w:type="dxa"/>
            <w:vAlign w:val="center"/>
          </w:tcPr>
          <w:p w14:paraId="3482B68B" w14:textId="03F907FE" w:rsidR="00671066" w:rsidRDefault="00597EDA" w:rsidP="003E107A">
            <w:pPr>
              <w:jc w:val="left"/>
            </w:pPr>
            <w:r>
              <w:t>Add a bookmark to a text range.</w:t>
            </w:r>
          </w:p>
        </w:tc>
      </w:tr>
      <w:tr w:rsidR="00597EDA" w14:paraId="60B25044" w14:textId="77777777" w:rsidTr="003E107A">
        <w:tc>
          <w:tcPr>
            <w:tcW w:w="3119" w:type="dxa"/>
            <w:vAlign w:val="center"/>
          </w:tcPr>
          <w:p w14:paraId="355FDEBC" w14:textId="315C9BF7" w:rsidR="00597EDA" w:rsidRDefault="00597EDA" w:rsidP="003E107A">
            <w:pPr>
              <w:jc w:val="left"/>
              <w:rPr>
                <w:rStyle w:val="poCodeNormalChar"/>
              </w:rPr>
            </w:pPr>
            <w:hyperlink r:id="rId588" w:history="1">
              <w:r>
                <w:rPr>
                  <w:rStyle w:val="Hyperlink"/>
                  <w:rFonts w:ascii="Courier New" w:hAnsi="Courier New"/>
                  <w:sz w:val="20"/>
                </w:rPr>
                <w:t>AddContentControl</w:t>
              </w:r>
            </w:hyperlink>
          </w:p>
        </w:tc>
        <w:tc>
          <w:tcPr>
            <w:tcW w:w="6267" w:type="dxa"/>
            <w:vAlign w:val="center"/>
          </w:tcPr>
          <w:p w14:paraId="39F0A9E4" w14:textId="48D81D36" w:rsidR="00597EDA" w:rsidRDefault="00597EDA" w:rsidP="003E107A">
            <w:pPr>
              <w:jc w:val="left"/>
            </w:pPr>
            <w:r>
              <w:t>Add a content control to a text range.</w:t>
            </w:r>
          </w:p>
        </w:tc>
      </w:tr>
      <w:tr w:rsidR="00597EDA" w14:paraId="45F0C308" w14:textId="77777777" w:rsidTr="003E107A">
        <w:tc>
          <w:tcPr>
            <w:tcW w:w="3119" w:type="dxa"/>
            <w:vAlign w:val="center"/>
          </w:tcPr>
          <w:p w14:paraId="5A19AF33" w14:textId="7408B324" w:rsidR="00597EDA" w:rsidRDefault="00597EDA" w:rsidP="003E107A">
            <w:pPr>
              <w:jc w:val="left"/>
              <w:rPr>
                <w:rStyle w:val="poCodeNormalChar"/>
              </w:rPr>
            </w:pPr>
            <w:hyperlink r:id="rId589" w:history="1">
              <w:r>
                <w:rPr>
                  <w:rStyle w:val="Hyperlink"/>
                  <w:rFonts w:ascii="Courier New" w:hAnsi="Courier New"/>
                  <w:sz w:val="20"/>
                </w:rPr>
                <w:t>AddDocument</w:t>
              </w:r>
            </w:hyperlink>
          </w:p>
        </w:tc>
        <w:tc>
          <w:tcPr>
            <w:tcW w:w="6267" w:type="dxa"/>
            <w:vAlign w:val="center"/>
          </w:tcPr>
          <w:p w14:paraId="26632E37" w14:textId="0CCD664A" w:rsidR="00597EDA" w:rsidRDefault="00597EDA" w:rsidP="003E107A">
            <w:pPr>
              <w:jc w:val="left"/>
            </w:pPr>
            <w:r>
              <w:t>Add a new empty document to a Word instance.</w:t>
            </w:r>
          </w:p>
        </w:tc>
      </w:tr>
      <w:tr w:rsidR="00597EDA" w14:paraId="71A715F7" w14:textId="77777777" w:rsidTr="003E107A">
        <w:tc>
          <w:tcPr>
            <w:tcW w:w="3119" w:type="dxa"/>
            <w:vAlign w:val="center"/>
          </w:tcPr>
          <w:p w14:paraId="75D63380" w14:textId="5D764161" w:rsidR="00597EDA" w:rsidRDefault="00597EDA" w:rsidP="003E107A">
            <w:pPr>
              <w:jc w:val="left"/>
              <w:rPr>
                <w:rStyle w:val="poCodeNormalChar"/>
              </w:rPr>
            </w:pPr>
            <w:hyperlink r:id="rId590" w:history="1">
              <w:r>
                <w:rPr>
                  <w:rStyle w:val="Hyperlink"/>
                  <w:rFonts w:ascii="Courier New" w:hAnsi="Courier New"/>
                  <w:sz w:val="20"/>
                </w:rPr>
                <w:t>AddImageTable</w:t>
              </w:r>
            </w:hyperlink>
          </w:p>
        </w:tc>
        <w:tc>
          <w:tcPr>
            <w:tcW w:w="6267" w:type="dxa"/>
            <w:vAlign w:val="center"/>
          </w:tcPr>
          <w:p w14:paraId="3582B002" w14:textId="1CB71A88" w:rsidR="00597EDA" w:rsidRDefault="00597EDA" w:rsidP="003E107A">
            <w:pPr>
              <w:jc w:val="left"/>
            </w:pPr>
            <w:r>
              <w:t>Add a new table and fill the cells with images.</w:t>
            </w:r>
          </w:p>
        </w:tc>
      </w:tr>
      <w:tr w:rsidR="00597EDA" w14:paraId="3492DE66" w14:textId="77777777" w:rsidTr="003E107A">
        <w:tc>
          <w:tcPr>
            <w:tcW w:w="3119" w:type="dxa"/>
            <w:vAlign w:val="center"/>
          </w:tcPr>
          <w:p w14:paraId="6338328D" w14:textId="17B469ED" w:rsidR="00597EDA" w:rsidRDefault="00597EDA" w:rsidP="003E107A">
            <w:pPr>
              <w:jc w:val="left"/>
              <w:rPr>
                <w:rStyle w:val="poCodeNormalChar"/>
              </w:rPr>
            </w:pPr>
            <w:hyperlink r:id="rId591" w:history="1">
              <w:r>
                <w:rPr>
                  <w:rStyle w:val="Hyperlink"/>
                  <w:rFonts w:ascii="Courier New" w:hAnsi="Courier New"/>
                  <w:sz w:val="20"/>
                </w:rPr>
                <w:t>AddPageBreak</w:t>
              </w:r>
            </w:hyperlink>
          </w:p>
        </w:tc>
        <w:tc>
          <w:tcPr>
            <w:tcW w:w="6267" w:type="dxa"/>
            <w:vAlign w:val="center"/>
          </w:tcPr>
          <w:p w14:paraId="7DF82AE7" w14:textId="7F5058AC" w:rsidR="00597EDA" w:rsidRDefault="00597EDA" w:rsidP="003E107A">
            <w:pPr>
              <w:jc w:val="left"/>
            </w:pPr>
            <w:r>
              <w:t>Add a page break to a text range.</w:t>
            </w:r>
          </w:p>
        </w:tc>
      </w:tr>
      <w:tr w:rsidR="00597EDA" w14:paraId="1A8BBEE3" w14:textId="77777777" w:rsidTr="003E107A">
        <w:tc>
          <w:tcPr>
            <w:tcW w:w="3119" w:type="dxa"/>
            <w:vAlign w:val="center"/>
          </w:tcPr>
          <w:p w14:paraId="7DD59F8A" w14:textId="321A020D" w:rsidR="00597EDA" w:rsidRDefault="00597EDA" w:rsidP="003E107A">
            <w:pPr>
              <w:jc w:val="left"/>
              <w:rPr>
                <w:rStyle w:val="poCodeNormalChar"/>
              </w:rPr>
            </w:pPr>
            <w:hyperlink r:id="rId592" w:history="1">
              <w:r>
                <w:rPr>
                  <w:rStyle w:val="Hyperlink"/>
                  <w:rFonts w:ascii="Courier New" w:hAnsi="Courier New"/>
                  <w:sz w:val="20"/>
                </w:rPr>
                <w:t>AddParagraph</w:t>
              </w:r>
            </w:hyperlink>
          </w:p>
        </w:tc>
        <w:tc>
          <w:tcPr>
            <w:tcW w:w="6267" w:type="dxa"/>
            <w:vAlign w:val="center"/>
          </w:tcPr>
          <w:p w14:paraId="07567323" w14:textId="2ACD89B6" w:rsidR="00597EDA" w:rsidRDefault="00597EDA" w:rsidP="003E107A">
            <w:pPr>
              <w:jc w:val="left"/>
            </w:pPr>
            <w:r>
              <w:t>Add a new paragraph to a document.</w:t>
            </w:r>
          </w:p>
        </w:tc>
      </w:tr>
      <w:tr w:rsidR="00597EDA" w14:paraId="49A6AA26" w14:textId="77777777" w:rsidTr="003E107A">
        <w:tc>
          <w:tcPr>
            <w:tcW w:w="3119" w:type="dxa"/>
            <w:vAlign w:val="center"/>
          </w:tcPr>
          <w:p w14:paraId="6DA0F10A" w14:textId="1DD72A66" w:rsidR="00597EDA" w:rsidRDefault="00597EDA" w:rsidP="003E107A">
            <w:pPr>
              <w:jc w:val="left"/>
              <w:rPr>
                <w:rStyle w:val="poCodeNormalChar"/>
              </w:rPr>
            </w:pPr>
            <w:hyperlink r:id="rId593" w:history="1">
              <w:r>
                <w:rPr>
                  <w:rStyle w:val="Hyperlink"/>
                  <w:rFonts w:ascii="Courier New" w:hAnsi="Courier New"/>
                  <w:sz w:val="20"/>
                </w:rPr>
                <w:t>AddRow</w:t>
              </w:r>
            </w:hyperlink>
          </w:p>
        </w:tc>
        <w:tc>
          <w:tcPr>
            <w:tcW w:w="6267" w:type="dxa"/>
            <w:vAlign w:val="center"/>
          </w:tcPr>
          <w:p w14:paraId="524C069E" w14:textId="62824892" w:rsidR="00597EDA" w:rsidRDefault="00597EDA" w:rsidP="003E107A">
            <w:pPr>
              <w:jc w:val="left"/>
            </w:pPr>
            <w:r>
              <w:t>Add one or more rows to a table.</w:t>
            </w:r>
          </w:p>
        </w:tc>
      </w:tr>
      <w:tr w:rsidR="00597EDA" w14:paraId="4B21DC53" w14:textId="77777777" w:rsidTr="003E107A">
        <w:tc>
          <w:tcPr>
            <w:tcW w:w="3119" w:type="dxa"/>
            <w:vAlign w:val="center"/>
          </w:tcPr>
          <w:p w14:paraId="592F0FC8" w14:textId="77D9EF69" w:rsidR="00597EDA" w:rsidRDefault="00597EDA" w:rsidP="003E107A">
            <w:pPr>
              <w:jc w:val="left"/>
              <w:rPr>
                <w:rStyle w:val="poCodeNormalChar"/>
              </w:rPr>
            </w:pPr>
            <w:hyperlink r:id="rId594" w:history="1">
              <w:r>
                <w:rPr>
                  <w:rStyle w:val="Hyperlink"/>
                  <w:rFonts w:ascii="Courier New" w:hAnsi="Courier New"/>
                  <w:sz w:val="20"/>
                </w:rPr>
                <w:t>AddTable</w:t>
              </w:r>
            </w:hyperlink>
          </w:p>
        </w:tc>
        <w:tc>
          <w:tcPr>
            <w:tcW w:w="6267" w:type="dxa"/>
            <w:vAlign w:val="center"/>
          </w:tcPr>
          <w:p w14:paraId="7D7D4DE2" w14:textId="7EC276B1" w:rsidR="00597EDA" w:rsidRDefault="00597EDA" w:rsidP="003E107A">
            <w:pPr>
              <w:jc w:val="left"/>
            </w:pPr>
            <w:r>
              <w:t>Add a new table in a text range.</w:t>
            </w:r>
          </w:p>
        </w:tc>
      </w:tr>
      <w:tr w:rsidR="00597EDA" w14:paraId="47639577" w14:textId="77777777" w:rsidTr="003E107A">
        <w:tc>
          <w:tcPr>
            <w:tcW w:w="3119" w:type="dxa"/>
            <w:vAlign w:val="center"/>
          </w:tcPr>
          <w:p w14:paraId="14DB31A5" w14:textId="6ACBAD2A" w:rsidR="00597EDA" w:rsidRDefault="00597EDA" w:rsidP="003E107A">
            <w:pPr>
              <w:jc w:val="left"/>
              <w:rPr>
                <w:rStyle w:val="poCodeNormalChar"/>
              </w:rPr>
            </w:pPr>
            <w:hyperlink r:id="rId595" w:history="1">
              <w:r>
                <w:rPr>
                  <w:rStyle w:val="Hyperlink"/>
                  <w:rFonts w:ascii="Courier New" w:hAnsi="Courier New"/>
                  <w:sz w:val="20"/>
                </w:rPr>
                <w:t>AddText</w:t>
              </w:r>
            </w:hyperlink>
          </w:p>
        </w:tc>
        <w:tc>
          <w:tcPr>
            <w:tcW w:w="6267" w:type="dxa"/>
            <w:vAlign w:val="center"/>
          </w:tcPr>
          <w:p w14:paraId="380C353F" w14:textId="22BF16AD" w:rsidR="00597EDA" w:rsidRDefault="00597EDA" w:rsidP="003E107A">
            <w:pPr>
              <w:jc w:val="left"/>
            </w:pPr>
            <w:r>
              <w:t>Add text to a Word document.</w:t>
            </w:r>
          </w:p>
        </w:tc>
      </w:tr>
      <w:tr w:rsidR="00597EDA" w14:paraId="057AE20B" w14:textId="77777777" w:rsidTr="003E107A">
        <w:tc>
          <w:tcPr>
            <w:tcW w:w="3119" w:type="dxa"/>
            <w:vAlign w:val="center"/>
          </w:tcPr>
          <w:p w14:paraId="0F570099" w14:textId="17121119" w:rsidR="00597EDA" w:rsidRDefault="00597EDA" w:rsidP="003E107A">
            <w:pPr>
              <w:jc w:val="left"/>
              <w:rPr>
                <w:rStyle w:val="poCodeNormalChar"/>
              </w:rPr>
            </w:pPr>
            <w:hyperlink r:id="rId596" w:history="1">
              <w:r>
                <w:rPr>
                  <w:rStyle w:val="Hyperlink"/>
                  <w:rFonts w:ascii="Courier New" w:hAnsi="Courier New"/>
                  <w:sz w:val="20"/>
                </w:rPr>
                <w:t>AppendParagraph</w:t>
              </w:r>
            </w:hyperlink>
          </w:p>
        </w:tc>
        <w:tc>
          <w:tcPr>
            <w:tcW w:w="6267" w:type="dxa"/>
            <w:vAlign w:val="center"/>
          </w:tcPr>
          <w:p w14:paraId="17BE9586" w14:textId="2B2698BE" w:rsidR="00597EDA" w:rsidRDefault="00597EDA" w:rsidP="003E107A">
            <w:pPr>
              <w:jc w:val="left"/>
            </w:pPr>
            <w:r>
              <w:t>Append a paragraph at the end of the document.</w:t>
            </w:r>
          </w:p>
        </w:tc>
      </w:tr>
      <w:tr w:rsidR="00597EDA" w14:paraId="769C5AEC" w14:textId="77777777" w:rsidTr="003E107A">
        <w:tc>
          <w:tcPr>
            <w:tcW w:w="3119" w:type="dxa"/>
            <w:vAlign w:val="center"/>
          </w:tcPr>
          <w:p w14:paraId="4A61461E" w14:textId="1C66478B" w:rsidR="00597EDA" w:rsidRDefault="00597EDA" w:rsidP="003E107A">
            <w:pPr>
              <w:jc w:val="left"/>
              <w:rPr>
                <w:rStyle w:val="poCodeNormalChar"/>
              </w:rPr>
            </w:pPr>
            <w:hyperlink r:id="rId597" w:history="1">
              <w:r>
                <w:rPr>
                  <w:rStyle w:val="Hyperlink"/>
                  <w:rFonts w:ascii="Courier New" w:hAnsi="Courier New"/>
                  <w:sz w:val="20"/>
                </w:rPr>
                <w:t>AppendText</w:t>
              </w:r>
            </w:hyperlink>
          </w:p>
        </w:tc>
        <w:tc>
          <w:tcPr>
            <w:tcW w:w="6267" w:type="dxa"/>
            <w:vAlign w:val="center"/>
          </w:tcPr>
          <w:p w14:paraId="10CBD44D" w14:textId="1AD35BAB" w:rsidR="00597EDA" w:rsidRDefault="00597EDA" w:rsidP="003E107A">
            <w:pPr>
              <w:jc w:val="left"/>
            </w:pPr>
            <w:r>
              <w:t>Append text to a Word document.</w:t>
            </w:r>
          </w:p>
        </w:tc>
      </w:tr>
      <w:tr w:rsidR="00597EDA" w14:paraId="49A87D24" w14:textId="77777777" w:rsidTr="003E107A">
        <w:tc>
          <w:tcPr>
            <w:tcW w:w="3119" w:type="dxa"/>
            <w:vAlign w:val="center"/>
          </w:tcPr>
          <w:p w14:paraId="71859F87" w14:textId="2828D16C" w:rsidR="00597EDA" w:rsidRDefault="00597EDA" w:rsidP="003E107A">
            <w:pPr>
              <w:jc w:val="left"/>
              <w:rPr>
                <w:rStyle w:val="poCodeNormalChar"/>
              </w:rPr>
            </w:pPr>
            <w:hyperlink r:id="rId598" w:history="1">
              <w:r>
                <w:rPr>
                  <w:rStyle w:val="Hyperlink"/>
                  <w:rFonts w:ascii="Courier New" w:hAnsi="Courier New"/>
                  <w:sz w:val="20"/>
                </w:rPr>
                <w:t>Close</w:t>
              </w:r>
            </w:hyperlink>
          </w:p>
        </w:tc>
        <w:tc>
          <w:tcPr>
            <w:tcW w:w="6267" w:type="dxa"/>
            <w:vAlign w:val="center"/>
          </w:tcPr>
          <w:p w14:paraId="2E45DFD3" w14:textId="40F6DDCC" w:rsidR="00597EDA" w:rsidRDefault="00597EDA" w:rsidP="003E107A">
            <w:pPr>
              <w:jc w:val="left"/>
            </w:pPr>
            <w:r>
              <w:t>Close a document without saving changes.</w:t>
            </w:r>
          </w:p>
        </w:tc>
      </w:tr>
      <w:tr w:rsidR="00597EDA" w14:paraId="6F749098" w14:textId="77777777" w:rsidTr="003E107A">
        <w:tc>
          <w:tcPr>
            <w:tcW w:w="3119" w:type="dxa"/>
            <w:vAlign w:val="center"/>
          </w:tcPr>
          <w:p w14:paraId="605AF985" w14:textId="591F1C32" w:rsidR="00597EDA" w:rsidRDefault="00597EDA" w:rsidP="003E107A">
            <w:pPr>
              <w:jc w:val="left"/>
              <w:rPr>
                <w:rStyle w:val="poCodeNormalChar"/>
              </w:rPr>
            </w:pPr>
            <w:hyperlink r:id="rId599" w:history="1">
              <w:r>
                <w:rPr>
                  <w:rStyle w:val="Hyperlink"/>
                  <w:rFonts w:ascii="Courier New" w:hAnsi="Courier New"/>
                  <w:sz w:val="20"/>
                </w:rPr>
                <w:t>CollapseRange</w:t>
              </w:r>
            </w:hyperlink>
          </w:p>
        </w:tc>
        <w:tc>
          <w:tcPr>
            <w:tcW w:w="6267" w:type="dxa"/>
            <w:vAlign w:val="center"/>
          </w:tcPr>
          <w:p w14:paraId="1D2354AF" w14:textId="19897F34" w:rsidR="00597EDA" w:rsidRDefault="00597EDA" w:rsidP="003E107A">
            <w:pPr>
              <w:jc w:val="left"/>
            </w:pPr>
            <w:r>
              <w:t>Collapse a text range to the start or end position.</w:t>
            </w:r>
          </w:p>
        </w:tc>
      </w:tr>
      <w:tr w:rsidR="00597EDA" w14:paraId="467C81DB" w14:textId="77777777" w:rsidTr="003E107A">
        <w:tc>
          <w:tcPr>
            <w:tcW w:w="3119" w:type="dxa"/>
            <w:vAlign w:val="center"/>
          </w:tcPr>
          <w:p w14:paraId="31FF5E17" w14:textId="45E118BB" w:rsidR="00597EDA" w:rsidRDefault="00597EDA" w:rsidP="003E107A">
            <w:pPr>
              <w:jc w:val="left"/>
              <w:rPr>
                <w:rStyle w:val="poCodeNormalChar"/>
              </w:rPr>
            </w:pPr>
            <w:hyperlink r:id="rId600" w:history="1">
              <w:r>
                <w:rPr>
                  <w:rStyle w:val="Hyperlink"/>
                  <w:rFonts w:ascii="Courier New" w:hAnsi="Courier New"/>
                  <w:sz w:val="20"/>
                </w:rPr>
                <w:t>ConfigureCaption</w:t>
              </w:r>
            </w:hyperlink>
          </w:p>
        </w:tc>
        <w:tc>
          <w:tcPr>
            <w:tcW w:w="6267" w:type="dxa"/>
            <w:vAlign w:val="center"/>
          </w:tcPr>
          <w:p w14:paraId="2CC96D8D" w14:textId="677E8616" w:rsidR="00597EDA" w:rsidRDefault="00597EDA" w:rsidP="003E107A">
            <w:pPr>
              <w:jc w:val="left"/>
            </w:pPr>
            <w:r>
              <w:t>Configure style of a caption type identified by its label identifier.</w:t>
            </w:r>
          </w:p>
        </w:tc>
      </w:tr>
      <w:tr w:rsidR="00597EDA" w14:paraId="153B458E" w14:textId="77777777" w:rsidTr="003E107A">
        <w:tc>
          <w:tcPr>
            <w:tcW w:w="3119" w:type="dxa"/>
            <w:vAlign w:val="center"/>
          </w:tcPr>
          <w:p w14:paraId="32087EA4" w14:textId="25C13F51" w:rsidR="00597EDA" w:rsidRDefault="00597EDA" w:rsidP="003E107A">
            <w:pPr>
              <w:jc w:val="left"/>
              <w:rPr>
                <w:rStyle w:val="poCodeNormalChar"/>
              </w:rPr>
            </w:pPr>
            <w:hyperlink r:id="rId601" w:history="1">
              <w:r>
                <w:rPr>
                  <w:rStyle w:val="Hyperlink"/>
                  <w:rFonts w:ascii="Courier New" w:hAnsi="Courier New"/>
                  <w:sz w:val="20"/>
                </w:rPr>
                <w:t>CopyRange</w:t>
              </w:r>
            </w:hyperlink>
          </w:p>
        </w:tc>
        <w:tc>
          <w:tcPr>
            <w:tcW w:w="6267" w:type="dxa"/>
            <w:vAlign w:val="center"/>
          </w:tcPr>
          <w:p w14:paraId="0AEF3119" w14:textId="01A6C43F" w:rsidR="00597EDA" w:rsidRDefault="00597EDA" w:rsidP="003E107A">
            <w:pPr>
              <w:jc w:val="left"/>
            </w:pPr>
            <w:r>
              <w:t>Copy the contents of a range into another range.</w:t>
            </w:r>
          </w:p>
        </w:tc>
      </w:tr>
      <w:tr w:rsidR="00597EDA" w14:paraId="2A09B8E9" w14:textId="77777777" w:rsidTr="003E107A">
        <w:tc>
          <w:tcPr>
            <w:tcW w:w="3119" w:type="dxa"/>
            <w:vAlign w:val="center"/>
          </w:tcPr>
          <w:p w14:paraId="28B3419E" w14:textId="15752218" w:rsidR="00597EDA" w:rsidRDefault="00597EDA" w:rsidP="003E107A">
            <w:pPr>
              <w:jc w:val="left"/>
              <w:rPr>
                <w:rStyle w:val="poCodeNormalChar"/>
              </w:rPr>
            </w:pPr>
            <w:hyperlink r:id="rId602" w:history="1">
              <w:r>
                <w:rPr>
                  <w:rStyle w:val="Hyperlink"/>
                  <w:rFonts w:ascii="Courier New" w:hAnsi="Courier New"/>
                  <w:sz w:val="20"/>
                </w:rPr>
                <w:t>CountWords</w:t>
              </w:r>
            </w:hyperlink>
          </w:p>
        </w:tc>
        <w:tc>
          <w:tcPr>
            <w:tcW w:w="6267" w:type="dxa"/>
            <w:vAlign w:val="center"/>
          </w:tcPr>
          <w:p w14:paraId="7FE908F6" w14:textId="49A9AAD7" w:rsidR="00597EDA" w:rsidRDefault="00597EDA" w:rsidP="003E107A">
            <w:pPr>
              <w:jc w:val="left"/>
            </w:pPr>
            <w:r>
              <w:t>Count words contained in a Word document.</w:t>
            </w:r>
          </w:p>
        </w:tc>
      </w:tr>
      <w:tr w:rsidR="00597EDA" w14:paraId="127A98B9" w14:textId="77777777" w:rsidTr="003E107A">
        <w:tc>
          <w:tcPr>
            <w:tcW w:w="3119" w:type="dxa"/>
            <w:vAlign w:val="center"/>
          </w:tcPr>
          <w:p w14:paraId="293A08F8" w14:textId="7201342F" w:rsidR="00597EDA" w:rsidRDefault="00597EDA" w:rsidP="003E107A">
            <w:pPr>
              <w:jc w:val="left"/>
              <w:rPr>
                <w:rStyle w:val="poCodeNormalChar"/>
              </w:rPr>
            </w:pPr>
            <w:hyperlink r:id="rId603" w:history="1">
              <w:r>
                <w:rPr>
                  <w:rStyle w:val="Hyperlink"/>
                  <w:rFonts w:ascii="Courier New" w:hAnsi="Courier New"/>
                  <w:sz w:val="20"/>
                </w:rPr>
                <w:t>CreateRange</w:t>
              </w:r>
            </w:hyperlink>
          </w:p>
        </w:tc>
        <w:tc>
          <w:tcPr>
            <w:tcW w:w="6267" w:type="dxa"/>
            <w:vAlign w:val="center"/>
          </w:tcPr>
          <w:p w14:paraId="3276CBF1" w14:textId="333BE097" w:rsidR="00597EDA" w:rsidRDefault="00597EDA" w:rsidP="003E107A">
            <w:pPr>
              <w:jc w:val="left"/>
            </w:pPr>
            <w:r>
              <w:t>Create a new text range.</w:t>
            </w:r>
          </w:p>
        </w:tc>
      </w:tr>
      <w:tr w:rsidR="00597EDA" w14:paraId="74B0C0B4" w14:textId="77777777" w:rsidTr="003E107A">
        <w:tc>
          <w:tcPr>
            <w:tcW w:w="3119" w:type="dxa"/>
            <w:vAlign w:val="center"/>
          </w:tcPr>
          <w:p w14:paraId="7B70DB41" w14:textId="51E05495" w:rsidR="00597EDA" w:rsidRDefault="00597EDA" w:rsidP="003E107A">
            <w:pPr>
              <w:jc w:val="left"/>
              <w:rPr>
                <w:rStyle w:val="poCodeNormalChar"/>
              </w:rPr>
            </w:pPr>
            <w:hyperlink r:id="rId604" w:history="1">
              <w:r>
                <w:rPr>
                  <w:rStyle w:val="Hyperlink"/>
                  <w:rFonts w:ascii="Courier New" w:hAnsi="Courier New"/>
                  <w:sz w:val="20"/>
                </w:rPr>
                <w:t>CreateRangeAfter</w:t>
              </w:r>
            </w:hyperlink>
          </w:p>
        </w:tc>
        <w:tc>
          <w:tcPr>
            <w:tcW w:w="6267" w:type="dxa"/>
            <w:vAlign w:val="center"/>
          </w:tcPr>
          <w:p w14:paraId="33984C38" w14:textId="2619C347" w:rsidR="00597EDA" w:rsidRDefault="00597EDA" w:rsidP="003E107A">
            <w:pPr>
              <w:jc w:val="left"/>
            </w:pPr>
            <w:r>
              <w:t>Create a new text range after specified range.</w:t>
            </w:r>
          </w:p>
        </w:tc>
      </w:tr>
      <w:tr w:rsidR="00597EDA" w14:paraId="5F0A3ACE" w14:textId="77777777" w:rsidTr="003E107A">
        <w:tc>
          <w:tcPr>
            <w:tcW w:w="3119" w:type="dxa"/>
            <w:vAlign w:val="center"/>
          </w:tcPr>
          <w:p w14:paraId="6F7E7151" w14:textId="1ED1F4AA" w:rsidR="00597EDA" w:rsidRDefault="00597EDA" w:rsidP="003E107A">
            <w:pPr>
              <w:jc w:val="left"/>
              <w:rPr>
                <w:rStyle w:val="poCodeNormalChar"/>
              </w:rPr>
            </w:pPr>
            <w:hyperlink r:id="rId605" w:history="1">
              <w:r>
                <w:rPr>
                  <w:rStyle w:val="Hyperlink"/>
                  <w:rFonts w:ascii="Courier New" w:hAnsi="Courier New"/>
                  <w:sz w:val="20"/>
                </w:rPr>
                <w:t>CropImage</w:t>
              </w:r>
            </w:hyperlink>
          </w:p>
        </w:tc>
        <w:tc>
          <w:tcPr>
            <w:tcW w:w="6267" w:type="dxa"/>
            <w:vAlign w:val="center"/>
          </w:tcPr>
          <w:p w14:paraId="60CE2264" w14:textId="77A3ED41" w:rsidR="00597EDA" w:rsidRDefault="00597EDA" w:rsidP="003E107A">
            <w:pPr>
              <w:jc w:val="left"/>
            </w:pPr>
            <w:r>
              <w:t>Crop an image at the four borders.</w:t>
            </w:r>
          </w:p>
        </w:tc>
      </w:tr>
      <w:tr w:rsidR="00597EDA" w14:paraId="2622FD45" w14:textId="77777777" w:rsidTr="003E107A">
        <w:tc>
          <w:tcPr>
            <w:tcW w:w="3119" w:type="dxa"/>
            <w:vAlign w:val="center"/>
          </w:tcPr>
          <w:p w14:paraId="32C7413C" w14:textId="450611AE" w:rsidR="00597EDA" w:rsidRDefault="00597EDA" w:rsidP="003E107A">
            <w:pPr>
              <w:jc w:val="left"/>
              <w:rPr>
                <w:rStyle w:val="poCodeNormalChar"/>
              </w:rPr>
            </w:pPr>
            <w:hyperlink r:id="rId606" w:history="1">
              <w:r>
                <w:rPr>
                  <w:rStyle w:val="Hyperlink"/>
                  <w:rFonts w:ascii="Courier New" w:hAnsi="Courier New"/>
                  <w:sz w:val="20"/>
                </w:rPr>
                <w:t>DeleteRow</w:t>
              </w:r>
            </w:hyperlink>
          </w:p>
        </w:tc>
        <w:tc>
          <w:tcPr>
            <w:tcW w:w="6267" w:type="dxa"/>
            <w:vAlign w:val="center"/>
          </w:tcPr>
          <w:p w14:paraId="211E655A" w14:textId="14E12631" w:rsidR="00597EDA" w:rsidRDefault="00597EDA" w:rsidP="003E107A">
            <w:pPr>
              <w:jc w:val="left"/>
            </w:pPr>
            <w:r>
              <w:t>Delete a row of a table.</w:t>
            </w:r>
          </w:p>
        </w:tc>
      </w:tr>
      <w:tr w:rsidR="00597EDA" w14:paraId="0EB99C87" w14:textId="77777777" w:rsidTr="003E107A">
        <w:tc>
          <w:tcPr>
            <w:tcW w:w="3119" w:type="dxa"/>
            <w:vAlign w:val="center"/>
          </w:tcPr>
          <w:p w14:paraId="50D37D7F" w14:textId="3691B3A1" w:rsidR="00597EDA" w:rsidRDefault="00597EDA" w:rsidP="003E107A">
            <w:pPr>
              <w:jc w:val="left"/>
              <w:rPr>
                <w:rStyle w:val="poCodeNormalChar"/>
              </w:rPr>
            </w:pPr>
            <w:hyperlink r:id="rId607" w:history="1">
              <w:r>
                <w:rPr>
                  <w:rStyle w:val="Hyperlink"/>
                  <w:rFonts w:ascii="Courier New" w:hAnsi="Courier New"/>
                  <w:sz w:val="20"/>
                </w:rPr>
                <w:t>DeleteSubdocumentLinks</w:t>
              </w:r>
            </w:hyperlink>
          </w:p>
        </w:tc>
        <w:tc>
          <w:tcPr>
            <w:tcW w:w="6267" w:type="dxa"/>
            <w:vAlign w:val="center"/>
          </w:tcPr>
          <w:p w14:paraId="5C825311" w14:textId="0EA4EF33" w:rsidR="00597EDA" w:rsidRDefault="00597EDA" w:rsidP="003E107A">
            <w:pPr>
              <w:jc w:val="left"/>
            </w:pPr>
            <w:r>
              <w:t>Delete all subdocument links from a Word document.</w:t>
            </w:r>
          </w:p>
        </w:tc>
      </w:tr>
      <w:tr w:rsidR="00597EDA" w14:paraId="2D8D03A4" w14:textId="77777777" w:rsidTr="003E107A">
        <w:tc>
          <w:tcPr>
            <w:tcW w:w="3119" w:type="dxa"/>
            <w:vAlign w:val="center"/>
          </w:tcPr>
          <w:p w14:paraId="2AF8F6A8" w14:textId="25B371D0" w:rsidR="00597EDA" w:rsidRDefault="00597EDA" w:rsidP="003E107A">
            <w:pPr>
              <w:jc w:val="left"/>
              <w:rPr>
                <w:rStyle w:val="poCodeNormalChar"/>
              </w:rPr>
            </w:pPr>
            <w:hyperlink r:id="rId608" w:history="1">
              <w:r>
                <w:rPr>
                  <w:rStyle w:val="Hyperlink"/>
                  <w:rFonts w:ascii="Courier New" w:hAnsi="Courier New"/>
                  <w:sz w:val="20"/>
                </w:rPr>
                <w:t>DeleteTable</w:t>
              </w:r>
            </w:hyperlink>
          </w:p>
        </w:tc>
        <w:tc>
          <w:tcPr>
            <w:tcW w:w="6267" w:type="dxa"/>
            <w:vAlign w:val="center"/>
          </w:tcPr>
          <w:p w14:paraId="2C1B475A" w14:textId="7022031D" w:rsidR="00597EDA" w:rsidRDefault="00597EDA" w:rsidP="003E107A">
            <w:pPr>
              <w:jc w:val="left"/>
            </w:pPr>
            <w:r>
              <w:t>Delete a table.</w:t>
            </w:r>
          </w:p>
        </w:tc>
      </w:tr>
      <w:tr w:rsidR="00597EDA" w14:paraId="6A60552A" w14:textId="77777777" w:rsidTr="003E107A">
        <w:tc>
          <w:tcPr>
            <w:tcW w:w="3119" w:type="dxa"/>
            <w:vAlign w:val="center"/>
          </w:tcPr>
          <w:p w14:paraId="681BEA5F" w14:textId="0A06B9BF" w:rsidR="00597EDA" w:rsidRDefault="00597EDA" w:rsidP="003E107A">
            <w:pPr>
              <w:jc w:val="left"/>
              <w:rPr>
                <w:rStyle w:val="poCodeNormalChar"/>
              </w:rPr>
            </w:pPr>
            <w:hyperlink r:id="rId609" w:history="1">
              <w:r>
                <w:rPr>
                  <w:rStyle w:val="Hyperlink"/>
                  <w:rFonts w:ascii="Courier New" w:hAnsi="Courier New"/>
                  <w:sz w:val="20"/>
                </w:rPr>
                <w:t>DiffWordFiles</w:t>
              </w:r>
            </w:hyperlink>
          </w:p>
        </w:tc>
        <w:tc>
          <w:tcPr>
            <w:tcW w:w="6267" w:type="dxa"/>
            <w:vAlign w:val="center"/>
          </w:tcPr>
          <w:p w14:paraId="11FB2252" w14:textId="3F108DA2" w:rsidR="00597EDA" w:rsidRDefault="00597EDA" w:rsidP="003E107A">
            <w:pPr>
              <w:jc w:val="left"/>
            </w:pPr>
            <w:r>
              <w:t>Compare two Word files visually.</w:t>
            </w:r>
          </w:p>
        </w:tc>
      </w:tr>
      <w:tr w:rsidR="00597EDA" w14:paraId="41AB5DA7" w14:textId="77777777" w:rsidTr="003E107A">
        <w:tc>
          <w:tcPr>
            <w:tcW w:w="3119" w:type="dxa"/>
            <w:vAlign w:val="center"/>
          </w:tcPr>
          <w:p w14:paraId="6EEF4A40" w14:textId="12BB5C6B" w:rsidR="00597EDA" w:rsidRDefault="00597EDA" w:rsidP="003E107A">
            <w:pPr>
              <w:jc w:val="left"/>
              <w:rPr>
                <w:rStyle w:val="poCodeNormalChar"/>
              </w:rPr>
            </w:pPr>
            <w:hyperlink r:id="rId610" w:history="1">
              <w:r>
                <w:rPr>
                  <w:rStyle w:val="Hyperlink"/>
                  <w:rFonts w:ascii="Courier New" w:hAnsi="Courier New"/>
                  <w:sz w:val="20"/>
                </w:rPr>
                <w:t>ExpandSubdocuments</w:t>
              </w:r>
            </w:hyperlink>
          </w:p>
        </w:tc>
        <w:tc>
          <w:tcPr>
            <w:tcW w:w="6267" w:type="dxa"/>
            <w:vAlign w:val="center"/>
          </w:tcPr>
          <w:p w14:paraId="6D005AE1" w14:textId="38D532FD" w:rsidR="00597EDA" w:rsidRDefault="00597EDA" w:rsidP="003E107A">
            <w:pPr>
              <w:jc w:val="left"/>
            </w:pPr>
            <w:r>
              <w:t>Expand all subdocuments in a Word document.</w:t>
            </w:r>
          </w:p>
        </w:tc>
      </w:tr>
      <w:tr w:rsidR="00597EDA" w14:paraId="62C5FFD4" w14:textId="77777777" w:rsidTr="003E107A">
        <w:tc>
          <w:tcPr>
            <w:tcW w:w="3119" w:type="dxa"/>
            <w:vAlign w:val="center"/>
          </w:tcPr>
          <w:p w14:paraId="78509DF1" w14:textId="3C8B4E44" w:rsidR="00597EDA" w:rsidRDefault="00597EDA" w:rsidP="003E107A">
            <w:pPr>
              <w:jc w:val="left"/>
              <w:rPr>
                <w:rStyle w:val="poCodeNormalChar"/>
              </w:rPr>
            </w:pPr>
            <w:hyperlink r:id="rId611" w:history="1">
              <w:r>
                <w:rPr>
                  <w:rStyle w:val="Hyperlink"/>
                  <w:rFonts w:ascii="Courier New" w:hAnsi="Courier New"/>
                  <w:sz w:val="20"/>
                </w:rPr>
                <w:t>ExtendRange</w:t>
              </w:r>
            </w:hyperlink>
          </w:p>
        </w:tc>
        <w:tc>
          <w:tcPr>
            <w:tcW w:w="6267" w:type="dxa"/>
            <w:vAlign w:val="center"/>
          </w:tcPr>
          <w:p w14:paraId="47C81B24" w14:textId="474664E3" w:rsidR="00597EDA" w:rsidRDefault="00597EDA" w:rsidP="003E107A">
            <w:pPr>
              <w:jc w:val="left"/>
            </w:pPr>
            <w:r>
              <w:t>Extend the range indices of a text range.</w:t>
            </w:r>
          </w:p>
        </w:tc>
      </w:tr>
      <w:tr w:rsidR="00597EDA" w14:paraId="36904927" w14:textId="77777777" w:rsidTr="003E107A">
        <w:tc>
          <w:tcPr>
            <w:tcW w:w="3119" w:type="dxa"/>
            <w:vAlign w:val="center"/>
          </w:tcPr>
          <w:p w14:paraId="0F913313" w14:textId="062E9F06" w:rsidR="00597EDA" w:rsidRDefault="00597EDA" w:rsidP="003E107A">
            <w:pPr>
              <w:jc w:val="left"/>
              <w:rPr>
                <w:rStyle w:val="poCodeNormalChar"/>
              </w:rPr>
            </w:pPr>
            <w:hyperlink r:id="rId612" w:history="1">
              <w:r>
                <w:rPr>
                  <w:rStyle w:val="Hyperlink"/>
                  <w:rFonts w:ascii="Courier New" w:hAnsi="Courier New"/>
                  <w:sz w:val="20"/>
                </w:rPr>
                <w:t>FindString</w:t>
              </w:r>
            </w:hyperlink>
          </w:p>
        </w:tc>
        <w:tc>
          <w:tcPr>
            <w:tcW w:w="6267" w:type="dxa"/>
            <w:vAlign w:val="center"/>
          </w:tcPr>
          <w:p w14:paraId="50610F2E" w14:textId="45975AEF" w:rsidR="00597EDA" w:rsidRDefault="00597EDA" w:rsidP="003E107A">
            <w:pPr>
              <w:jc w:val="left"/>
            </w:pPr>
            <w:r>
              <w:t>Find a string in a text range or a document.</w:t>
            </w:r>
          </w:p>
        </w:tc>
      </w:tr>
      <w:tr w:rsidR="00597EDA" w14:paraId="55E7B411" w14:textId="77777777" w:rsidTr="003E107A">
        <w:tc>
          <w:tcPr>
            <w:tcW w:w="3119" w:type="dxa"/>
            <w:vAlign w:val="center"/>
          </w:tcPr>
          <w:p w14:paraId="0FD20B3B" w14:textId="59592155" w:rsidR="00597EDA" w:rsidRDefault="00597EDA" w:rsidP="003E107A">
            <w:pPr>
              <w:jc w:val="left"/>
              <w:rPr>
                <w:rStyle w:val="poCodeNormalChar"/>
              </w:rPr>
            </w:pPr>
            <w:hyperlink r:id="rId613" w:history="1">
              <w:r>
                <w:rPr>
                  <w:rStyle w:val="Hyperlink"/>
                  <w:rFonts w:ascii="Courier New" w:hAnsi="Courier New"/>
                  <w:sz w:val="20"/>
                </w:rPr>
                <w:t>FormatHeaderRow</w:t>
              </w:r>
            </w:hyperlink>
          </w:p>
        </w:tc>
        <w:tc>
          <w:tcPr>
            <w:tcW w:w="6267" w:type="dxa"/>
            <w:vAlign w:val="center"/>
          </w:tcPr>
          <w:p w14:paraId="08057F0C" w14:textId="4B60AE78" w:rsidR="00597EDA" w:rsidRDefault="00597EDA" w:rsidP="003E107A">
            <w:pPr>
              <w:jc w:val="left"/>
            </w:pPr>
            <w:r>
              <w:t>Format a row as a header row.</w:t>
            </w:r>
          </w:p>
        </w:tc>
      </w:tr>
      <w:tr w:rsidR="00597EDA" w14:paraId="0FB6F99B" w14:textId="77777777" w:rsidTr="003E107A">
        <w:tc>
          <w:tcPr>
            <w:tcW w:w="3119" w:type="dxa"/>
            <w:vAlign w:val="center"/>
          </w:tcPr>
          <w:p w14:paraId="2FDCA86B" w14:textId="4B8DB775" w:rsidR="00597EDA" w:rsidRDefault="00597EDA" w:rsidP="003E107A">
            <w:pPr>
              <w:jc w:val="left"/>
              <w:rPr>
                <w:rStyle w:val="poCodeNormalChar"/>
              </w:rPr>
            </w:pPr>
            <w:hyperlink r:id="rId614" w:history="1">
              <w:r>
                <w:rPr>
                  <w:rStyle w:val="Hyperlink"/>
                  <w:rFonts w:ascii="Courier New" w:hAnsi="Courier New"/>
                  <w:sz w:val="20"/>
                </w:rPr>
                <w:t>GetBookmarkName</w:t>
              </w:r>
            </w:hyperlink>
          </w:p>
        </w:tc>
        <w:tc>
          <w:tcPr>
            <w:tcW w:w="6267" w:type="dxa"/>
            <w:vAlign w:val="center"/>
          </w:tcPr>
          <w:p w14:paraId="3F35D847" w14:textId="16C3F1A7" w:rsidR="00597EDA" w:rsidRDefault="00597EDA" w:rsidP="003E107A">
            <w:pPr>
              <w:jc w:val="left"/>
            </w:pPr>
            <w:r>
              <w:t>Get the name of a bookmark.</w:t>
            </w:r>
          </w:p>
        </w:tc>
      </w:tr>
      <w:tr w:rsidR="00597EDA" w14:paraId="35F518CF" w14:textId="77777777" w:rsidTr="003E107A">
        <w:tc>
          <w:tcPr>
            <w:tcW w:w="3119" w:type="dxa"/>
            <w:vAlign w:val="center"/>
          </w:tcPr>
          <w:p w14:paraId="4FF932A9" w14:textId="5E6AFE40" w:rsidR="00597EDA" w:rsidRDefault="00597EDA" w:rsidP="003E107A">
            <w:pPr>
              <w:jc w:val="left"/>
              <w:rPr>
                <w:rStyle w:val="poCodeNormalChar"/>
              </w:rPr>
            </w:pPr>
            <w:hyperlink r:id="rId615" w:history="1">
              <w:r>
                <w:rPr>
                  <w:rStyle w:val="Hyperlink"/>
                  <w:rFonts w:ascii="Courier New" w:hAnsi="Courier New"/>
                  <w:sz w:val="20"/>
                </w:rPr>
                <w:t>GetBookmarkNames</w:t>
              </w:r>
            </w:hyperlink>
          </w:p>
        </w:tc>
        <w:tc>
          <w:tcPr>
            <w:tcW w:w="6267" w:type="dxa"/>
            <w:vAlign w:val="center"/>
          </w:tcPr>
          <w:p w14:paraId="26195C42" w14:textId="49A8C9F8" w:rsidR="00597EDA" w:rsidRDefault="00597EDA" w:rsidP="003E107A">
            <w:pPr>
              <w:jc w:val="left"/>
            </w:pPr>
            <w:r>
              <w:t>Get the names of all bookmarks of a document.</w:t>
            </w:r>
          </w:p>
        </w:tc>
      </w:tr>
      <w:tr w:rsidR="00597EDA" w14:paraId="2669D3BC" w14:textId="77777777" w:rsidTr="003E107A">
        <w:tc>
          <w:tcPr>
            <w:tcW w:w="3119" w:type="dxa"/>
            <w:vAlign w:val="center"/>
          </w:tcPr>
          <w:p w14:paraId="433A36A8" w14:textId="26BA2F2A" w:rsidR="00597EDA" w:rsidRDefault="00597EDA" w:rsidP="003E107A">
            <w:pPr>
              <w:jc w:val="left"/>
              <w:rPr>
                <w:rStyle w:val="poCodeNormalChar"/>
              </w:rPr>
            </w:pPr>
            <w:hyperlink r:id="rId616" w:history="1">
              <w:r>
                <w:rPr>
                  <w:rStyle w:val="Hyperlink"/>
                  <w:rFonts w:ascii="Courier New" w:hAnsi="Courier New"/>
                  <w:sz w:val="20"/>
                </w:rPr>
                <w:t>GetCellRange</w:t>
              </w:r>
            </w:hyperlink>
          </w:p>
        </w:tc>
        <w:tc>
          <w:tcPr>
            <w:tcW w:w="6267" w:type="dxa"/>
            <w:vAlign w:val="center"/>
          </w:tcPr>
          <w:p w14:paraId="2B4F9091" w14:textId="4FB0273D" w:rsidR="00597EDA" w:rsidRDefault="00597EDA" w:rsidP="003E107A">
            <w:pPr>
              <w:jc w:val="left"/>
            </w:pPr>
            <w:r>
              <w:t>Return a cell or cells of a Word table as a range.</w:t>
            </w:r>
          </w:p>
        </w:tc>
      </w:tr>
      <w:tr w:rsidR="00597EDA" w14:paraId="2D72E83E" w14:textId="77777777" w:rsidTr="003E107A">
        <w:tc>
          <w:tcPr>
            <w:tcW w:w="3119" w:type="dxa"/>
            <w:vAlign w:val="center"/>
          </w:tcPr>
          <w:p w14:paraId="76CBA4C1" w14:textId="38502E81" w:rsidR="00597EDA" w:rsidRDefault="00597EDA" w:rsidP="003E107A">
            <w:pPr>
              <w:jc w:val="left"/>
              <w:rPr>
                <w:rStyle w:val="poCodeNormalChar"/>
              </w:rPr>
            </w:pPr>
            <w:hyperlink r:id="rId617" w:history="1">
              <w:r>
                <w:rPr>
                  <w:rStyle w:val="Hyperlink"/>
                  <w:rFonts w:ascii="Courier New" w:hAnsi="Courier New"/>
                  <w:sz w:val="20"/>
                </w:rPr>
                <w:t>GetCellValue</w:t>
              </w:r>
            </w:hyperlink>
          </w:p>
        </w:tc>
        <w:tc>
          <w:tcPr>
            <w:tcW w:w="6267" w:type="dxa"/>
            <w:vAlign w:val="center"/>
          </w:tcPr>
          <w:p w14:paraId="7D7C87CE" w14:textId="7714CED2" w:rsidR="00597EDA" w:rsidRDefault="00597EDA" w:rsidP="003E107A">
            <w:pPr>
              <w:jc w:val="left"/>
            </w:pPr>
            <w:r>
              <w:t>Return the value of a Word table cell.</w:t>
            </w:r>
          </w:p>
        </w:tc>
      </w:tr>
      <w:tr w:rsidR="00597EDA" w14:paraId="2E7489E1" w14:textId="77777777" w:rsidTr="003E107A">
        <w:tc>
          <w:tcPr>
            <w:tcW w:w="3119" w:type="dxa"/>
            <w:vAlign w:val="center"/>
          </w:tcPr>
          <w:p w14:paraId="7DA082D1" w14:textId="24B0BB79" w:rsidR="00597EDA" w:rsidRDefault="00597EDA" w:rsidP="003E107A">
            <w:pPr>
              <w:jc w:val="left"/>
              <w:rPr>
                <w:rStyle w:val="poCodeNormalChar"/>
              </w:rPr>
            </w:pPr>
            <w:hyperlink r:id="rId618" w:history="1">
              <w:r>
                <w:rPr>
                  <w:rStyle w:val="Hyperlink"/>
                  <w:rFonts w:ascii="Courier New" w:hAnsi="Courier New"/>
                  <w:sz w:val="20"/>
                </w:rPr>
                <w:t>GetColumnRange</w:t>
              </w:r>
            </w:hyperlink>
          </w:p>
        </w:tc>
        <w:tc>
          <w:tcPr>
            <w:tcW w:w="6267" w:type="dxa"/>
            <w:vAlign w:val="center"/>
          </w:tcPr>
          <w:p w14:paraId="11C78636" w14:textId="2B14EA20" w:rsidR="00597EDA" w:rsidRDefault="00597EDA" w:rsidP="003E107A">
            <w:pPr>
              <w:jc w:val="left"/>
            </w:pPr>
            <w:r>
              <w:t>Return a column of a Word table as a selection.</w:t>
            </w:r>
          </w:p>
        </w:tc>
      </w:tr>
      <w:tr w:rsidR="00597EDA" w14:paraId="27E83B45" w14:textId="77777777" w:rsidTr="003E107A">
        <w:tc>
          <w:tcPr>
            <w:tcW w:w="3119" w:type="dxa"/>
            <w:vAlign w:val="center"/>
          </w:tcPr>
          <w:p w14:paraId="0E9C867E" w14:textId="41BA3A07" w:rsidR="00597EDA" w:rsidRDefault="00597EDA" w:rsidP="003E107A">
            <w:pPr>
              <w:jc w:val="left"/>
              <w:rPr>
                <w:rStyle w:val="poCodeNormalChar"/>
              </w:rPr>
            </w:pPr>
            <w:hyperlink r:id="rId619" w:history="1">
              <w:r>
                <w:rPr>
                  <w:rStyle w:val="Hyperlink"/>
                  <w:rFonts w:ascii="Courier New" w:hAnsi="Courier New"/>
                  <w:sz w:val="20"/>
                </w:rPr>
                <w:t>GetColumnValues</w:t>
              </w:r>
            </w:hyperlink>
          </w:p>
        </w:tc>
        <w:tc>
          <w:tcPr>
            <w:tcW w:w="6267" w:type="dxa"/>
            <w:vAlign w:val="center"/>
          </w:tcPr>
          <w:p w14:paraId="25E045F3" w14:textId="2050F084" w:rsidR="00597EDA" w:rsidRDefault="00597EDA" w:rsidP="003E107A">
            <w:pPr>
              <w:jc w:val="left"/>
            </w:pPr>
            <w:r>
              <w:t>Return column values of a Word table as a Tcl list.</w:t>
            </w:r>
          </w:p>
        </w:tc>
      </w:tr>
      <w:tr w:rsidR="00597EDA" w14:paraId="54889F0E" w14:textId="77777777" w:rsidTr="003E107A">
        <w:tc>
          <w:tcPr>
            <w:tcW w:w="3119" w:type="dxa"/>
            <w:vAlign w:val="center"/>
          </w:tcPr>
          <w:p w14:paraId="3E183F3B" w14:textId="126AF221" w:rsidR="00597EDA" w:rsidRDefault="00597EDA" w:rsidP="003E107A">
            <w:pPr>
              <w:jc w:val="left"/>
              <w:rPr>
                <w:rStyle w:val="poCodeNormalChar"/>
              </w:rPr>
            </w:pPr>
            <w:hyperlink r:id="rId620" w:history="1">
              <w:r>
                <w:rPr>
                  <w:rStyle w:val="Hyperlink"/>
                  <w:rFonts w:ascii="Courier New" w:hAnsi="Courier New"/>
                  <w:sz w:val="20"/>
                </w:rPr>
                <w:t>GetCompatibilityMode</w:t>
              </w:r>
            </w:hyperlink>
          </w:p>
        </w:tc>
        <w:tc>
          <w:tcPr>
            <w:tcW w:w="6267" w:type="dxa"/>
            <w:vAlign w:val="center"/>
          </w:tcPr>
          <w:p w14:paraId="433E9FE3" w14:textId="2BD78C2B" w:rsidR="00597EDA" w:rsidRDefault="00597EDA" w:rsidP="003E107A">
            <w:pPr>
              <w:jc w:val="left"/>
            </w:pPr>
            <w:r>
              <w:t>Return the compatibility version of a Word application.</w:t>
            </w:r>
          </w:p>
        </w:tc>
      </w:tr>
      <w:tr w:rsidR="00597EDA" w14:paraId="6B56BB18" w14:textId="77777777" w:rsidTr="003E107A">
        <w:tc>
          <w:tcPr>
            <w:tcW w:w="3119" w:type="dxa"/>
            <w:vAlign w:val="center"/>
          </w:tcPr>
          <w:p w14:paraId="7335EC0A" w14:textId="10FFBA56" w:rsidR="00597EDA" w:rsidRDefault="00597EDA" w:rsidP="003E107A">
            <w:pPr>
              <w:jc w:val="left"/>
              <w:rPr>
                <w:rStyle w:val="poCodeNormalChar"/>
              </w:rPr>
            </w:pPr>
            <w:hyperlink r:id="rId621" w:history="1">
              <w:r>
                <w:rPr>
                  <w:rStyle w:val="Hyperlink"/>
                  <w:rFonts w:ascii="Courier New" w:hAnsi="Courier New"/>
                  <w:sz w:val="20"/>
                </w:rPr>
                <w:t>GetCrossReferenceItems</w:t>
              </w:r>
            </w:hyperlink>
          </w:p>
        </w:tc>
        <w:tc>
          <w:tcPr>
            <w:tcW w:w="6267" w:type="dxa"/>
            <w:vAlign w:val="center"/>
          </w:tcPr>
          <w:p w14:paraId="76AD244E" w14:textId="3D9C2306" w:rsidR="00597EDA" w:rsidRDefault="00597EDA" w:rsidP="003E107A">
            <w:pPr>
              <w:jc w:val="left"/>
            </w:pPr>
            <w:r>
              <w:t>Get all cross reference items of a given type.</w:t>
            </w:r>
          </w:p>
        </w:tc>
      </w:tr>
      <w:tr w:rsidR="00597EDA" w14:paraId="6AAFE403" w14:textId="77777777" w:rsidTr="003E107A">
        <w:tc>
          <w:tcPr>
            <w:tcW w:w="3119" w:type="dxa"/>
            <w:vAlign w:val="center"/>
          </w:tcPr>
          <w:p w14:paraId="7CE2B294" w14:textId="611D2284" w:rsidR="00597EDA" w:rsidRDefault="00597EDA" w:rsidP="003E107A">
            <w:pPr>
              <w:jc w:val="left"/>
              <w:rPr>
                <w:rStyle w:val="poCodeNormalChar"/>
              </w:rPr>
            </w:pPr>
            <w:hyperlink r:id="rId622" w:history="1">
              <w:r>
                <w:rPr>
                  <w:rStyle w:val="Hyperlink"/>
                  <w:rFonts w:ascii="Courier New" w:hAnsi="Courier New"/>
                  <w:sz w:val="20"/>
                </w:rPr>
                <w:t>GetDocumentId</w:t>
              </w:r>
            </w:hyperlink>
          </w:p>
        </w:tc>
        <w:tc>
          <w:tcPr>
            <w:tcW w:w="6267" w:type="dxa"/>
            <w:vAlign w:val="center"/>
          </w:tcPr>
          <w:p w14:paraId="1FE9E2D6" w14:textId="35C1F9B2" w:rsidR="00597EDA" w:rsidRDefault="00597EDA" w:rsidP="003E107A">
            <w:pPr>
              <w:jc w:val="left"/>
            </w:pPr>
            <w:r>
              <w:t>Get the document identifier of a Word component.</w:t>
            </w:r>
          </w:p>
        </w:tc>
      </w:tr>
      <w:tr w:rsidR="00597EDA" w14:paraId="4201DFC0" w14:textId="77777777" w:rsidTr="003E107A">
        <w:tc>
          <w:tcPr>
            <w:tcW w:w="3119" w:type="dxa"/>
            <w:vAlign w:val="center"/>
          </w:tcPr>
          <w:p w14:paraId="403C64BF" w14:textId="6FBE999A" w:rsidR="00597EDA" w:rsidRDefault="00597EDA" w:rsidP="003E107A">
            <w:pPr>
              <w:jc w:val="left"/>
              <w:rPr>
                <w:rStyle w:val="poCodeNormalChar"/>
              </w:rPr>
            </w:pPr>
            <w:hyperlink r:id="rId623" w:history="1">
              <w:r>
                <w:rPr>
                  <w:rStyle w:val="Hyperlink"/>
                  <w:rFonts w:ascii="Courier New" w:hAnsi="Courier New"/>
                  <w:sz w:val="20"/>
                </w:rPr>
                <w:t>GetDocumentIdByIndex</w:t>
              </w:r>
            </w:hyperlink>
          </w:p>
        </w:tc>
        <w:tc>
          <w:tcPr>
            <w:tcW w:w="6267" w:type="dxa"/>
            <w:vAlign w:val="center"/>
          </w:tcPr>
          <w:p w14:paraId="67F1CAE7" w14:textId="7E17A2ED" w:rsidR="00597EDA" w:rsidRDefault="00597EDA" w:rsidP="003E107A">
            <w:pPr>
              <w:jc w:val="left"/>
            </w:pPr>
            <w:r>
              <w:t>Find a document by its index.</w:t>
            </w:r>
          </w:p>
        </w:tc>
      </w:tr>
      <w:tr w:rsidR="00597EDA" w14:paraId="38CDEE1F" w14:textId="77777777" w:rsidTr="003E107A">
        <w:tc>
          <w:tcPr>
            <w:tcW w:w="3119" w:type="dxa"/>
            <w:vAlign w:val="center"/>
          </w:tcPr>
          <w:p w14:paraId="2D151C9D" w14:textId="2BC5B973" w:rsidR="00597EDA" w:rsidRDefault="00597EDA" w:rsidP="003E107A">
            <w:pPr>
              <w:jc w:val="left"/>
              <w:rPr>
                <w:rStyle w:val="poCodeNormalChar"/>
              </w:rPr>
            </w:pPr>
            <w:hyperlink r:id="rId624" w:history="1">
              <w:r>
                <w:rPr>
                  <w:rStyle w:val="Hyperlink"/>
                  <w:rFonts w:ascii="Courier New" w:hAnsi="Courier New"/>
                  <w:sz w:val="20"/>
                </w:rPr>
                <w:t>GetDocumentName</w:t>
              </w:r>
            </w:hyperlink>
          </w:p>
        </w:tc>
        <w:tc>
          <w:tcPr>
            <w:tcW w:w="6267" w:type="dxa"/>
            <w:vAlign w:val="center"/>
          </w:tcPr>
          <w:p w14:paraId="1DF7719A" w14:textId="5B683795" w:rsidR="00597EDA" w:rsidRDefault="00597EDA" w:rsidP="003E107A">
            <w:pPr>
              <w:jc w:val="left"/>
            </w:pPr>
            <w:r>
              <w:t>Get the name of a document.</w:t>
            </w:r>
          </w:p>
        </w:tc>
      </w:tr>
      <w:tr w:rsidR="00597EDA" w14:paraId="6A5491E5" w14:textId="77777777" w:rsidTr="003E107A">
        <w:tc>
          <w:tcPr>
            <w:tcW w:w="3119" w:type="dxa"/>
            <w:vAlign w:val="center"/>
          </w:tcPr>
          <w:p w14:paraId="506A3742" w14:textId="3692A173" w:rsidR="00597EDA" w:rsidRDefault="00597EDA" w:rsidP="003E107A">
            <w:pPr>
              <w:jc w:val="left"/>
              <w:rPr>
                <w:rStyle w:val="poCodeNormalChar"/>
              </w:rPr>
            </w:pPr>
            <w:hyperlink r:id="rId625" w:history="1">
              <w:r>
                <w:rPr>
                  <w:rStyle w:val="Hyperlink"/>
                  <w:rFonts w:ascii="Courier New" w:hAnsi="Courier New"/>
                  <w:sz w:val="20"/>
                </w:rPr>
                <w:t>GetEndRange</w:t>
              </w:r>
            </w:hyperlink>
          </w:p>
        </w:tc>
        <w:tc>
          <w:tcPr>
            <w:tcW w:w="6267" w:type="dxa"/>
            <w:vAlign w:val="center"/>
          </w:tcPr>
          <w:p w14:paraId="15D6BE70" w14:textId="32487971" w:rsidR="00597EDA" w:rsidRDefault="00597EDA" w:rsidP="003E107A">
            <w:pPr>
              <w:jc w:val="left"/>
            </w:pPr>
            <w:r>
              <w:t>Return the text range representing the end of the document.</w:t>
            </w:r>
          </w:p>
        </w:tc>
      </w:tr>
      <w:tr w:rsidR="00597EDA" w14:paraId="639E303D" w14:textId="77777777" w:rsidTr="003E107A">
        <w:tc>
          <w:tcPr>
            <w:tcW w:w="3119" w:type="dxa"/>
            <w:vAlign w:val="center"/>
          </w:tcPr>
          <w:p w14:paraId="64BC6100" w14:textId="29167259" w:rsidR="00597EDA" w:rsidRDefault="00597EDA" w:rsidP="003E107A">
            <w:pPr>
              <w:jc w:val="left"/>
              <w:rPr>
                <w:rStyle w:val="poCodeNormalChar"/>
              </w:rPr>
            </w:pPr>
            <w:hyperlink r:id="rId626" w:history="1">
              <w:r>
                <w:rPr>
                  <w:rStyle w:val="Hyperlink"/>
                  <w:rFonts w:ascii="Courier New" w:hAnsi="Courier New"/>
                  <w:sz w:val="20"/>
                </w:rPr>
                <w:t>GetEnum</w:t>
              </w:r>
            </w:hyperlink>
          </w:p>
        </w:tc>
        <w:tc>
          <w:tcPr>
            <w:tcW w:w="6267" w:type="dxa"/>
            <w:vAlign w:val="center"/>
          </w:tcPr>
          <w:p w14:paraId="29E2247A" w14:textId="5D2D9945" w:rsidR="00597EDA" w:rsidRDefault="00597EDA" w:rsidP="003E107A">
            <w:pPr>
              <w:jc w:val="left"/>
            </w:pPr>
            <w:r>
              <w:t>Get numeric value of an enumeration.</w:t>
            </w:r>
          </w:p>
        </w:tc>
      </w:tr>
      <w:tr w:rsidR="00597EDA" w14:paraId="27E98F5B" w14:textId="77777777" w:rsidTr="003E107A">
        <w:tc>
          <w:tcPr>
            <w:tcW w:w="3119" w:type="dxa"/>
            <w:vAlign w:val="center"/>
          </w:tcPr>
          <w:p w14:paraId="6DD29261" w14:textId="6015CFE7" w:rsidR="00597EDA" w:rsidRDefault="00597EDA" w:rsidP="003E107A">
            <w:pPr>
              <w:jc w:val="left"/>
              <w:rPr>
                <w:rStyle w:val="poCodeNormalChar"/>
              </w:rPr>
            </w:pPr>
            <w:hyperlink r:id="rId627" w:history="1">
              <w:r>
                <w:rPr>
                  <w:rStyle w:val="Hyperlink"/>
                  <w:rFonts w:ascii="Courier New" w:hAnsi="Courier New"/>
                  <w:sz w:val="20"/>
                </w:rPr>
                <w:t>GetEnumName</w:t>
              </w:r>
            </w:hyperlink>
          </w:p>
        </w:tc>
        <w:tc>
          <w:tcPr>
            <w:tcW w:w="6267" w:type="dxa"/>
            <w:vAlign w:val="center"/>
          </w:tcPr>
          <w:p w14:paraId="42468F05" w14:textId="3FD5AF8E" w:rsidR="00597EDA" w:rsidRDefault="00597EDA" w:rsidP="003E107A">
            <w:pPr>
              <w:jc w:val="left"/>
            </w:pPr>
            <w:r>
              <w:t>Get name of a given enumeration type and numeric value.</w:t>
            </w:r>
          </w:p>
        </w:tc>
      </w:tr>
      <w:tr w:rsidR="00597EDA" w14:paraId="446FF52B" w14:textId="77777777" w:rsidTr="003E107A">
        <w:tc>
          <w:tcPr>
            <w:tcW w:w="3119" w:type="dxa"/>
            <w:vAlign w:val="center"/>
          </w:tcPr>
          <w:p w14:paraId="58D3822E" w14:textId="78A51BB1" w:rsidR="00597EDA" w:rsidRDefault="00597EDA" w:rsidP="003E107A">
            <w:pPr>
              <w:jc w:val="left"/>
              <w:rPr>
                <w:rStyle w:val="poCodeNormalChar"/>
              </w:rPr>
            </w:pPr>
            <w:hyperlink r:id="rId628" w:history="1">
              <w:r>
                <w:rPr>
                  <w:rStyle w:val="Hyperlink"/>
                  <w:rFonts w:ascii="Courier New" w:hAnsi="Courier New"/>
                  <w:sz w:val="20"/>
                </w:rPr>
                <w:t>GetEnumNames</w:t>
              </w:r>
            </w:hyperlink>
          </w:p>
        </w:tc>
        <w:tc>
          <w:tcPr>
            <w:tcW w:w="6267" w:type="dxa"/>
            <w:vAlign w:val="center"/>
          </w:tcPr>
          <w:p w14:paraId="45360523" w14:textId="7124519B" w:rsidR="00597EDA" w:rsidRDefault="00597EDA" w:rsidP="003E107A">
            <w:pPr>
              <w:jc w:val="left"/>
            </w:pPr>
            <w:r>
              <w:t>Get names of a given enumeration type.</w:t>
            </w:r>
          </w:p>
        </w:tc>
      </w:tr>
      <w:tr w:rsidR="00597EDA" w14:paraId="0AECD7D7" w14:textId="77777777" w:rsidTr="003E107A">
        <w:tc>
          <w:tcPr>
            <w:tcW w:w="3119" w:type="dxa"/>
            <w:vAlign w:val="center"/>
          </w:tcPr>
          <w:p w14:paraId="42124ACD" w14:textId="151C2A5A" w:rsidR="00597EDA" w:rsidRDefault="00597EDA" w:rsidP="003E107A">
            <w:pPr>
              <w:jc w:val="left"/>
              <w:rPr>
                <w:rStyle w:val="poCodeNormalChar"/>
              </w:rPr>
            </w:pPr>
            <w:hyperlink r:id="rId629" w:history="1">
              <w:r>
                <w:rPr>
                  <w:rStyle w:val="Hyperlink"/>
                  <w:rFonts w:ascii="Courier New" w:hAnsi="Courier New"/>
                  <w:sz w:val="20"/>
                </w:rPr>
                <w:t>GetEnumTypes</w:t>
              </w:r>
            </w:hyperlink>
          </w:p>
        </w:tc>
        <w:tc>
          <w:tcPr>
            <w:tcW w:w="6267" w:type="dxa"/>
            <w:vAlign w:val="center"/>
          </w:tcPr>
          <w:p w14:paraId="52CC83E5" w14:textId="74917398" w:rsidR="00597EDA" w:rsidRDefault="00597EDA" w:rsidP="003E107A">
            <w:pPr>
              <w:jc w:val="left"/>
            </w:pPr>
            <w:r>
              <w:t>Get available enumeration types.</w:t>
            </w:r>
          </w:p>
        </w:tc>
      </w:tr>
      <w:tr w:rsidR="00597EDA" w14:paraId="0EBA640F" w14:textId="77777777" w:rsidTr="003E107A">
        <w:tc>
          <w:tcPr>
            <w:tcW w:w="3119" w:type="dxa"/>
            <w:vAlign w:val="center"/>
          </w:tcPr>
          <w:p w14:paraId="10BA70C4" w14:textId="7FBC6D36" w:rsidR="00597EDA" w:rsidRDefault="00597EDA" w:rsidP="003E107A">
            <w:pPr>
              <w:jc w:val="left"/>
              <w:rPr>
                <w:rStyle w:val="poCodeNormalChar"/>
              </w:rPr>
            </w:pPr>
            <w:hyperlink r:id="rId630" w:history="1">
              <w:r>
                <w:rPr>
                  <w:rStyle w:val="Hyperlink"/>
                  <w:rFonts w:ascii="Courier New" w:hAnsi="Courier New"/>
                  <w:sz w:val="20"/>
                </w:rPr>
                <w:t>GetEnumVal</w:t>
              </w:r>
            </w:hyperlink>
          </w:p>
        </w:tc>
        <w:tc>
          <w:tcPr>
            <w:tcW w:w="6267" w:type="dxa"/>
            <w:vAlign w:val="center"/>
          </w:tcPr>
          <w:p w14:paraId="5B84BFAE" w14:textId="7AB6A43A" w:rsidR="00597EDA" w:rsidRDefault="00597EDA" w:rsidP="003E107A">
            <w:pPr>
              <w:jc w:val="left"/>
            </w:pPr>
            <w:r>
              <w:t>Get numeric value of an enumeration name.</w:t>
            </w:r>
          </w:p>
        </w:tc>
      </w:tr>
      <w:tr w:rsidR="00597EDA" w14:paraId="0B2244EF" w14:textId="77777777" w:rsidTr="003E107A">
        <w:tc>
          <w:tcPr>
            <w:tcW w:w="3119" w:type="dxa"/>
            <w:vAlign w:val="center"/>
          </w:tcPr>
          <w:p w14:paraId="35A999FE" w14:textId="57A09FE2" w:rsidR="00597EDA" w:rsidRDefault="00597EDA" w:rsidP="003E107A">
            <w:pPr>
              <w:jc w:val="left"/>
              <w:rPr>
                <w:rStyle w:val="poCodeNormalChar"/>
              </w:rPr>
            </w:pPr>
            <w:hyperlink r:id="rId631" w:history="1">
              <w:r>
                <w:rPr>
                  <w:rStyle w:val="Hyperlink"/>
                  <w:rFonts w:ascii="Courier New" w:hAnsi="Courier New"/>
                  <w:sz w:val="20"/>
                </w:rPr>
                <w:t>GetExtString</w:t>
              </w:r>
            </w:hyperlink>
          </w:p>
        </w:tc>
        <w:tc>
          <w:tcPr>
            <w:tcW w:w="6267" w:type="dxa"/>
            <w:vAlign w:val="center"/>
          </w:tcPr>
          <w:p w14:paraId="468583E8" w14:textId="482279E4" w:rsidR="00597EDA" w:rsidRDefault="00597EDA" w:rsidP="003E107A">
            <w:pPr>
              <w:jc w:val="left"/>
            </w:pPr>
            <w:r>
              <w:t>Return the default extension of a Word file.</w:t>
            </w:r>
          </w:p>
        </w:tc>
      </w:tr>
      <w:tr w:rsidR="00597EDA" w14:paraId="7167EBD5" w14:textId="77777777" w:rsidTr="003E107A">
        <w:tc>
          <w:tcPr>
            <w:tcW w:w="3119" w:type="dxa"/>
            <w:vAlign w:val="center"/>
          </w:tcPr>
          <w:p w14:paraId="3BCB97FD" w14:textId="221EA173" w:rsidR="00597EDA" w:rsidRDefault="00597EDA" w:rsidP="003E107A">
            <w:pPr>
              <w:jc w:val="left"/>
              <w:rPr>
                <w:rStyle w:val="poCodeNormalChar"/>
              </w:rPr>
            </w:pPr>
            <w:hyperlink r:id="rId632" w:history="1">
              <w:r>
                <w:rPr>
                  <w:rStyle w:val="Hyperlink"/>
                  <w:rFonts w:ascii="Courier New" w:hAnsi="Courier New"/>
                  <w:sz w:val="20"/>
                </w:rPr>
                <w:t>GetFooterText</w:t>
              </w:r>
            </w:hyperlink>
          </w:p>
        </w:tc>
        <w:tc>
          <w:tcPr>
            <w:tcW w:w="6267" w:type="dxa"/>
            <w:vAlign w:val="center"/>
          </w:tcPr>
          <w:p w14:paraId="0C92A8F1" w14:textId="0C246B5C" w:rsidR="00597EDA" w:rsidRDefault="00597EDA" w:rsidP="003E107A">
            <w:pPr>
              <w:jc w:val="left"/>
            </w:pPr>
            <w:r>
              <w:t>Get the text of the document footer.</w:t>
            </w:r>
          </w:p>
        </w:tc>
      </w:tr>
      <w:tr w:rsidR="00597EDA" w14:paraId="6732EE34" w14:textId="77777777" w:rsidTr="003E107A">
        <w:tc>
          <w:tcPr>
            <w:tcW w:w="3119" w:type="dxa"/>
            <w:vAlign w:val="center"/>
          </w:tcPr>
          <w:p w14:paraId="1F5C7381" w14:textId="2473E059" w:rsidR="00597EDA" w:rsidRDefault="00597EDA" w:rsidP="003E107A">
            <w:pPr>
              <w:jc w:val="left"/>
              <w:rPr>
                <w:rStyle w:val="poCodeNormalChar"/>
              </w:rPr>
            </w:pPr>
            <w:hyperlink r:id="rId633" w:history="1">
              <w:r>
                <w:rPr>
                  <w:rStyle w:val="Hyperlink"/>
                  <w:rFonts w:ascii="Courier New" w:hAnsi="Courier New"/>
                  <w:sz w:val="20"/>
                </w:rPr>
                <w:t>GetHeaderText</w:t>
              </w:r>
            </w:hyperlink>
          </w:p>
        </w:tc>
        <w:tc>
          <w:tcPr>
            <w:tcW w:w="6267" w:type="dxa"/>
            <w:vAlign w:val="center"/>
          </w:tcPr>
          <w:p w14:paraId="38C7E1EC" w14:textId="0C727101" w:rsidR="00597EDA" w:rsidRDefault="00597EDA" w:rsidP="003E107A">
            <w:pPr>
              <w:jc w:val="left"/>
            </w:pPr>
            <w:r>
              <w:t>Get the text of the document header.</w:t>
            </w:r>
          </w:p>
        </w:tc>
      </w:tr>
      <w:tr w:rsidR="00597EDA" w14:paraId="581A1E0C" w14:textId="77777777" w:rsidTr="003E107A">
        <w:tc>
          <w:tcPr>
            <w:tcW w:w="3119" w:type="dxa"/>
            <w:vAlign w:val="center"/>
          </w:tcPr>
          <w:p w14:paraId="0A11393D" w14:textId="024609BB" w:rsidR="00597EDA" w:rsidRDefault="00597EDA" w:rsidP="003E107A">
            <w:pPr>
              <w:jc w:val="left"/>
              <w:rPr>
                <w:rStyle w:val="poCodeNormalChar"/>
              </w:rPr>
            </w:pPr>
            <w:hyperlink r:id="rId634" w:history="1">
              <w:r>
                <w:rPr>
                  <w:rStyle w:val="Hyperlink"/>
                  <w:rFonts w:ascii="Courier New" w:hAnsi="Courier New"/>
                  <w:sz w:val="20"/>
                </w:rPr>
                <w:t>GetHeadingRanges</w:t>
              </w:r>
            </w:hyperlink>
          </w:p>
        </w:tc>
        <w:tc>
          <w:tcPr>
            <w:tcW w:w="6267" w:type="dxa"/>
            <w:vAlign w:val="center"/>
          </w:tcPr>
          <w:p w14:paraId="51CD9D58" w14:textId="53EFFCE9" w:rsidR="00597EDA" w:rsidRDefault="00597EDA" w:rsidP="003E107A">
            <w:pPr>
              <w:jc w:val="left"/>
            </w:pPr>
            <w:r>
              <w:t>Get the ranges of a specific heading level.</w:t>
            </w:r>
          </w:p>
        </w:tc>
      </w:tr>
      <w:tr w:rsidR="00597EDA" w14:paraId="4535E05E" w14:textId="77777777" w:rsidTr="003E107A">
        <w:tc>
          <w:tcPr>
            <w:tcW w:w="3119" w:type="dxa"/>
            <w:vAlign w:val="center"/>
          </w:tcPr>
          <w:p w14:paraId="10B55023" w14:textId="6B6EAF21" w:rsidR="00597EDA" w:rsidRDefault="00597EDA" w:rsidP="003E107A">
            <w:pPr>
              <w:jc w:val="left"/>
              <w:rPr>
                <w:rStyle w:val="poCodeNormalChar"/>
              </w:rPr>
            </w:pPr>
            <w:hyperlink r:id="rId635" w:history="1">
              <w:r>
                <w:rPr>
                  <w:rStyle w:val="Hyperlink"/>
                  <w:rFonts w:ascii="Courier New" w:hAnsi="Courier New"/>
                  <w:sz w:val="20"/>
                </w:rPr>
                <w:t>GetHeadingsAsDict</w:t>
              </w:r>
            </w:hyperlink>
          </w:p>
        </w:tc>
        <w:tc>
          <w:tcPr>
            <w:tcW w:w="6267" w:type="dxa"/>
            <w:vAlign w:val="center"/>
          </w:tcPr>
          <w:p w14:paraId="16D003FE" w14:textId="10417E3A" w:rsidR="00597EDA" w:rsidRDefault="00597EDA" w:rsidP="003E107A">
            <w:pPr>
              <w:jc w:val="left"/>
            </w:pPr>
            <w:r>
              <w:t>Get a dictionary with headings of a document.</w:t>
            </w:r>
          </w:p>
        </w:tc>
      </w:tr>
      <w:tr w:rsidR="00597EDA" w14:paraId="215212BD" w14:textId="77777777" w:rsidTr="003E107A">
        <w:tc>
          <w:tcPr>
            <w:tcW w:w="3119" w:type="dxa"/>
            <w:vAlign w:val="center"/>
          </w:tcPr>
          <w:p w14:paraId="06BC0090" w14:textId="517D8DF0" w:rsidR="00597EDA" w:rsidRDefault="00597EDA" w:rsidP="003E107A">
            <w:pPr>
              <w:jc w:val="left"/>
              <w:rPr>
                <w:rStyle w:val="poCodeNormalChar"/>
              </w:rPr>
            </w:pPr>
            <w:hyperlink r:id="rId636" w:history="1">
              <w:r>
                <w:rPr>
                  <w:rStyle w:val="Hyperlink"/>
                  <w:rFonts w:ascii="Courier New" w:hAnsi="Courier New"/>
                  <w:sz w:val="20"/>
                </w:rPr>
                <w:t>GetHyperlinksAsDict</w:t>
              </w:r>
            </w:hyperlink>
          </w:p>
        </w:tc>
        <w:tc>
          <w:tcPr>
            <w:tcW w:w="6267" w:type="dxa"/>
            <w:vAlign w:val="center"/>
          </w:tcPr>
          <w:p w14:paraId="756E3E1F" w14:textId="58BB1916" w:rsidR="00597EDA" w:rsidRDefault="00597EDA" w:rsidP="003E107A">
            <w:pPr>
              <w:jc w:val="left"/>
            </w:pPr>
            <w:r>
              <w:t>Get a dictionary with hyperlinks of a document.</w:t>
            </w:r>
          </w:p>
        </w:tc>
      </w:tr>
      <w:tr w:rsidR="00597EDA" w14:paraId="030A2E6C" w14:textId="77777777" w:rsidTr="003E107A">
        <w:tc>
          <w:tcPr>
            <w:tcW w:w="3119" w:type="dxa"/>
            <w:vAlign w:val="center"/>
          </w:tcPr>
          <w:p w14:paraId="43B913E7" w14:textId="672600CD" w:rsidR="00597EDA" w:rsidRDefault="00597EDA" w:rsidP="003E107A">
            <w:pPr>
              <w:jc w:val="left"/>
              <w:rPr>
                <w:rStyle w:val="poCodeNormalChar"/>
              </w:rPr>
            </w:pPr>
            <w:hyperlink r:id="rId637" w:history="1">
              <w:r>
                <w:rPr>
                  <w:rStyle w:val="Hyperlink"/>
                  <w:rFonts w:ascii="Courier New" w:hAnsi="Courier New"/>
                  <w:sz w:val="20"/>
                </w:rPr>
                <w:t>GetImageId</w:t>
              </w:r>
            </w:hyperlink>
          </w:p>
        </w:tc>
        <w:tc>
          <w:tcPr>
            <w:tcW w:w="6267" w:type="dxa"/>
            <w:vAlign w:val="center"/>
          </w:tcPr>
          <w:p w14:paraId="2E3D5C49" w14:textId="37F9959C" w:rsidR="00597EDA" w:rsidRDefault="00597EDA" w:rsidP="003E107A">
            <w:pPr>
              <w:jc w:val="left"/>
            </w:pPr>
            <w:r>
              <w:t>Find an image by its index or name.</w:t>
            </w:r>
          </w:p>
        </w:tc>
      </w:tr>
      <w:tr w:rsidR="00597EDA" w14:paraId="40600066" w14:textId="77777777" w:rsidTr="003E107A">
        <w:tc>
          <w:tcPr>
            <w:tcW w:w="3119" w:type="dxa"/>
            <w:vAlign w:val="center"/>
          </w:tcPr>
          <w:p w14:paraId="20130CE9" w14:textId="2D55C8AC" w:rsidR="00597EDA" w:rsidRDefault="00597EDA" w:rsidP="003E107A">
            <w:pPr>
              <w:jc w:val="left"/>
              <w:rPr>
                <w:rStyle w:val="poCodeNormalChar"/>
              </w:rPr>
            </w:pPr>
            <w:hyperlink r:id="rId638" w:history="1">
              <w:r>
                <w:rPr>
                  <w:rStyle w:val="Hyperlink"/>
                  <w:rFonts w:ascii="Courier New" w:hAnsi="Courier New"/>
                  <w:sz w:val="20"/>
                </w:rPr>
                <w:t>GetImageList</w:t>
              </w:r>
            </w:hyperlink>
          </w:p>
        </w:tc>
        <w:tc>
          <w:tcPr>
            <w:tcW w:w="6267" w:type="dxa"/>
            <w:vAlign w:val="center"/>
          </w:tcPr>
          <w:p w14:paraId="15E2FF12" w14:textId="4F003DE8" w:rsidR="00597EDA" w:rsidRDefault="00597EDA" w:rsidP="003E107A">
            <w:pPr>
              <w:jc w:val="left"/>
            </w:pPr>
            <w:r>
              <w:t>Get a list of images of a Word document.</w:t>
            </w:r>
          </w:p>
        </w:tc>
      </w:tr>
      <w:tr w:rsidR="00597EDA" w14:paraId="1BAB2F78" w14:textId="77777777" w:rsidTr="003E107A">
        <w:tc>
          <w:tcPr>
            <w:tcW w:w="3119" w:type="dxa"/>
            <w:vAlign w:val="center"/>
          </w:tcPr>
          <w:p w14:paraId="421C815C" w14:textId="7A004765" w:rsidR="00597EDA" w:rsidRDefault="00597EDA" w:rsidP="003E107A">
            <w:pPr>
              <w:jc w:val="left"/>
              <w:rPr>
                <w:rStyle w:val="poCodeNormalChar"/>
              </w:rPr>
            </w:pPr>
            <w:hyperlink r:id="rId639" w:history="1">
              <w:r>
                <w:rPr>
                  <w:rStyle w:val="Hyperlink"/>
                  <w:rFonts w:ascii="Courier New" w:hAnsi="Courier New"/>
                  <w:sz w:val="20"/>
                </w:rPr>
                <w:t>GetImageName</w:t>
              </w:r>
            </w:hyperlink>
          </w:p>
        </w:tc>
        <w:tc>
          <w:tcPr>
            <w:tcW w:w="6267" w:type="dxa"/>
            <w:vAlign w:val="center"/>
          </w:tcPr>
          <w:p w14:paraId="5A9B8787" w14:textId="77BFEF77" w:rsidR="00597EDA" w:rsidRDefault="00597EDA" w:rsidP="003E107A">
            <w:pPr>
              <w:jc w:val="left"/>
            </w:pPr>
            <w:r>
              <w:t>Return the name of an image.</w:t>
            </w:r>
          </w:p>
        </w:tc>
      </w:tr>
      <w:tr w:rsidR="00597EDA" w14:paraId="06E4CDC6" w14:textId="77777777" w:rsidTr="003E107A">
        <w:tc>
          <w:tcPr>
            <w:tcW w:w="3119" w:type="dxa"/>
            <w:vAlign w:val="center"/>
          </w:tcPr>
          <w:p w14:paraId="1EB49531" w14:textId="2A9CDA48" w:rsidR="00597EDA" w:rsidRDefault="00597EDA" w:rsidP="003E107A">
            <w:pPr>
              <w:jc w:val="left"/>
              <w:rPr>
                <w:rStyle w:val="poCodeNormalChar"/>
              </w:rPr>
            </w:pPr>
            <w:hyperlink r:id="rId640" w:history="1">
              <w:r>
                <w:rPr>
                  <w:rStyle w:val="Hyperlink"/>
                  <w:rFonts w:ascii="Courier New" w:hAnsi="Courier New"/>
                  <w:sz w:val="20"/>
                </w:rPr>
                <w:t>GetListGalleryId</w:t>
              </w:r>
            </w:hyperlink>
          </w:p>
        </w:tc>
        <w:tc>
          <w:tcPr>
            <w:tcW w:w="6267" w:type="dxa"/>
            <w:vAlign w:val="center"/>
          </w:tcPr>
          <w:p w14:paraId="10CC40F6" w14:textId="5E6EC61C" w:rsidR="00597EDA" w:rsidRDefault="00597EDA" w:rsidP="003E107A">
            <w:pPr>
              <w:jc w:val="left"/>
            </w:pPr>
            <w:r>
              <w:t>Get one of the 3 predefined list galleries.</w:t>
            </w:r>
          </w:p>
        </w:tc>
      </w:tr>
      <w:tr w:rsidR="00597EDA" w14:paraId="7AFF35F5" w14:textId="77777777" w:rsidTr="003E107A">
        <w:tc>
          <w:tcPr>
            <w:tcW w:w="3119" w:type="dxa"/>
            <w:vAlign w:val="center"/>
          </w:tcPr>
          <w:p w14:paraId="769D3781" w14:textId="63CD97E8" w:rsidR="00597EDA" w:rsidRDefault="00597EDA" w:rsidP="003E107A">
            <w:pPr>
              <w:jc w:val="left"/>
              <w:rPr>
                <w:rStyle w:val="poCodeNormalChar"/>
              </w:rPr>
            </w:pPr>
            <w:hyperlink r:id="rId641" w:history="1">
              <w:r>
                <w:rPr>
                  <w:rStyle w:val="Hyperlink"/>
                  <w:rFonts w:ascii="Courier New" w:hAnsi="Courier New"/>
                  <w:sz w:val="20"/>
                </w:rPr>
                <w:t>GetListTemplateId</w:t>
              </w:r>
            </w:hyperlink>
          </w:p>
        </w:tc>
        <w:tc>
          <w:tcPr>
            <w:tcW w:w="6267" w:type="dxa"/>
            <w:vAlign w:val="center"/>
          </w:tcPr>
          <w:p w14:paraId="086738EB" w14:textId="61498EC6" w:rsidR="00597EDA" w:rsidRDefault="00597EDA" w:rsidP="003E107A">
            <w:pPr>
              <w:jc w:val="left"/>
            </w:pPr>
            <w:r>
              <w:t>Get one of the 7 predefined list templates.</w:t>
            </w:r>
          </w:p>
        </w:tc>
      </w:tr>
      <w:tr w:rsidR="00597EDA" w14:paraId="1B25E066" w14:textId="77777777" w:rsidTr="003E107A">
        <w:tc>
          <w:tcPr>
            <w:tcW w:w="3119" w:type="dxa"/>
            <w:vAlign w:val="center"/>
          </w:tcPr>
          <w:p w14:paraId="36FDEEB4" w14:textId="1E436B72" w:rsidR="00597EDA" w:rsidRDefault="00597EDA" w:rsidP="003E107A">
            <w:pPr>
              <w:jc w:val="left"/>
              <w:rPr>
                <w:rStyle w:val="poCodeNormalChar"/>
              </w:rPr>
            </w:pPr>
            <w:hyperlink r:id="rId642" w:history="1">
              <w:r>
                <w:rPr>
                  <w:rStyle w:val="Hyperlink"/>
                  <w:rFonts w:ascii="Courier New" w:hAnsi="Courier New"/>
                  <w:sz w:val="20"/>
                </w:rPr>
                <w:t>GetMatrixValues</w:t>
              </w:r>
            </w:hyperlink>
          </w:p>
        </w:tc>
        <w:tc>
          <w:tcPr>
            <w:tcW w:w="6267" w:type="dxa"/>
            <w:vAlign w:val="center"/>
          </w:tcPr>
          <w:p w14:paraId="46BB512C" w14:textId="1B7DC94F" w:rsidR="00597EDA" w:rsidRDefault="00597EDA" w:rsidP="003E107A">
            <w:pPr>
              <w:jc w:val="left"/>
            </w:pPr>
            <w:r>
              <w:t>Return table values as a matrix.</w:t>
            </w:r>
          </w:p>
        </w:tc>
      </w:tr>
      <w:tr w:rsidR="00597EDA" w14:paraId="45DBAF61" w14:textId="77777777" w:rsidTr="003E107A">
        <w:tc>
          <w:tcPr>
            <w:tcW w:w="3119" w:type="dxa"/>
            <w:vAlign w:val="center"/>
          </w:tcPr>
          <w:p w14:paraId="452B01FB" w14:textId="5026EECE" w:rsidR="00597EDA" w:rsidRDefault="00597EDA" w:rsidP="003E107A">
            <w:pPr>
              <w:jc w:val="left"/>
              <w:rPr>
                <w:rStyle w:val="poCodeNormalChar"/>
              </w:rPr>
            </w:pPr>
            <w:hyperlink r:id="rId643" w:history="1">
              <w:r>
                <w:rPr>
                  <w:rStyle w:val="Hyperlink"/>
                  <w:rFonts w:ascii="Courier New" w:hAnsi="Courier New"/>
                  <w:sz w:val="20"/>
                </w:rPr>
                <w:t>GetNumCharacters</w:t>
              </w:r>
            </w:hyperlink>
          </w:p>
        </w:tc>
        <w:tc>
          <w:tcPr>
            <w:tcW w:w="6267" w:type="dxa"/>
            <w:vAlign w:val="center"/>
          </w:tcPr>
          <w:p w14:paraId="1DF7C8B6" w14:textId="00A4369F" w:rsidR="00597EDA" w:rsidRDefault="00597EDA" w:rsidP="003E107A">
            <w:pPr>
              <w:jc w:val="left"/>
            </w:pPr>
            <w:r>
              <w:t>Return the number of characters in a Word document.</w:t>
            </w:r>
          </w:p>
        </w:tc>
      </w:tr>
      <w:tr w:rsidR="00597EDA" w14:paraId="4B2C4595" w14:textId="77777777" w:rsidTr="003E107A">
        <w:tc>
          <w:tcPr>
            <w:tcW w:w="3119" w:type="dxa"/>
            <w:vAlign w:val="center"/>
          </w:tcPr>
          <w:p w14:paraId="78D7C8E0" w14:textId="694F1C0D" w:rsidR="00597EDA" w:rsidRDefault="00597EDA" w:rsidP="003E107A">
            <w:pPr>
              <w:jc w:val="left"/>
              <w:rPr>
                <w:rStyle w:val="poCodeNormalChar"/>
              </w:rPr>
            </w:pPr>
            <w:hyperlink r:id="rId644" w:history="1">
              <w:r>
                <w:rPr>
                  <w:rStyle w:val="Hyperlink"/>
                  <w:rFonts w:ascii="Courier New" w:hAnsi="Courier New"/>
                  <w:sz w:val="20"/>
                </w:rPr>
                <w:t>GetNumColumns</w:t>
              </w:r>
            </w:hyperlink>
          </w:p>
        </w:tc>
        <w:tc>
          <w:tcPr>
            <w:tcW w:w="6267" w:type="dxa"/>
            <w:vAlign w:val="center"/>
          </w:tcPr>
          <w:p w14:paraId="09422FB1" w14:textId="1AF40CA5" w:rsidR="00597EDA" w:rsidRDefault="00597EDA" w:rsidP="003E107A">
            <w:pPr>
              <w:jc w:val="left"/>
            </w:pPr>
            <w:r>
              <w:t>Return the number of columns of a Word table.</w:t>
            </w:r>
          </w:p>
        </w:tc>
      </w:tr>
      <w:tr w:rsidR="00597EDA" w14:paraId="7BF0801B" w14:textId="77777777" w:rsidTr="003E107A">
        <w:tc>
          <w:tcPr>
            <w:tcW w:w="3119" w:type="dxa"/>
            <w:vAlign w:val="center"/>
          </w:tcPr>
          <w:p w14:paraId="496D2019" w14:textId="2CBB9131" w:rsidR="00597EDA" w:rsidRDefault="00597EDA" w:rsidP="003E107A">
            <w:pPr>
              <w:jc w:val="left"/>
              <w:rPr>
                <w:rStyle w:val="poCodeNormalChar"/>
              </w:rPr>
            </w:pPr>
            <w:hyperlink r:id="rId645" w:history="1">
              <w:r>
                <w:rPr>
                  <w:rStyle w:val="Hyperlink"/>
                  <w:rFonts w:ascii="Courier New" w:hAnsi="Courier New"/>
                  <w:sz w:val="20"/>
                </w:rPr>
                <w:t>GetNumDocuments</w:t>
              </w:r>
            </w:hyperlink>
          </w:p>
        </w:tc>
        <w:tc>
          <w:tcPr>
            <w:tcW w:w="6267" w:type="dxa"/>
            <w:vAlign w:val="center"/>
          </w:tcPr>
          <w:p w14:paraId="7A752A9B" w14:textId="32BDDBA5" w:rsidR="00597EDA" w:rsidRDefault="00597EDA" w:rsidP="003E107A">
            <w:pPr>
              <w:jc w:val="left"/>
            </w:pPr>
            <w:r>
              <w:t>Return the number of documents in a Word application.</w:t>
            </w:r>
          </w:p>
        </w:tc>
      </w:tr>
      <w:tr w:rsidR="00597EDA" w14:paraId="37932170" w14:textId="77777777" w:rsidTr="003E107A">
        <w:tc>
          <w:tcPr>
            <w:tcW w:w="3119" w:type="dxa"/>
            <w:vAlign w:val="center"/>
          </w:tcPr>
          <w:p w14:paraId="73B755A6" w14:textId="25EB6954" w:rsidR="00597EDA" w:rsidRDefault="00597EDA" w:rsidP="003E107A">
            <w:pPr>
              <w:jc w:val="left"/>
              <w:rPr>
                <w:rStyle w:val="poCodeNormalChar"/>
              </w:rPr>
            </w:pPr>
            <w:hyperlink r:id="rId646" w:history="1">
              <w:r>
                <w:rPr>
                  <w:rStyle w:val="Hyperlink"/>
                  <w:rFonts w:ascii="Courier New" w:hAnsi="Courier New"/>
                  <w:sz w:val="20"/>
                </w:rPr>
                <w:t>GetNumHyperlinks</w:t>
              </w:r>
            </w:hyperlink>
          </w:p>
        </w:tc>
        <w:tc>
          <w:tcPr>
            <w:tcW w:w="6267" w:type="dxa"/>
            <w:vAlign w:val="center"/>
          </w:tcPr>
          <w:p w14:paraId="5B5DC673" w14:textId="53348325" w:rsidR="00597EDA" w:rsidRDefault="00597EDA" w:rsidP="003E107A">
            <w:pPr>
              <w:jc w:val="left"/>
            </w:pPr>
            <w:r>
              <w:t>Return the number of hyperlinks of a Word document.</w:t>
            </w:r>
          </w:p>
        </w:tc>
      </w:tr>
      <w:tr w:rsidR="00597EDA" w14:paraId="697E5B0A" w14:textId="77777777" w:rsidTr="003E107A">
        <w:tc>
          <w:tcPr>
            <w:tcW w:w="3119" w:type="dxa"/>
            <w:vAlign w:val="center"/>
          </w:tcPr>
          <w:p w14:paraId="4ABE6E63" w14:textId="18CC6A48" w:rsidR="00597EDA" w:rsidRDefault="00597EDA" w:rsidP="003E107A">
            <w:pPr>
              <w:jc w:val="left"/>
              <w:rPr>
                <w:rStyle w:val="poCodeNormalChar"/>
              </w:rPr>
            </w:pPr>
            <w:hyperlink r:id="rId647" w:history="1">
              <w:r>
                <w:rPr>
                  <w:rStyle w:val="Hyperlink"/>
                  <w:rFonts w:ascii="Courier New" w:hAnsi="Courier New"/>
                  <w:sz w:val="20"/>
                </w:rPr>
                <w:t>GetNumImages</w:t>
              </w:r>
            </w:hyperlink>
          </w:p>
        </w:tc>
        <w:tc>
          <w:tcPr>
            <w:tcW w:w="6267" w:type="dxa"/>
            <w:vAlign w:val="center"/>
          </w:tcPr>
          <w:p w14:paraId="069DA98E" w14:textId="75160121" w:rsidR="00597EDA" w:rsidRDefault="00597EDA" w:rsidP="003E107A">
            <w:pPr>
              <w:jc w:val="left"/>
            </w:pPr>
            <w:r>
              <w:t>Return the number of images of a Word document.</w:t>
            </w:r>
          </w:p>
        </w:tc>
      </w:tr>
      <w:tr w:rsidR="00597EDA" w14:paraId="3E032116" w14:textId="77777777" w:rsidTr="003E107A">
        <w:tc>
          <w:tcPr>
            <w:tcW w:w="3119" w:type="dxa"/>
            <w:vAlign w:val="center"/>
          </w:tcPr>
          <w:p w14:paraId="30E89E54" w14:textId="28799D17" w:rsidR="00597EDA" w:rsidRDefault="00597EDA" w:rsidP="003E107A">
            <w:pPr>
              <w:jc w:val="left"/>
              <w:rPr>
                <w:rStyle w:val="poCodeNormalChar"/>
              </w:rPr>
            </w:pPr>
            <w:hyperlink r:id="rId648" w:history="1">
              <w:r>
                <w:rPr>
                  <w:rStyle w:val="Hyperlink"/>
                  <w:rFonts w:ascii="Courier New" w:hAnsi="Courier New"/>
                  <w:sz w:val="20"/>
                </w:rPr>
                <w:t>GetNumPages</w:t>
              </w:r>
            </w:hyperlink>
          </w:p>
        </w:tc>
        <w:tc>
          <w:tcPr>
            <w:tcW w:w="6267" w:type="dxa"/>
            <w:vAlign w:val="center"/>
          </w:tcPr>
          <w:p w14:paraId="670ECE09" w14:textId="5C8C4250" w:rsidR="00597EDA" w:rsidRDefault="00597EDA" w:rsidP="003E107A">
            <w:pPr>
              <w:jc w:val="left"/>
            </w:pPr>
            <w:r>
              <w:t>Return the number of pages in a Word document.</w:t>
            </w:r>
          </w:p>
        </w:tc>
      </w:tr>
      <w:tr w:rsidR="00597EDA" w14:paraId="4DB795FD" w14:textId="77777777" w:rsidTr="003E107A">
        <w:tc>
          <w:tcPr>
            <w:tcW w:w="3119" w:type="dxa"/>
            <w:vAlign w:val="center"/>
          </w:tcPr>
          <w:p w14:paraId="5CD28A08" w14:textId="4A0C84FF" w:rsidR="00597EDA" w:rsidRDefault="00597EDA" w:rsidP="003E107A">
            <w:pPr>
              <w:jc w:val="left"/>
              <w:rPr>
                <w:rStyle w:val="poCodeNormalChar"/>
              </w:rPr>
            </w:pPr>
            <w:hyperlink r:id="rId649" w:history="1">
              <w:r>
                <w:rPr>
                  <w:rStyle w:val="Hyperlink"/>
                  <w:rFonts w:ascii="Courier New" w:hAnsi="Courier New"/>
                  <w:sz w:val="20"/>
                </w:rPr>
                <w:t>GetNumRows</w:t>
              </w:r>
            </w:hyperlink>
          </w:p>
        </w:tc>
        <w:tc>
          <w:tcPr>
            <w:tcW w:w="6267" w:type="dxa"/>
            <w:vAlign w:val="center"/>
          </w:tcPr>
          <w:p w14:paraId="140638A4" w14:textId="5D56F5DD" w:rsidR="00597EDA" w:rsidRDefault="00597EDA" w:rsidP="003E107A">
            <w:pPr>
              <w:jc w:val="left"/>
            </w:pPr>
            <w:r>
              <w:t>Return the number of rows of a Word table.</w:t>
            </w:r>
          </w:p>
        </w:tc>
      </w:tr>
      <w:tr w:rsidR="00597EDA" w14:paraId="1A56DD4A" w14:textId="77777777" w:rsidTr="003E107A">
        <w:tc>
          <w:tcPr>
            <w:tcW w:w="3119" w:type="dxa"/>
            <w:vAlign w:val="center"/>
          </w:tcPr>
          <w:p w14:paraId="007E5E58" w14:textId="2EE401B7" w:rsidR="00597EDA" w:rsidRDefault="00597EDA" w:rsidP="003E107A">
            <w:pPr>
              <w:jc w:val="left"/>
              <w:rPr>
                <w:rStyle w:val="poCodeNormalChar"/>
              </w:rPr>
            </w:pPr>
            <w:hyperlink r:id="rId650" w:history="1">
              <w:r>
                <w:rPr>
                  <w:rStyle w:val="Hyperlink"/>
                  <w:rFonts w:ascii="Courier New" w:hAnsi="Courier New"/>
                  <w:sz w:val="20"/>
                </w:rPr>
                <w:t>GetNumSubdocuments</w:t>
              </w:r>
            </w:hyperlink>
          </w:p>
        </w:tc>
        <w:tc>
          <w:tcPr>
            <w:tcW w:w="6267" w:type="dxa"/>
            <w:vAlign w:val="center"/>
          </w:tcPr>
          <w:p w14:paraId="0AF5FF7C" w14:textId="7C228592" w:rsidR="00597EDA" w:rsidRDefault="00597EDA" w:rsidP="003E107A">
            <w:pPr>
              <w:jc w:val="left"/>
            </w:pPr>
            <w:r>
              <w:t>Return the number of subdocuments in a Word document.</w:t>
            </w:r>
          </w:p>
        </w:tc>
      </w:tr>
      <w:tr w:rsidR="00597EDA" w14:paraId="6D69E303" w14:textId="77777777" w:rsidTr="003E107A">
        <w:tc>
          <w:tcPr>
            <w:tcW w:w="3119" w:type="dxa"/>
            <w:vAlign w:val="center"/>
          </w:tcPr>
          <w:p w14:paraId="55E77CE8" w14:textId="33ABD5B9" w:rsidR="00597EDA" w:rsidRDefault="00597EDA" w:rsidP="003E107A">
            <w:pPr>
              <w:jc w:val="left"/>
              <w:rPr>
                <w:rStyle w:val="poCodeNormalChar"/>
              </w:rPr>
            </w:pPr>
            <w:hyperlink r:id="rId651" w:history="1">
              <w:r>
                <w:rPr>
                  <w:rStyle w:val="Hyperlink"/>
                  <w:rFonts w:ascii="Courier New" w:hAnsi="Courier New"/>
                  <w:sz w:val="20"/>
                </w:rPr>
                <w:t>GetNumTables</w:t>
              </w:r>
            </w:hyperlink>
          </w:p>
        </w:tc>
        <w:tc>
          <w:tcPr>
            <w:tcW w:w="6267" w:type="dxa"/>
            <w:vAlign w:val="center"/>
          </w:tcPr>
          <w:p w14:paraId="2CAFC01D" w14:textId="6232EEA6" w:rsidR="00597EDA" w:rsidRDefault="00597EDA" w:rsidP="003E107A">
            <w:pPr>
              <w:jc w:val="left"/>
            </w:pPr>
            <w:r>
              <w:t>Return the number of tables of a Word document.</w:t>
            </w:r>
          </w:p>
        </w:tc>
      </w:tr>
      <w:tr w:rsidR="00597EDA" w14:paraId="1D189444" w14:textId="77777777" w:rsidTr="003E107A">
        <w:tc>
          <w:tcPr>
            <w:tcW w:w="3119" w:type="dxa"/>
            <w:vAlign w:val="center"/>
          </w:tcPr>
          <w:p w14:paraId="5FA09DC7" w14:textId="1201C849" w:rsidR="00597EDA" w:rsidRDefault="00597EDA" w:rsidP="003E107A">
            <w:pPr>
              <w:jc w:val="left"/>
              <w:rPr>
                <w:rStyle w:val="poCodeNormalChar"/>
              </w:rPr>
            </w:pPr>
            <w:hyperlink r:id="rId652" w:history="1">
              <w:r>
                <w:rPr>
                  <w:rStyle w:val="Hyperlink"/>
                  <w:rFonts w:ascii="Courier New" w:hAnsi="Courier New"/>
                  <w:sz w:val="20"/>
                </w:rPr>
                <w:t>GetPageSetup</w:t>
              </w:r>
            </w:hyperlink>
          </w:p>
        </w:tc>
        <w:tc>
          <w:tcPr>
            <w:tcW w:w="6267" w:type="dxa"/>
            <w:vAlign w:val="center"/>
          </w:tcPr>
          <w:p w14:paraId="2FD1C252" w14:textId="696D55E2" w:rsidR="00597EDA" w:rsidRDefault="00597EDA" w:rsidP="003E107A">
            <w:pPr>
              <w:jc w:val="left"/>
            </w:pPr>
            <w:r>
              <w:t>Get page setup values.</w:t>
            </w:r>
          </w:p>
        </w:tc>
      </w:tr>
      <w:tr w:rsidR="00597EDA" w14:paraId="0B6773E7" w14:textId="77777777" w:rsidTr="003E107A">
        <w:tc>
          <w:tcPr>
            <w:tcW w:w="3119" w:type="dxa"/>
            <w:vAlign w:val="center"/>
          </w:tcPr>
          <w:p w14:paraId="7E3DEE65" w14:textId="72716778" w:rsidR="00597EDA" w:rsidRDefault="00597EDA" w:rsidP="003E107A">
            <w:pPr>
              <w:jc w:val="left"/>
              <w:rPr>
                <w:rStyle w:val="poCodeNormalChar"/>
              </w:rPr>
            </w:pPr>
            <w:hyperlink r:id="rId653" w:history="1">
              <w:r>
                <w:rPr>
                  <w:rStyle w:val="Hyperlink"/>
                  <w:rFonts w:ascii="Courier New" w:hAnsi="Courier New"/>
                  <w:sz w:val="20"/>
                </w:rPr>
                <w:t>GetRangeEndIndex</w:t>
              </w:r>
            </w:hyperlink>
          </w:p>
        </w:tc>
        <w:tc>
          <w:tcPr>
            <w:tcW w:w="6267" w:type="dxa"/>
            <w:vAlign w:val="center"/>
          </w:tcPr>
          <w:p w14:paraId="28EF9D04" w14:textId="039B4ED3" w:rsidR="00597EDA" w:rsidRDefault="00597EDA" w:rsidP="003E107A">
            <w:pPr>
              <w:jc w:val="left"/>
            </w:pPr>
            <w:r>
              <w:t>Return the end index of a text range.</w:t>
            </w:r>
          </w:p>
        </w:tc>
      </w:tr>
      <w:tr w:rsidR="00597EDA" w14:paraId="44ADD4FE" w14:textId="77777777" w:rsidTr="003E107A">
        <w:tc>
          <w:tcPr>
            <w:tcW w:w="3119" w:type="dxa"/>
            <w:vAlign w:val="center"/>
          </w:tcPr>
          <w:p w14:paraId="6CBB2A5A" w14:textId="5BF491E9" w:rsidR="00597EDA" w:rsidRDefault="00597EDA" w:rsidP="003E107A">
            <w:pPr>
              <w:jc w:val="left"/>
              <w:rPr>
                <w:rStyle w:val="poCodeNormalChar"/>
              </w:rPr>
            </w:pPr>
            <w:hyperlink r:id="rId654" w:history="1">
              <w:r>
                <w:rPr>
                  <w:rStyle w:val="Hyperlink"/>
                  <w:rFonts w:ascii="Courier New" w:hAnsi="Courier New"/>
                  <w:sz w:val="20"/>
                </w:rPr>
                <w:t>GetRangeFont</w:t>
              </w:r>
            </w:hyperlink>
          </w:p>
        </w:tc>
        <w:tc>
          <w:tcPr>
            <w:tcW w:w="6267" w:type="dxa"/>
            <w:vAlign w:val="center"/>
          </w:tcPr>
          <w:p w14:paraId="6354BB99" w14:textId="508E7993" w:rsidR="00597EDA" w:rsidRDefault="00597EDA" w:rsidP="003E107A">
            <w:pPr>
              <w:jc w:val="left"/>
            </w:pPr>
            <w:r>
              <w:t>Get font specific parameters.</w:t>
            </w:r>
          </w:p>
        </w:tc>
      </w:tr>
      <w:tr w:rsidR="00597EDA" w14:paraId="5087C8D1" w14:textId="77777777" w:rsidTr="003E107A">
        <w:tc>
          <w:tcPr>
            <w:tcW w:w="3119" w:type="dxa"/>
            <w:vAlign w:val="center"/>
          </w:tcPr>
          <w:p w14:paraId="10B9FE71" w14:textId="4B780CE5" w:rsidR="00597EDA" w:rsidRDefault="00597EDA" w:rsidP="003E107A">
            <w:pPr>
              <w:jc w:val="left"/>
              <w:rPr>
                <w:rStyle w:val="poCodeNormalChar"/>
              </w:rPr>
            </w:pPr>
            <w:hyperlink r:id="rId655" w:history="1">
              <w:r>
                <w:rPr>
                  <w:rStyle w:val="Hyperlink"/>
                  <w:rFonts w:ascii="Courier New" w:hAnsi="Courier New"/>
                  <w:sz w:val="20"/>
                </w:rPr>
                <w:t>GetRangeInformation</w:t>
              </w:r>
            </w:hyperlink>
          </w:p>
        </w:tc>
        <w:tc>
          <w:tcPr>
            <w:tcW w:w="6267" w:type="dxa"/>
            <w:vAlign w:val="center"/>
          </w:tcPr>
          <w:p w14:paraId="4A62EF6B" w14:textId="57938947" w:rsidR="00597EDA" w:rsidRDefault="00597EDA" w:rsidP="003E107A">
            <w:pPr>
              <w:jc w:val="left"/>
            </w:pPr>
            <w:r>
              <w:t>Get information about a text range.</w:t>
            </w:r>
          </w:p>
        </w:tc>
      </w:tr>
      <w:tr w:rsidR="00597EDA" w14:paraId="6A017BA3" w14:textId="77777777" w:rsidTr="003E107A">
        <w:tc>
          <w:tcPr>
            <w:tcW w:w="3119" w:type="dxa"/>
            <w:vAlign w:val="center"/>
          </w:tcPr>
          <w:p w14:paraId="04CFDBDD" w14:textId="57E97706" w:rsidR="00597EDA" w:rsidRDefault="00597EDA" w:rsidP="003E107A">
            <w:pPr>
              <w:jc w:val="left"/>
              <w:rPr>
                <w:rStyle w:val="poCodeNormalChar"/>
              </w:rPr>
            </w:pPr>
            <w:hyperlink r:id="rId656" w:history="1">
              <w:r>
                <w:rPr>
                  <w:rStyle w:val="Hyperlink"/>
                  <w:rFonts w:ascii="Courier New" w:hAnsi="Courier New"/>
                  <w:sz w:val="20"/>
                </w:rPr>
                <w:t>GetRangeScreenPos</w:t>
              </w:r>
            </w:hyperlink>
          </w:p>
        </w:tc>
        <w:tc>
          <w:tcPr>
            <w:tcW w:w="6267" w:type="dxa"/>
            <w:vAlign w:val="center"/>
          </w:tcPr>
          <w:p w14:paraId="35326961" w14:textId="32880A28" w:rsidR="00597EDA" w:rsidRDefault="00597EDA" w:rsidP="003E107A">
            <w:pPr>
              <w:jc w:val="left"/>
            </w:pPr>
            <w:r>
              <w:t>Return the screen position of a text range.</w:t>
            </w:r>
          </w:p>
        </w:tc>
      </w:tr>
      <w:tr w:rsidR="00597EDA" w14:paraId="3FFE3D0D" w14:textId="77777777" w:rsidTr="003E107A">
        <w:tc>
          <w:tcPr>
            <w:tcW w:w="3119" w:type="dxa"/>
            <w:vAlign w:val="center"/>
          </w:tcPr>
          <w:p w14:paraId="0F848256" w14:textId="21A83E0E" w:rsidR="00597EDA" w:rsidRDefault="00597EDA" w:rsidP="003E107A">
            <w:pPr>
              <w:jc w:val="left"/>
              <w:rPr>
                <w:rStyle w:val="poCodeNormalChar"/>
              </w:rPr>
            </w:pPr>
            <w:hyperlink r:id="rId657" w:history="1">
              <w:r>
                <w:rPr>
                  <w:rStyle w:val="Hyperlink"/>
                  <w:rFonts w:ascii="Courier New" w:hAnsi="Courier New"/>
                  <w:sz w:val="20"/>
                </w:rPr>
                <w:t>GetRangeStartIndex</w:t>
              </w:r>
            </w:hyperlink>
          </w:p>
        </w:tc>
        <w:tc>
          <w:tcPr>
            <w:tcW w:w="6267" w:type="dxa"/>
            <w:vAlign w:val="center"/>
          </w:tcPr>
          <w:p w14:paraId="6988CBC5" w14:textId="4E616093" w:rsidR="00597EDA" w:rsidRDefault="00597EDA" w:rsidP="003E107A">
            <w:pPr>
              <w:jc w:val="left"/>
            </w:pPr>
            <w:r>
              <w:t>Return the start index of a text range.</w:t>
            </w:r>
          </w:p>
        </w:tc>
      </w:tr>
      <w:tr w:rsidR="00597EDA" w14:paraId="78036004" w14:textId="77777777" w:rsidTr="003E107A">
        <w:tc>
          <w:tcPr>
            <w:tcW w:w="3119" w:type="dxa"/>
            <w:vAlign w:val="center"/>
          </w:tcPr>
          <w:p w14:paraId="52893690" w14:textId="070F52BD" w:rsidR="00597EDA" w:rsidRDefault="00597EDA" w:rsidP="003E107A">
            <w:pPr>
              <w:jc w:val="left"/>
              <w:rPr>
                <w:rStyle w:val="poCodeNormalChar"/>
              </w:rPr>
            </w:pPr>
            <w:hyperlink r:id="rId658" w:history="1">
              <w:r>
                <w:rPr>
                  <w:rStyle w:val="Hyperlink"/>
                  <w:rFonts w:ascii="Courier New" w:hAnsi="Courier New"/>
                  <w:sz w:val="20"/>
                </w:rPr>
                <w:t>GetRangeText</w:t>
              </w:r>
            </w:hyperlink>
          </w:p>
        </w:tc>
        <w:tc>
          <w:tcPr>
            <w:tcW w:w="6267" w:type="dxa"/>
            <w:vAlign w:val="center"/>
          </w:tcPr>
          <w:p w14:paraId="74FF0F85" w14:textId="71E5DCA5" w:rsidR="00597EDA" w:rsidRDefault="00597EDA" w:rsidP="003E107A">
            <w:pPr>
              <w:jc w:val="left"/>
            </w:pPr>
            <w:r>
              <w:t>Return the text of a text range.</w:t>
            </w:r>
          </w:p>
        </w:tc>
      </w:tr>
      <w:tr w:rsidR="00597EDA" w14:paraId="6370D693" w14:textId="77777777" w:rsidTr="003E107A">
        <w:tc>
          <w:tcPr>
            <w:tcW w:w="3119" w:type="dxa"/>
            <w:vAlign w:val="center"/>
          </w:tcPr>
          <w:p w14:paraId="1B6010E8" w14:textId="04F589E6" w:rsidR="00597EDA" w:rsidRDefault="00597EDA" w:rsidP="003E107A">
            <w:pPr>
              <w:jc w:val="left"/>
              <w:rPr>
                <w:rStyle w:val="poCodeNormalChar"/>
              </w:rPr>
            </w:pPr>
            <w:hyperlink r:id="rId659" w:history="1">
              <w:r>
                <w:rPr>
                  <w:rStyle w:val="Hyperlink"/>
                  <w:rFonts w:ascii="Courier New" w:hAnsi="Courier New"/>
                  <w:sz w:val="20"/>
                </w:rPr>
                <w:t>GetRowId</w:t>
              </w:r>
            </w:hyperlink>
          </w:p>
        </w:tc>
        <w:tc>
          <w:tcPr>
            <w:tcW w:w="6267" w:type="dxa"/>
            <w:vAlign w:val="center"/>
          </w:tcPr>
          <w:p w14:paraId="4F7555FE" w14:textId="5AB7E730" w:rsidR="00597EDA" w:rsidRDefault="00597EDA" w:rsidP="003E107A">
            <w:pPr>
              <w:jc w:val="left"/>
            </w:pPr>
            <w:r>
              <w:t>Return identifier of a Word table row.</w:t>
            </w:r>
          </w:p>
        </w:tc>
      </w:tr>
      <w:tr w:rsidR="00597EDA" w14:paraId="4E521B52" w14:textId="77777777" w:rsidTr="003E107A">
        <w:tc>
          <w:tcPr>
            <w:tcW w:w="3119" w:type="dxa"/>
            <w:vAlign w:val="center"/>
          </w:tcPr>
          <w:p w14:paraId="2392CA57" w14:textId="506D9DC1" w:rsidR="00597EDA" w:rsidRDefault="00597EDA" w:rsidP="003E107A">
            <w:pPr>
              <w:jc w:val="left"/>
              <w:rPr>
                <w:rStyle w:val="poCodeNormalChar"/>
              </w:rPr>
            </w:pPr>
            <w:hyperlink r:id="rId660" w:history="1">
              <w:r>
                <w:rPr>
                  <w:rStyle w:val="Hyperlink"/>
                  <w:rFonts w:ascii="Courier New" w:hAnsi="Courier New"/>
                  <w:sz w:val="20"/>
                </w:rPr>
                <w:t>GetRowRange</w:t>
              </w:r>
            </w:hyperlink>
          </w:p>
        </w:tc>
        <w:tc>
          <w:tcPr>
            <w:tcW w:w="6267" w:type="dxa"/>
            <w:vAlign w:val="center"/>
          </w:tcPr>
          <w:p w14:paraId="51694392" w14:textId="1849D6AC" w:rsidR="00597EDA" w:rsidRDefault="00597EDA" w:rsidP="003E107A">
            <w:pPr>
              <w:jc w:val="left"/>
            </w:pPr>
            <w:r>
              <w:t>Return rows of a Word table as a range.</w:t>
            </w:r>
          </w:p>
        </w:tc>
      </w:tr>
      <w:tr w:rsidR="00597EDA" w14:paraId="0EC06C43" w14:textId="77777777" w:rsidTr="003E107A">
        <w:tc>
          <w:tcPr>
            <w:tcW w:w="3119" w:type="dxa"/>
            <w:vAlign w:val="center"/>
          </w:tcPr>
          <w:p w14:paraId="63C1D68B" w14:textId="256FBD39" w:rsidR="00597EDA" w:rsidRDefault="00597EDA" w:rsidP="003E107A">
            <w:pPr>
              <w:jc w:val="left"/>
              <w:rPr>
                <w:rStyle w:val="poCodeNormalChar"/>
              </w:rPr>
            </w:pPr>
            <w:hyperlink r:id="rId661" w:history="1">
              <w:r>
                <w:rPr>
                  <w:rStyle w:val="Hyperlink"/>
                  <w:rFonts w:ascii="Courier New" w:hAnsi="Courier New"/>
                  <w:sz w:val="20"/>
                </w:rPr>
                <w:t>GetRowValues</w:t>
              </w:r>
            </w:hyperlink>
          </w:p>
        </w:tc>
        <w:tc>
          <w:tcPr>
            <w:tcW w:w="6267" w:type="dxa"/>
            <w:vAlign w:val="center"/>
          </w:tcPr>
          <w:p w14:paraId="1E506F09" w14:textId="4ABAF75E" w:rsidR="00597EDA" w:rsidRDefault="00597EDA" w:rsidP="003E107A">
            <w:pPr>
              <w:jc w:val="left"/>
            </w:pPr>
            <w:r>
              <w:t>Return row values of a Word table as a Tcl list.</w:t>
            </w:r>
          </w:p>
        </w:tc>
      </w:tr>
      <w:tr w:rsidR="00597EDA" w14:paraId="194C825B" w14:textId="77777777" w:rsidTr="003E107A">
        <w:tc>
          <w:tcPr>
            <w:tcW w:w="3119" w:type="dxa"/>
            <w:vAlign w:val="center"/>
          </w:tcPr>
          <w:p w14:paraId="6FF1A431" w14:textId="26514A5C" w:rsidR="00597EDA" w:rsidRDefault="00597EDA" w:rsidP="003E107A">
            <w:pPr>
              <w:jc w:val="left"/>
              <w:rPr>
                <w:rStyle w:val="poCodeNormalChar"/>
              </w:rPr>
            </w:pPr>
            <w:hyperlink r:id="rId662" w:history="1">
              <w:r>
                <w:rPr>
                  <w:rStyle w:val="Hyperlink"/>
                  <w:rFonts w:ascii="Courier New" w:hAnsi="Courier New"/>
                  <w:sz w:val="20"/>
                </w:rPr>
                <w:t>GetSelectionRange</w:t>
              </w:r>
            </w:hyperlink>
          </w:p>
        </w:tc>
        <w:tc>
          <w:tcPr>
            <w:tcW w:w="6267" w:type="dxa"/>
            <w:vAlign w:val="center"/>
          </w:tcPr>
          <w:p w14:paraId="2434D141" w14:textId="179E7C1F" w:rsidR="00597EDA" w:rsidRDefault="00597EDA" w:rsidP="003E107A">
            <w:pPr>
              <w:jc w:val="left"/>
            </w:pPr>
            <w:r>
              <w:t>Return the text range representing the current selection.</w:t>
            </w:r>
          </w:p>
        </w:tc>
      </w:tr>
      <w:tr w:rsidR="00597EDA" w14:paraId="0A207305" w14:textId="77777777" w:rsidTr="003E107A">
        <w:tc>
          <w:tcPr>
            <w:tcW w:w="3119" w:type="dxa"/>
            <w:vAlign w:val="center"/>
          </w:tcPr>
          <w:p w14:paraId="5B69AC30" w14:textId="5DF29E53" w:rsidR="00597EDA" w:rsidRDefault="00597EDA" w:rsidP="003E107A">
            <w:pPr>
              <w:jc w:val="left"/>
              <w:rPr>
                <w:rStyle w:val="poCodeNormalChar"/>
              </w:rPr>
            </w:pPr>
            <w:hyperlink r:id="rId663" w:history="1">
              <w:r>
                <w:rPr>
                  <w:rStyle w:val="Hyperlink"/>
                  <w:rFonts w:ascii="Courier New" w:hAnsi="Courier New"/>
                  <w:sz w:val="20"/>
                </w:rPr>
                <w:t>GetStartRange</w:t>
              </w:r>
            </w:hyperlink>
          </w:p>
        </w:tc>
        <w:tc>
          <w:tcPr>
            <w:tcW w:w="6267" w:type="dxa"/>
            <w:vAlign w:val="center"/>
          </w:tcPr>
          <w:p w14:paraId="7FFF8F11" w14:textId="3FB0D083" w:rsidR="00597EDA" w:rsidRDefault="00597EDA" w:rsidP="003E107A">
            <w:pPr>
              <w:jc w:val="left"/>
            </w:pPr>
            <w:r>
              <w:t>Return a text range representing the start of the document.</w:t>
            </w:r>
          </w:p>
        </w:tc>
      </w:tr>
      <w:tr w:rsidR="00597EDA" w14:paraId="3343ACFB" w14:textId="77777777" w:rsidTr="003E107A">
        <w:tc>
          <w:tcPr>
            <w:tcW w:w="3119" w:type="dxa"/>
            <w:vAlign w:val="center"/>
          </w:tcPr>
          <w:p w14:paraId="31A3A2D2" w14:textId="551E27EB" w:rsidR="00597EDA" w:rsidRDefault="00597EDA" w:rsidP="003E107A">
            <w:pPr>
              <w:jc w:val="left"/>
              <w:rPr>
                <w:rStyle w:val="poCodeNormalChar"/>
              </w:rPr>
            </w:pPr>
            <w:hyperlink r:id="rId664" w:history="1">
              <w:r>
                <w:rPr>
                  <w:rStyle w:val="Hyperlink"/>
                  <w:rFonts w:ascii="Courier New" w:hAnsi="Courier New"/>
                  <w:sz w:val="20"/>
                </w:rPr>
                <w:t>GetSubdocumentPath</w:t>
              </w:r>
            </w:hyperlink>
          </w:p>
        </w:tc>
        <w:tc>
          <w:tcPr>
            <w:tcW w:w="6267" w:type="dxa"/>
            <w:vAlign w:val="center"/>
          </w:tcPr>
          <w:p w14:paraId="6DAA2468" w14:textId="00EE4701" w:rsidR="00597EDA" w:rsidRDefault="00597EDA" w:rsidP="003E107A">
            <w:pPr>
              <w:jc w:val="left"/>
            </w:pPr>
            <w:r>
              <w:t>Return the file path of a subdocument.</w:t>
            </w:r>
          </w:p>
        </w:tc>
      </w:tr>
      <w:tr w:rsidR="00597EDA" w14:paraId="5FB8AEED" w14:textId="77777777" w:rsidTr="003E107A">
        <w:tc>
          <w:tcPr>
            <w:tcW w:w="3119" w:type="dxa"/>
            <w:vAlign w:val="center"/>
          </w:tcPr>
          <w:p w14:paraId="10335F87" w14:textId="6075C1FD" w:rsidR="00597EDA" w:rsidRDefault="00597EDA" w:rsidP="003E107A">
            <w:pPr>
              <w:jc w:val="left"/>
              <w:rPr>
                <w:rStyle w:val="poCodeNormalChar"/>
              </w:rPr>
            </w:pPr>
            <w:hyperlink r:id="rId665" w:history="1">
              <w:r>
                <w:rPr>
                  <w:rStyle w:val="Hyperlink"/>
                  <w:rFonts w:ascii="Courier New" w:hAnsi="Courier New"/>
                  <w:sz w:val="20"/>
                </w:rPr>
                <w:t>GetTableIdByIndex</w:t>
              </w:r>
            </w:hyperlink>
          </w:p>
        </w:tc>
        <w:tc>
          <w:tcPr>
            <w:tcW w:w="6267" w:type="dxa"/>
            <w:vAlign w:val="center"/>
          </w:tcPr>
          <w:p w14:paraId="1DE47066" w14:textId="209FF4FB" w:rsidR="00597EDA" w:rsidRDefault="00597EDA" w:rsidP="003E107A">
            <w:pPr>
              <w:jc w:val="left"/>
            </w:pPr>
            <w:r>
              <w:t>Find a table by its index.</w:t>
            </w:r>
          </w:p>
        </w:tc>
      </w:tr>
      <w:tr w:rsidR="00597EDA" w14:paraId="733FEBFD" w14:textId="77777777" w:rsidTr="003E107A">
        <w:tc>
          <w:tcPr>
            <w:tcW w:w="3119" w:type="dxa"/>
            <w:vAlign w:val="center"/>
          </w:tcPr>
          <w:p w14:paraId="7934E0BE" w14:textId="4D67D2C3" w:rsidR="00597EDA" w:rsidRDefault="00597EDA" w:rsidP="003E107A">
            <w:pPr>
              <w:jc w:val="left"/>
              <w:rPr>
                <w:rStyle w:val="poCodeNormalChar"/>
              </w:rPr>
            </w:pPr>
            <w:hyperlink r:id="rId666" w:history="1">
              <w:r>
                <w:rPr>
                  <w:rStyle w:val="Hyperlink"/>
                  <w:rFonts w:ascii="Courier New" w:hAnsi="Courier New"/>
                  <w:sz w:val="20"/>
                </w:rPr>
                <w:t>GetTableIdByName</w:t>
              </w:r>
            </w:hyperlink>
          </w:p>
        </w:tc>
        <w:tc>
          <w:tcPr>
            <w:tcW w:w="6267" w:type="dxa"/>
            <w:vAlign w:val="center"/>
          </w:tcPr>
          <w:p w14:paraId="7C9ECD89" w14:textId="230D6A9E" w:rsidR="00597EDA" w:rsidRDefault="00597EDA" w:rsidP="003E107A">
            <w:pPr>
              <w:jc w:val="left"/>
            </w:pPr>
            <w:r>
              <w:t>Find table(s) by its name.</w:t>
            </w:r>
          </w:p>
        </w:tc>
      </w:tr>
      <w:tr w:rsidR="00597EDA" w14:paraId="3AEC1B2F" w14:textId="77777777" w:rsidTr="003E107A">
        <w:tc>
          <w:tcPr>
            <w:tcW w:w="3119" w:type="dxa"/>
            <w:vAlign w:val="center"/>
          </w:tcPr>
          <w:p w14:paraId="633C5986" w14:textId="7676D782" w:rsidR="00597EDA" w:rsidRDefault="00597EDA" w:rsidP="003E107A">
            <w:pPr>
              <w:jc w:val="left"/>
              <w:rPr>
                <w:rStyle w:val="poCodeNormalChar"/>
              </w:rPr>
            </w:pPr>
            <w:hyperlink r:id="rId667" w:history="1">
              <w:r>
                <w:rPr>
                  <w:rStyle w:val="Hyperlink"/>
                  <w:rFonts w:ascii="Courier New" w:hAnsi="Courier New"/>
                  <w:sz w:val="20"/>
                </w:rPr>
                <w:t>GetTableName</w:t>
              </w:r>
            </w:hyperlink>
          </w:p>
        </w:tc>
        <w:tc>
          <w:tcPr>
            <w:tcW w:w="6267" w:type="dxa"/>
            <w:vAlign w:val="center"/>
          </w:tcPr>
          <w:p w14:paraId="1D4353A1" w14:textId="48368FAF" w:rsidR="00597EDA" w:rsidRDefault="00597EDA" w:rsidP="003E107A">
            <w:pPr>
              <w:jc w:val="left"/>
            </w:pPr>
            <w:r>
              <w:t>Return the name of a table.</w:t>
            </w:r>
          </w:p>
        </w:tc>
      </w:tr>
      <w:tr w:rsidR="00597EDA" w14:paraId="1CC71172" w14:textId="77777777" w:rsidTr="003E107A">
        <w:tc>
          <w:tcPr>
            <w:tcW w:w="3119" w:type="dxa"/>
            <w:vAlign w:val="center"/>
          </w:tcPr>
          <w:p w14:paraId="509DD19D" w14:textId="4BFBCAA0" w:rsidR="00597EDA" w:rsidRDefault="00597EDA" w:rsidP="003E107A">
            <w:pPr>
              <w:jc w:val="left"/>
              <w:rPr>
                <w:rStyle w:val="poCodeNormalChar"/>
              </w:rPr>
            </w:pPr>
            <w:hyperlink r:id="rId668" w:history="1">
              <w:r>
                <w:rPr>
                  <w:rStyle w:val="Hyperlink"/>
                  <w:rFonts w:ascii="Courier New" w:hAnsi="Courier New"/>
                  <w:sz w:val="20"/>
                </w:rPr>
                <w:t>GetVersion</w:t>
              </w:r>
            </w:hyperlink>
          </w:p>
        </w:tc>
        <w:tc>
          <w:tcPr>
            <w:tcW w:w="6267" w:type="dxa"/>
            <w:vAlign w:val="center"/>
          </w:tcPr>
          <w:p w14:paraId="517F5404" w14:textId="15992E2D" w:rsidR="00597EDA" w:rsidRDefault="00597EDA" w:rsidP="003E107A">
            <w:pPr>
              <w:jc w:val="left"/>
            </w:pPr>
            <w:r>
              <w:t>Return the version of a Word application.</w:t>
            </w:r>
          </w:p>
        </w:tc>
      </w:tr>
      <w:tr w:rsidR="00597EDA" w14:paraId="728D2FC9" w14:textId="77777777" w:rsidTr="003E107A">
        <w:tc>
          <w:tcPr>
            <w:tcW w:w="3119" w:type="dxa"/>
            <w:vAlign w:val="center"/>
          </w:tcPr>
          <w:p w14:paraId="2D1CFED5" w14:textId="0E42E5F3" w:rsidR="00597EDA" w:rsidRDefault="00597EDA" w:rsidP="003E107A">
            <w:pPr>
              <w:jc w:val="left"/>
              <w:rPr>
                <w:rStyle w:val="poCodeNormalChar"/>
              </w:rPr>
            </w:pPr>
            <w:hyperlink r:id="rId669" w:history="1">
              <w:r>
                <w:rPr>
                  <w:rStyle w:val="Hyperlink"/>
                  <w:rFonts w:ascii="Courier New" w:hAnsi="Courier New"/>
                  <w:sz w:val="20"/>
                </w:rPr>
                <w:t>InsertCaption</w:t>
              </w:r>
            </w:hyperlink>
          </w:p>
        </w:tc>
        <w:tc>
          <w:tcPr>
            <w:tcW w:w="6267" w:type="dxa"/>
            <w:vAlign w:val="center"/>
          </w:tcPr>
          <w:p w14:paraId="4C68FBB5" w14:textId="377C483C" w:rsidR="00597EDA" w:rsidRDefault="00597EDA" w:rsidP="003E107A">
            <w:pPr>
              <w:jc w:val="left"/>
            </w:pPr>
            <w:r>
              <w:t>Insert a caption into a range of a document.</w:t>
            </w:r>
          </w:p>
        </w:tc>
      </w:tr>
      <w:tr w:rsidR="00597EDA" w14:paraId="701BE125" w14:textId="77777777" w:rsidTr="003E107A">
        <w:tc>
          <w:tcPr>
            <w:tcW w:w="3119" w:type="dxa"/>
            <w:vAlign w:val="center"/>
          </w:tcPr>
          <w:p w14:paraId="2C9199C7" w14:textId="1251F4AD" w:rsidR="00597EDA" w:rsidRDefault="00597EDA" w:rsidP="003E107A">
            <w:pPr>
              <w:jc w:val="left"/>
              <w:rPr>
                <w:rStyle w:val="poCodeNormalChar"/>
              </w:rPr>
            </w:pPr>
            <w:hyperlink r:id="rId670" w:history="1">
              <w:r>
                <w:rPr>
                  <w:rStyle w:val="Hyperlink"/>
                  <w:rFonts w:ascii="Courier New" w:hAnsi="Courier New"/>
                  <w:sz w:val="20"/>
                </w:rPr>
                <w:t>InsertFile</w:t>
              </w:r>
            </w:hyperlink>
          </w:p>
        </w:tc>
        <w:tc>
          <w:tcPr>
            <w:tcW w:w="6267" w:type="dxa"/>
            <w:vAlign w:val="center"/>
          </w:tcPr>
          <w:p w14:paraId="68C531FF" w14:textId="6D243B54" w:rsidR="00597EDA" w:rsidRDefault="00597EDA" w:rsidP="003E107A">
            <w:pPr>
              <w:jc w:val="left"/>
            </w:pPr>
            <w:r>
              <w:t>Insert a file into a Word document.</w:t>
            </w:r>
          </w:p>
        </w:tc>
      </w:tr>
      <w:tr w:rsidR="00597EDA" w14:paraId="6DDF1F75" w14:textId="77777777" w:rsidTr="003E107A">
        <w:tc>
          <w:tcPr>
            <w:tcW w:w="3119" w:type="dxa"/>
            <w:vAlign w:val="center"/>
          </w:tcPr>
          <w:p w14:paraId="30EC18DE" w14:textId="012BE762" w:rsidR="00597EDA" w:rsidRDefault="00597EDA" w:rsidP="003E107A">
            <w:pPr>
              <w:jc w:val="left"/>
              <w:rPr>
                <w:rStyle w:val="poCodeNormalChar"/>
              </w:rPr>
            </w:pPr>
            <w:hyperlink r:id="rId671" w:history="1">
              <w:r>
                <w:rPr>
                  <w:rStyle w:val="Hyperlink"/>
                  <w:rFonts w:ascii="Courier New" w:hAnsi="Courier New"/>
                  <w:sz w:val="20"/>
                </w:rPr>
                <w:t>InsertImage</w:t>
              </w:r>
            </w:hyperlink>
          </w:p>
        </w:tc>
        <w:tc>
          <w:tcPr>
            <w:tcW w:w="6267" w:type="dxa"/>
            <w:vAlign w:val="center"/>
          </w:tcPr>
          <w:p w14:paraId="6C82B824" w14:textId="0C58574C" w:rsidR="00597EDA" w:rsidRDefault="00597EDA" w:rsidP="003E107A">
            <w:pPr>
              <w:jc w:val="left"/>
            </w:pPr>
            <w:r>
              <w:t>Insert an image into a range of a document.</w:t>
            </w:r>
          </w:p>
        </w:tc>
      </w:tr>
      <w:tr w:rsidR="00597EDA" w14:paraId="6FE9B377" w14:textId="77777777" w:rsidTr="003E107A">
        <w:tc>
          <w:tcPr>
            <w:tcW w:w="3119" w:type="dxa"/>
            <w:vAlign w:val="center"/>
          </w:tcPr>
          <w:p w14:paraId="13664712" w14:textId="5AA46BE7" w:rsidR="00597EDA" w:rsidRDefault="00597EDA" w:rsidP="003E107A">
            <w:pPr>
              <w:jc w:val="left"/>
              <w:rPr>
                <w:rStyle w:val="poCodeNormalChar"/>
              </w:rPr>
            </w:pPr>
            <w:hyperlink r:id="rId672" w:history="1">
              <w:r>
                <w:rPr>
                  <w:rStyle w:val="Hyperlink"/>
                  <w:rFonts w:ascii="Courier New" w:hAnsi="Courier New"/>
                  <w:sz w:val="20"/>
                </w:rPr>
                <w:t>InsertList</w:t>
              </w:r>
            </w:hyperlink>
          </w:p>
        </w:tc>
        <w:tc>
          <w:tcPr>
            <w:tcW w:w="6267" w:type="dxa"/>
            <w:vAlign w:val="center"/>
          </w:tcPr>
          <w:p w14:paraId="55C133B6" w14:textId="70CC722E" w:rsidR="00597EDA" w:rsidRDefault="00597EDA" w:rsidP="003E107A">
            <w:pPr>
              <w:jc w:val="left"/>
            </w:pPr>
            <w:r>
              <w:t>Insert a Word list.</w:t>
            </w:r>
          </w:p>
        </w:tc>
      </w:tr>
      <w:tr w:rsidR="00597EDA" w14:paraId="6B18B129" w14:textId="77777777" w:rsidTr="003E107A">
        <w:tc>
          <w:tcPr>
            <w:tcW w:w="3119" w:type="dxa"/>
            <w:vAlign w:val="center"/>
          </w:tcPr>
          <w:p w14:paraId="4EE71831" w14:textId="7432B862" w:rsidR="00597EDA" w:rsidRDefault="00597EDA" w:rsidP="003E107A">
            <w:pPr>
              <w:jc w:val="left"/>
              <w:rPr>
                <w:rStyle w:val="poCodeNormalChar"/>
              </w:rPr>
            </w:pPr>
            <w:hyperlink r:id="rId673" w:history="1">
              <w:r>
                <w:rPr>
                  <w:rStyle w:val="Hyperlink"/>
                  <w:rFonts w:ascii="Courier New" w:hAnsi="Courier New"/>
                  <w:sz w:val="20"/>
                </w:rPr>
                <w:t>InsertText</w:t>
              </w:r>
            </w:hyperlink>
          </w:p>
        </w:tc>
        <w:tc>
          <w:tcPr>
            <w:tcW w:w="6267" w:type="dxa"/>
            <w:vAlign w:val="center"/>
          </w:tcPr>
          <w:p w14:paraId="1297F82E" w14:textId="58D87A64" w:rsidR="00597EDA" w:rsidRDefault="00597EDA" w:rsidP="003E107A">
            <w:pPr>
              <w:jc w:val="left"/>
            </w:pPr>
            <w:r>
              <w:t>Insert text in a Word document.</w:t>
            </w:r>
          </w:p>
        </w:tc>
      </w:tr>
      <w:tr w:rsidR="00597EDA" w14:paraId="45B8076E" w14:textId="77777777" w:rsidTr="003E107A">
        <w:tc>
          <w:tcPr>
            <w:tcW w:w="3119" w:type="dxa"/>
            <w:vAlign w:val="center"/>
          </w:tcPr>
          <w:p w14:paraId="59C11F0B" w14:textId="75F99288" w:rsidR="00597EDA" w:rsidRDefault="00597EDA" w:rsidP="003E107A">
            <w:pPr>
              <w:jc w:val="left"/>
              <w:rPr>
                <w:rStyle w:val="poCodeNormalChar"/>
              </w:rPr>
            </w:pPr>
            <w:hyperlink r:id="rId674" w:history="1">
              <w:r>
                <w:rPr>
                  <w:rStyle w:val="Hyperlink"/>
                  <w:rFonts w:ascii="Courier New" w:hAnsi="Courier New"/>
                  <w:sz w:val="20"/>
                </w:rPr>
                <w:t>IsInlineShape</w:t>
              </w:r>
            </w:hyperlink>
          </w:p>
        </w:tc>
        <w:tc>
          <w:tcPr>
            <w:tcW w:w="6267" w:type="dxa"/>
            <w:vAlign w:val="center"/>
          </w:tcPr>
          <w:p w14:paraId="60D0CF92" w14:textId="0277725B" w:rsidR="00597EDA" w:rsidRDefault="00597EDA" w:rsidP="003E107A">
            <w:pPr>
              <w:jc w:val="left"/>
            </w:pPr>
            <w:r>
              <w:t>Check, if a Word object is an InlineShape.</w:t>
            </w:r>
          </w:p>
        </w:tc>
      </w:tr>
      <w:tr w:rsidR="00597EDA" w14:paraId="3B798967" w14:textId="77777777" w:rsidTr="003E107A">
        <w:tc>
          <w:tcPr>
            <w:tcW w:w="3119" w:type="dxa"/>
            <w:vAlign w:val="center"/>
          </w:tcPr>
          <w:p w14:paraId="65B67E23" w14:textId="3FF83864" w:rsidR="00597EDA" w:rsidRDefault="00597EDA" w:rsidP="003E107A">
            <w:pPr>
              <w:jc w:val="left"/>
              <w:rPr>
                <w:rStyle w:val="poCodeNormalChar"/>
              </w:rPr>
            </w:pPr>
            <w:hyperlink r:id="rId675" w:history="1">
              <w:r>
                <w:rPr>
                  <w:rStyle w:val="Hyperlink"/>
                  <w:rFonts w:ascii="Courier New" w:hAnsi="Courier New"/>
                  <w:sz w:val="20"/>
                </w:rPr>
                <w:t>IsValidCell</w:t>
              </w:r>
            </w:hyperlink>
          </w:p>
        </w:tc>
        <w:tc>
          <w:tcPr>
            <w:tcW w:w="6267" w:type="dxa"/>
            <w:vAlign w:val="center"/>
          </w:tcPr>
          <w:p w14:paraId="2511EB38" w14:textId="30983450" w:rsidR="00597EDA" w:rsidRDefault="00597EDA" w:rsidP="003E107A">
            <w:pPr>
              <w:jc w:val="left"/>
            </w:pPr>
            <w:r>
              <w:t>Check, if a Word table cell is valid.</w:t>
            </w:r>
          </w:p>
        </w:tc>
      </w:tr>
      <w:tr w:rsidR="00597EDA" w14:paraId="57DDFE37" w14:textId="77777777" w:rsidTr="003E107A">
        <w:tc>
          <w:tcPr>
            <w:tcW w:w="3119" w:type="dxa"/>
            <w:vAlign w:val="center"/>
          </w:tcPr>
          <w:p w14:paraId="5D644FFC" w14:textId="5F01FD6C" w:rsidR="00597EDA" w:rsidRDefault="00597EDA" w:rsidP="003E107A">
            <w:pPr>
              <w:jc w:val="left"/>
              <w:rPr>
                <w:rStyle w:val="poCodeNormalChar"/>
              </w:rPr>
            </w:pPr>
            <w:hyperlink r:id="rId676" w:history="1">
              <w:r>
                <w:rPr>
                  <w:rStyle w:val="Hyperlink"/>
                  <w:rFonts w:ascii="Courier New" w:hAnsi="Courier New"/>
                  <w:sz w:val="20"/>
                </w:rPr>
                <w:t>IsVisible</w:t>
              </w:r>
            </w:hyperlink>
          </w:p>
        </w:tc>
        <w:tc>
          <w:tcPr>
            <w:tcW w:w="6267" w:type="dxa"/>
            <w:vAlign w:val="center"/>
          </w:tcPr>
          <w:p w14:paraId="6C5D71A7" w14:textId="6A64124A" w:rsidR="00597EDA" w:rsidRDefault="00597EDA" w:rsidP="003E107A">
            <w:pPr>
              <w:jc w:val="left"/>
            </w:pPr>
            <w:r>
              <w:t>Check the visibility of a Word application window.</w:t>
            </w:r>
          </w:p>
        </w:tc>
      </w:tr>
      <w:tr w:rsidR="00597EDA" w14:paraId="1B7DF8E3" w14:textId="77777777" w:rsidTr="003E107A">
        <w:tc>
          <w:tcPr>
            <w:tcW w:w="3119" w:type="dxa"/>
            <w:vAlign w:val="center"/>
          </w:tcPr>
          <w:p w14:paraId="053D204B" w14:textId="69AA57F9" w:rsidR="00597EDA" w:rsidRDefault="00597EDA" w:rsidP="003E107A">
            <w:pPr>
              <w:jc w:val="left"/>
              <w:rPr>
                <w:rStyle w:val="poCodeNormalChar"/>
              </w:rPr>
            </w:pPr>
            <w:hyperlink r:id="rId677" w:history="1">
              <w:r>
                <w:rPr>
                  <w:rStyle w:val="Hyperlink"/>
                  <w:rFonts w:ascii="Courier New" w:hAnsi="Courier New"/>
                  <w:sz w:val="20"/>
                </w:rPr>
                <w:t>MergeCells</w:t>
              </w:r>
            </w:hyperlink>
          </w:p>
        </w:tc>
        <w:tc>
          <w:tcPr>
            <w:tcW w:w="6267" w:type="dxa"/>
            <w:vAlign w:val="center"/>
          </w:tcPr>
          <w:p w14:paraId="150C7F57" w14:textId="46FDCE70" w:rsidR="00597EDA" w:rsidRDefault="00597EDA" w:rsidP="003E107A">
            <w:pPr>
              <w:jc w:val="left"/>
            </w:pPr>
            <w:r>
              <w:t>Merge a range of cells.</w:t>
            </w:r>
          </w:p>
        </w:tc>
      </w:tr>
      <w:tr w:rsidR="00597EDA" w14:paraId="00F2567B" w14:textId="77777777" w:rsidTr="003E107A">
        <w:tc>
          <w:tcPr>
            <w:tcW w:w="3119" w:type="dxa"/>
            <w:vAlign w:val="center"/>
          </w:tcPr>
          <w:p w14:paraId="27ADB721" w14:textId="325878A0" w:rsidR="00597EDA" w:rsidRDefault="00597EDA" w:rsidP="003E107A">
            <w:pPr>
              <w:jc w:val="left"/>
              <w:rPr>
                <w:rStyle w:val="poCodeNormalChar"/>
              </w:rPr>
            </w:pPr>
            <w:hyperlink r:id="rId678" w:history="1">
              <w:r>
                <w:rPr>
                  <w:rStyle w:val="Hyperlink"/>
                  <w:rFonts w:ascii="Courier New" w:hAnsi="Courier New"/>
                  <w:sz w:val="20"/>
                </w:rPr>
                <w:t>Open</w:t>
              </w:r>
            </w:hyperlink>
          </w:p>
        </w:tc>
        <w:tc>
          <w:tcPr>
            <w:tcW w:w="6267" w:type="dxa"/>
            <w:vAlign w:val="center"/>
          </w:tcPr>
          <w:p w14:paraId="4E5729FB" w14:textId="07186E4A" w:rsidR="00597EDA" w:rsidRDefault="00597EDA" w:rsidP="003E107A">
            <w:pPr>
              <w:jc w:val="left"/>
            </w:pPr>
            <w:r>
              <w:t>Open a Word instance. Use an already running instance, if available.</w:t>
            </w:r>
          </w:p>
        </w:tc>
      </w:tr>
      <w:tr w:rsidR="00597EDA" w14:paraId="2276548A" w14:textId="77777777" w:rsidTr="003E107A">
        <w:tc>
          <w:tcPr>
            <w:tcW w:w="3119" w:type="dxa"/>
            <w:vAlign w:val="center"/>
          </w:tcPr>
          <w:p w14:paraId="5FB09453" w14:textId="09D8EBE4" w:rsidR="00597EDA" w:rsidRDefault="00597EDA" w:rsidP="003E107A">
            <w:pPr>
              <w:jc w:val="left"/>
              <w:rPr>
                <w:rStyle w:val="poCodeNormalChar"/>
              </w:rPr>
            </w:pPr>
            <w:hyperlink r:id="rId679" w:history="1">
              <w:r>
                <w:rPr>
                  <w:rStyle w:val="Hyperlink"/>
                  <w:rFonts w:ascii="Courier New" w:hAnsi="Courier New"/>
                  <w:sz w:val="20"/>
                </w:rPr>
                <w:t>OpenDocument</w:t>
              </w:r>
            </w:hyperlink>
          </w:p>
        </w:tc>
        <w:tc>
          <w:tcPr>
            <w:tcW w:w="6267" w:type="dxa"/>
            <w:vAlign w:val="center"/>
          </w:tcPr>
          <w:p w14:paraId="14372440" w14:textId="61DE2E8B" w:rsidR="00597EDA" w:rsidRDefault="00597EDA" w:rsidP="003E107A">
            <w:pPr>
              <w:jc w:val="left"/>
            </w:pPr>
            <w:r>
              <w:t>Open a document, i.e. load a Word file.</w:t>
            </w:r>
          </w:p>
        </w:tc>
      </w:tr>
      <w:tr w:rsidR="00597EDA" w14:paraId="589ACAEB" w14:textId="77777777" w:rsidTr="003E107A">
        <w:tc>
          <w:tcPr>
            <w:tcW w:w="3119" w:type="dxa"/>
            <w:vAlign w:val="center"/>
          </w:tcPr>
          <w:p w14:paraId="0741C9A9" w14:textId="4C16C045" w:rsidR="00597EDA" w:rsidRDefault="00597EDA" w:rsidP="003E107A">
            <w:pPr>
              <w:jc w:val="left"/>
              <w:rPr>
                <w:rStyle w:val="poCodeNormalChar"/>
              </w:rPr>
            </w:pPr>
            <w:hyperlink r:id="rId680" w:history="1">
              <w:r>
                <w:rPr>
                  <w:rStyle w:val="Hyperlink"/>
                  <w:rFonts w:ascii="Courier New" w:hAnsi="Courier New"/>
                  <w:sz w:val="20"/>
                </w:rPr>
                <w:t>OpenNew</w:t>
              </w:r>
            </w:hyperlink>
          </w:p>
        </w:tc>
        <w:tc>
          <w:tcPr>
            <w:tcW w:w="6267" w:type="dxa"/>
            <w:vAlign w:val="center"/>
          </w:tcPr>
          <w:p w14:paraId="01E2105F" w14:textId="1FDAE585" w:rsidR="00597EDA" w:rsidRDefault="00597EDA" w:rsidP="003E107A">
            <w:pPr>
              <w:jc w:val="left"/>
            </w:pPr>
            <w:r>
              <w:t>Open a new Word instance.</w:t>
            </w:r>
          </w:p>
        </w:tc>
      </w:tr>
      <w:tr w:rsidR="00597EDA" w14:paraId="2AC6967B" w14:textId="77777777" w:rsidTr="003E107A">
        <w:tc>
          <w:tcPr>
            <w:tcW w:w="3119" w:type="dxa"/>
            <w:vAlign w:val="center"/>
          </w:tcPr>
          <w:p w14:paraId="2546AB67" w14:textId="75F00407" w:rsidR="00597EDA" w:rsidRDefault="00597EDA" w:rsidP="003E107A">
            <w:pPr>
              <w:jc w:val="left"/>
              <w:rPr>
                <w:rStyle w:val="poCodeNormalChar"/>
              </w:rPr>
            </w:pPr>
            <w:hyperlink r:id="rId681" w:history="1">
              <w:r>
                <w:rPr>
                  <w:rStyle w:val="Hyperlink"/>
                  <w:rFonts w:ascii="Courier New" w:hAnsi="Courier New"/>
                  <w:sz w:val="20"/>
                </w:rPr>
                <w:t>PrintHeadingDict</w:t>
              </w:r>
            </w:hyperlink>
          </w:p>
        </w:tc>
        <w:tc>
          <w:tcPr>
            <w:tcW w:w="6267" w:type="dxa"/>
            <w:vAlign w:val="center"/>
          </w:tcPr>
          <w:p w14:paraId="232A59DF" w14:textId="13D788FE" w:rsidR="00597EDA" w:rsidRDefault="00597EDA" w:rsidP="003E107A">
            <w:pPr>
              <w:jc w:val="left"/>
            </w:pPr>
            <w:r>
              <w:t>Print the contents of a heading dictionary onto stdout.</w:t>
            </w:r>
          </w:p>
        </w:tc>
      </w:tr>
      <w:tr w:rsidR="00597EDA" w14:paraId="0266B90A" w14:textId="77777777" w:rsidTr="003E107A">
        <w:tc>
          <w:tcPr>
            <w:tcW w:w="3119" w:type="dxa"/>
            <w:vAlign w:val="center"/>
          </w:tcPr>
          <w:p w14:paraId="468473BC" w14:textId="5676728C" w:rsidR="00597EDA" w:rsidRDefault="00597EDA" w:rsidP="003E107A">
            <w:pPr>
              <w:jc w:val="left"/>
              <w:rPr>
                <w:rStyle w:val="poCodeNormalChar"/>
              </w:rPr>
            </w:pPr>
            <w:hyperlink r:id="rId682" w:history="1">
              <w:r>
                <w:rPr>
                  <w:rStyle w:val="Hyperlink"/>
                  <w:rFonts w:ascii="Courier New" w:hAnsi="Courier New"/>
                  <w:sz w:val="20"/>
                </w:rPr>
                <w:t>PrintHyperlinkDict</w:t>
              </w:r>
            </w:hyperlink>
          </w:p>
        </w:tc>
        <w:tc>
          <w:tcPr>
            <w:tcW w:w="6267" w:type="dxa"/>
            <w:vAlign w:val="center"/>
          </w:tcPr>
          <w:p w14:paraId="6258C411" w14:textId="1915424C" w:rsidR="00597EDA" w:rsidRDefault="00597EDA" w:rsidP="003E107A">
            <w:pPr>
              <w:jc w:val="left"/>
            </w:pPr>
            <w:r>
              <w:t>Print the contents of a hyperlink dictionary onto stdout.</w:t>
            </w:r>
          </w:p>
        </w:tc>
      </w:tr>
      <w:tr w:rsidR="00597EDA" w14:paraId="75FCAA68" w14:textId="77777777" w:rsidTr="003E107A">
        <w:tc>
          <w:tcPr>
            <w:tcW w:w="3119" w:type="dxa"/>
            <w:vAlign w:val="center"/>
          </w:tcPr>
          <w:p w14:paraId="013728A1" w14:textId="334A3B74" w:rsidR="00597EDA" w:rsidRDefault="00597EDA" w:rsidP="003E107A">
            <w:pPr>
              <w:jc w:val="left"/>
              <w:rPr>
                <w:rStyle w:val="poCodeNormalChar"/>
              </w:rPr>
            </w:pPr>
            <w:hyperlink r:id="rId683" w:history="1">
              <w:r>
                <w:rPr>
                  <w:rStyle w:val="Hyperlink"/>
                  <w:rFonts w:ascii="Courier New" w:hAnsi="Courier New"/>
                  <w:sz w:val="20"/>
                </w:rPr>
                <w:t>PrintRange</w:t>
              </w:r>
            </w:hyperlink>
          </w:p>
        </w:tc>
        <w:tc>
          <w:tcPr>
            <w:tcW w:w="6267" w:type="dxa"/>
            <w:vAlign w:val="center"/>
          </w:tcPr>
          <w:p w14:paraId="3C1E6B06" w14:textId="41D792B4" w:rsidR="00597EDA" w:rsidRDefault="00597EDA" w:rsidP="003E107A">
            <w:pPr>
              <w:jc w:val="left"/>
            </w:pPr>
            <w:r>
              <w:t>Print the indices of a text range.</w:t>
            </w:r>
          </w:p>
        </w:tc>
      </w:tr>
      <w:tr w:rsidR="00597EDA" w14:paraId="5BD403F6" w14:textId="77777777" w:rsidTr="003E107A">
        <w:tc>
          <w:tcPr>
            <w:tcW w:w="3119" w:type="dxa"/>
            <w:vAlign w:val="center"/>
          </w:tcPr>
          <w:p w14:paraId="2ADF06BD" w14:textId="5507F9DF" w:rsidR="00597EDA" w:rsidRDefault="00597EDA" w:rsidP="003E107A">
            <w:pPr>
              <w:jc w:val="left"/>
              <w:rPr>
                <w:rStyle w:val="poCodeNormalChar"/>
              </w:rPr>
            </w:pPr>
            <w:hyperlink r:id="rId684" w:history="1">
              <w:r>
                <w:rPr>
                  <w:rStyle w:val="Hyperlink"/>
                  <w:rFonts w:ascii="Courier New" w:hAnsi="Courier New"/>
                  <w:sz w:val="20"/>
                </w:rPr>
                <w:t>Quit</w:t>
              </w:r>
            </w:hyperlink>
          </w:p>
        </w:tc>
        <w:tc>
          <w:tcPr>
            <w:tcW w:w="6267" w:type="dxa"/>
            <w:vAlign w:val="center"/>
          </w:tcPr>
          <w:p w14:paraId="49123DA7" w14:textId="2E09D25B" w:rsidR="00597EDA" w:rsidRDefault="00597EDA" w:rsidP="003E107A">
            <w:pPr>
              <w:jc w:val="left"/>
            </w:pPr>
            <w:r>
              <w:t>Quit a Word instance.</w:t>
            </w:r>
          </w:p>
        </w:tc>
      </w:tr>
      <w:tr w:rsidR="00597EDA" w14:paraId="10B74D2C" w14:textId="77777777" w:rsidTr="003E107A">
        <w:tc>
          <w:tcPr>
            <w:tcW w:w="3119" w:type="dxa"/>
            <w:vAlign w:val="center"/>
          </w:tcPr>
          <w:p w14:paraId="42D5CC36" w14:textId="421999F6" w:rsidR="00597EDA" w:rsidRDefault="00597EDA" w:rsidP="003E107A">
            <w:pPr>
              <w:jc w:val="left"/>
              <w:rPr>
                <w:rStyle w:val="poCodeNormalChar"/>
              </w:rPr>
            </w:pPr>
            <w:hyperlink r:id="rId685" w:history="1">
              <w:r>
                <w:rPr>
                  <w:rStyle w:val="Hyperlink"/>
                  <w:rFonts w:ascii="Courier New" w:hAnsi="Courier New"/>
                  <w:sz w:val="20"/>
                </w:rPr>
                <w:t>ReplaceByProc</w:t>
              </w:r>
            </w:hyperlink>
          </w:p>
        </w:tc>
        <w:tc>
          <w:tcPr>
            <w:tcW w:w="6267" w:type="dxa"/>
            <w:vAlign w:val="center"/>
          </w:tcPr>
          <w:p w14:paraId="1F07FE66" w14:textId="6B344802" w:rsidR="00597EDA" w:rsidRDefault="00597EDA" w:rsidP="003E107A">
            <w:pPr>
              <w:jc w:val="left"/>
            </w:pPr>
            <w:r>
              <w:t>Replace a string in a text range. Procedural case.</w:t>
            </w:r>
          </w:p>
        </w:tc>
      </w:tr>
      <w:tr w:rsidR="00597EDA" w14:paraId="550989A0" w14:textId="77777777" w:rsidTr="003E107A">
        <w:tc>
          <w:tcPr>
            <w:tcW w:w="3119" w:type="dxa"/>
            <w:vAlign w:val="center"/>
          </w:tcPr>
          <w:p w14:paraId="6028450C" w14:textId="33A91C91" w:rsidR="00597EDA" w:rsidRDefault="00597EDA" w:rsidP="003E107A">
            <w:pPr>
              <w:jc w:val="left"/>
              <w:rPr>
                <w:rStyle w:val="poCodeNormalChar"/>
              </w:rPr>
            </w:pPr>
            <w:hyperlink r:id="rId686" w:history="1">
              <w:r>
                <w:rPr>
                  <w:rStyle w:val="Hyperlink"/>
                  <w:rFonts w:ascii="Courier New" w:hAnsi="Courier New"/>
                  <w:sz w:val="20"/>
                </w:rPr>
                <w:t>ReplaceImage</w:t>
              </w:r>
            </w:hyperlink>
          </w:p>
        </w:tc>
        <w:tc>
          <w:tcPr>
            <w:tcW w:w="6267" w:type="dxa"/>
            <w:vAlign w:val="center"/>
          </w:tcPr>
          <w:p w14:paraId="03EDCE21" w14:textId="79B9A52A" w:rsidR="00597EDA" w:rsidRDefault="00597EDA" w:rsidP="003E107A">
            <w:pPr>
              <w:jc w:val="left"/>
            </w:pPr>
            <w:r>
              <w:t>Replace an existing image.</w:t>
            </w:r>
          </w:p>
        </w:tc>
      </w:tr>
      <w:tr w:rsidR="00597EDA" w14:paraId="2332EB5D" w14:textId="77777777" w:rsidTr="003E107A">
        <w:tc>
          <w:tcPr>
            <w:tcW w:w="3119" w:type="dxa"/>
            <w:vAlign w:val="center"/>
          </w:tcPr>
          <w:p w14:paraId="2E3DD340" w14:textId="37CBD12A" w:rsidR="00597EDA" w:rsidRDefault="00597EDA" w:rsidP="003E107A">
            <w:pPr>
              <w:jc w:val="left"/>
              <w:rPr>
                <w:rStyle w:val="poCodeNormalChar"/>
              </w:rPr>
            </w:pPr>
            <w:hyperlink r:id="rId687" w:history="1">
              <w:r>
                <w:rPr>
                  <w:rStyle w:val="Hyperlink"/>
                  <w:rFonts w:ascii="Courier New" w:hAnsi="Courier New"/>
                  <w:sz w:val="20"/>
                </w:rPr>
                <w:t>ReplaceString</w:t>
              </w:r>
            </w:hyperlink>
          </w:p>
        </w:tc>
        <w:tc>
          <w:tcPr>
            <w:tcW w:w="6267" w:type="dxa"/>
            <w:vAlign w:val="center"/>
          </w:tcPr>
          <w:p w14:paraId="14DDFCAB" w14:textId="2123FF5E" w:rsidR="00597EDA" w:rsidRDefault="00597EDA" w:rsidP="003E107A">
            <w:pPr>
              <w:jc w:val="left"/>
            </w:pPr>
            <w:r>
              <w:t>Replace a string in a text range or a document. Simple case.</w:t>
            </w:r>
          </w:p>
        </w:tc>
      </w:tr>
      <w:tr w:rsidR="00597EDA" w14:paraId="65EE0D9C" w14:textId="77777777" w:rsidTr="003E107A">
        <w:tc>
          <w:tcPr>
            <w:tcW w:w="3119" w:type="dxa"/>
            <w:vAlign w:val="center"/>
          </w:tcPr>
          <w:p w14:paraId="41C35193" w14:textId="05D38C3B" w:rsidR="00597EDA" w:rsidRDefault="00597EDA" w:rsidP="003E107A">
            <w:pPr>
              <w:jc w:val="left"/>
              <w:rPr>
                <w:rStyle w:val="poCodeNormalChar"/>
              </w:rPr>
            </w:pPr>
            <w:hyperlink r:id="rId688" w:history="1">
              <w:r>
                <w:rPr>
                  <w:rStyle w:val="Hyperlink"/>
                  <w:rFonts w:ascii="Courier New" w:hAnsi="Courier New"/>
                  <w:sz w:val="20"/>
                </w:rPr>
                <w:t>SaveAs</w:t>
              </w:r>
            </w:hyperlink>
          </w:p>
        </w:tc>
        <w:tc>
          <w:tcPr>
            <w:tcW w:w="6267" w:type="dxa"/>
            <w:vAlign w:val="center"/>
          </w:tcPr>
          <w:p w14:paraId="7D1D3E5A" w14:textId="1FB76197" w:rsidR="00597EDA" w:rsidRDefault="00597EDA" w:rsidP="003E107A">
            <w:pPr>
              <w:jc w:val="left"/>
            </w:pPr>
            <w:r>
              <w:t>Save a document to a Word file.</w:t>
            </w:r>
          </w:p>
        </w:tc>
      </w:tr>
      <w:tr w:rsidR="00597EDA" w14:paraId="3E176E13" w14:textId="77777777" w:rsidTr="003E107A">
        <w:tc>
          <w:tcPr>
            <w:tcW w:w="3119" w:type="dxa"/>
            <w:vAlign w:val="center"/>
          </w:tcPr>
          <w:p w14:paraId="25D69B05" w14:textId="6CB99B86" w:rsidR="00597EDA" w:rsidRDefault="00597EDA" w:rsidP="003E107A">
            <w:pPr>
              <w:jc w:val="left"/>
              <w:rPr>
                <w:rStyle w:val="poCodeNormalChar"/>
              </w:rPr>
            </w:pPr>
            <w:hyperlink r:id="rId689" w:history="1">
              <w:r>
                <w:rPr>
                  <w:rStyle w:val="Hyperlink"/>
                  <w:rFonts w:ascii="Courier New" w:hAnsi="Courier New"/>
                  <w:sz w:val="20"/>
                </w:rPr>
                <w:t>SaveAsPdf</w:t>
              </w:r>
            </w:hyperlink>
          </w:p>
        </w:tc>
        <w:tc>
          <w:tcPr>
            <w:tcW w:w="6267" w:type="dxa"/>
            <w:vAlign w:val="center"/>
          </w:tcPr>
          <w:p w14:paraId="3505E463" w14:textId="27905B44" w:rsidR="00597EDA" w:rsidRDefault="00597EDA" w:rsidP="003E107A">
            <w:pPr>
              <w:jc w:val="left"/>
            </w:pPr>
            <w:r>
              <w:t>Save a document to a PDF file.</w:t>
            </w:r>
          </w:p>
        </w:tc>
      </w:tr>
      <w:tr w:rsidR="00597EDA" w14:paraId="7E1877EB" w14:textId="77777777" w:rsidTr="003E107A">
        <w:tc>
          <w:tcPr>
            <w:tcW w:w="3119" w:type="dxa"/>
            <w:vAlign w:val="center"/>
          </w:tcPr>
          <w:p w14:paraId="79F2E3D1" w14:textId="3020A188" w:rsidR="00597EDA" w:rsidRDefault="00597EDA" w:rsidP="003E107A">
            <w:pPr>
              <w:jc w:val="left"/>
              <w:rPr>
                <w:rStyle w:val="poCodeNormalChar"/>
              </w:rPr>
            </w:pPr>
            <w:hyperlink r:id="rId690" w:history="1">
              <w:r>
                <w:rPr>
                  <w:rStyle w:val="Hyperlink"/>
                  <w:rFonts w:ascii="Courier New" w:hAnsi="Courier New"/>
                  <w:sz w:val="20"/>
                </w:rPr>
                <w:t>ScaleImage</w:t>
              </w:r>
            </w:hyperlink>
          </w:p>
        </w:tc>
        <w:tc>
          <w:tcPr>
            <w:tcW w:w="6267" w:type="dxa"/>
            <w:vAlign w:val="center"/>
          </w:tcPr>
          <w:p w14:paraId="761AD2DE" w14:textId="6EE1A0F1" w:rsidR="00597EDA" w:rsidRDefault="00597EDA" w:rsidP="003E107A">
            <w:pPr>
              <w:jc w:val="left"/>
            </w:pPr>
            <w:r>
              <w:t>Scale an image.</w:t>
            </w:r>
          </w:p>
        </w:tc>
      </w:tr>
      <w:tr w:rsidR="00597EDA" w14:paraId="14DD7B1B" w14:textId="77777777" w:rsidTr="003E107A">
        <w:tc>
          <w:tcPr>
            <w:tcW w:w="3119" w:type="dxa"/>
            <w:vAlign w:val="center"/>
          </w:tcPr>
          <w:p w14:paraId="6F01C192" w14:textId="33C17443" w:rsidR="00597EDA" w:rsidRDefault="00597EDA" w:rsidP="003E107A">
            <w:pPr>
              <w:jc w:val="left"/>
              <w:rPr>
                <w:rStyle w:val="poCodeNormalChar"/>
              </w:rPr>
            </w:pPr>
            <w:hyperlink r:id="rId691" w:history="1">
              <w:r>
                <w:rPr>
                  <w:rStyle w:val="Hyperlink"/>
                  <w:rFonts w:ascii="Courier New" w:hAnsi="Courier New"/>
                  <w:sz w:val="20"/>
                </w:rPr>
                <w:t>ScreenUpdate</w:t>
              </w:r>
            </w:hyperlink>
          </w:p>
        </w:tc>
        <w:tc>
          <w:tcPr>
            <w:tcW w:w="6267" w:type="dxa"/>
            <w:vAlign w:val="center"/>
          </w:tcPr>
          <w:p w14:paraId="316BEFDB" w14:textId="1F96020A" w:rsidR="00597EDA" w:rsidRDefault="00597EDA" w:rsidP="003E107A">
            <w:pPr>
              <w:jc w:val="left"/>
            </w:pPr>
            <w:r>
              <w:t>Toggle the screen updating of a Word application window.</w:t>
            </w:r>
          </w:p>
        </w:tc>
      </w:tr>
      <w:tr w:rsidR="00597EDA" w14:paraId="34FD618D" w14:textId="77777777" w:rsidTr="003E107A">
        <w:tc>
          <w:tcPr>
            <w:tcW w:w="3119" w:type="dxa"/>
            <w:vAlign w:val="center"/>
          </w:tcPr>
          <w:p w14:paraId="2E349AAC" w14:textId="1304BB38" w:rsidR="00597EDA" w:rsidRDefault="00597EDA" w:rsidP="003E107A">
            <w:pPr>
              <w:jc w:val="left"/>
              <w:rPr>
                <w:rStyle w:val="poCodeNormalChar"/>
              </w:rPr>
            </w:pPr>
            <w:hyperlink r:id="rId692" w:history="1">
              <w:r>
                <w:rPr>
                  <w:rStyle w:val="Hyperlink"/>
                  <w:rFonts w:ascii="Courier New" w:hAnsi="Courier New"/>
                  <w:sz w:val="20"/>
                </w:rPr>
                <w:t>Search</w:t>
              </w:r>
            </w:hyperlink>
          </w:p>
        </w:tc>
        <w:tc>
          <w:tcPr>
            <w:tcW w:w="6267" w:type="dxa"/>
            <w:vAlign w:val="center"/>
          </w:tcPr>
          <w:p w14:paraId="331E85BD" w14:textId="378F0C97" w:rsidR="00597EDA" w:rsidRDefault="00597EDA" w:rsidP="003E107A">
            <w:pPr>
              <w:jc w:val="left"/>
            </w:pPr>
            <w:r>
              <w:t>Search or replace a string in a text range or a document. Generic case.</w:t>
            </w:r>
          </w:p>
        </w:tc>
      </w:tr>
      <w:tr w:rsidR="00597EDA" w14:paraId="6433A866" w14:textId="77777777" w:rsidTr="003E107A">
        <w:tc>
          <w:tcPr>
            <w:tcW w:w="3119" w:type="dxa"/>
            <w:vAlign w:val="center"/>
          </w:tcPr>
          <w:p w14:paraId="0B7BD379" w14:textId="554A3E0A" w:rsidR="00597EDA" w:rsidRDefault="00597EDA" w:rsidP="003E107A">
            <w:pPr>
              <w:jc w:val="left"/>
              <w:rPr>
                <w:rStyle w:val="poCodeNormalChar"/>
              </w:rPr>
            </w:pPr>
            <w:hyperlink r:id="rId693" w:history="1">
              <w:r>
                <w:rPr>
                  <w:rStyle w:val="Hyperlink"/>
                  <w:rFonts w:ascii="Courier New" w:hAnsi="Courier New"/>
                  <w:sz w:val="20"/>
                </w:rPr>
                <w:t>SelectRange</w:t>
              </w:r>
            </w:hyperlink>
          </w:p>
        </w:tc>
        <w:tc>
          <w:tcPr>
            <w:tcW w:w="6267" w:type="dxa"/>
            <w:vAlign w:val="center"/>
          </w:tcPr>
          <w:p w14:paraId="286C7790" w14:textId="1C3AD86E" w:rsidR="00597EDA" w:rsidRDefault="00597EDA" w:rsidP="003E107A">
            <w:pPr>
              <w:jc w:val="left"/>
            </w:pPr>
            <w:r>
              <w:t>Select a text range.</w:t>
            </w:r>
          </w:p>
        </w:tc>
      </w:tr>
      <w:tr w:rsidR="00597EDA" w14:paraId="1CEB950C" w14:textId="77777777" w:rsidTr="003E107A">
        <w:tc>
          <w:tcPr>
            <w:tcW w:w="3119" w:type="dxa"/>
            <w:vAlign w:val="center"/>
          </w:tcPr>
          <w:p w14:paraId="457FDF56" w14:textId="43622F04" w:rsidR="00597EDA" w:rsidRDefault="00597EDA" w:rsidP="003E107A">
            <w:pPr>
              <w:jc w:val="left"/>
              <w:rPr>
                <w:rStyle w:val="poCodeNormalChar"/>
              </w:rPr>
            </w:pPr>
            <w:hyperlink r:id="rId694" w:history="1">
              <w:r>
                <w:rPr>
                  <w:rStyle w:val="Hyperlink"/>
                  <w:rFonts w:ascii="Courier New" w:hAnsi="Courier New"/>
                  <w:sz w:val="20"/>
                </w:rPr>
                <w:t>SetCellValue</w:t>
              </w:r>
            </w:hyperlink>
          </w:p>
        </w:tc>
        <w:tc>
          <w:tcPr>
            <w:tcW w:w="6267" w:type="dxa"/>
            <w:vAlign w:val="center"/>
          </w:tcPr>
          <w:p w14:paraId="55A7AED9" w14:textId="28B28758" w:rsidR="00597EDA" w:rsidRDefault="00597EDA" w:rsidP="003E107A">
            <w:pPr>
              <w:jc w:val="left"/>
            </w:pPr>
            <w:r>
              <w:t>Set the value of a Word table cell.</w:t>
            </w:r>
          </w:p>
        </w:tc>
      </w:tr>
      <w:tr w:rsidR="00597EDA" w14:paraId="478A36C5" w14:textId="77777777" w:rsidTr="003E107A">
        <w:tc>
          <w:tcPr>
            <w:tcW w:w="3119" w:type="dxa"/>
            <w:vAlign w:val="center"/>
          </w:tcPr>
          <w:p w14:paraId="1D2F13FA" w14:textId="3549A788" w:rsidR="00597EDA" w:rsidRDefault="00597EDA" w:rsidP="003E107A">
            <w:pPr>
              <w:jc w:val="left"/>
              <w:rPr>
                <w:rStyle w:val="poCodeNormalChar"/>
              </w:rPr>
            </w:pPr>
            <w:hyperlink r:id="rId695" w:history="1">
              <w:r>
                <w:rPr>
                  <w:rStyle w:val="Hyperlink"/>
                  <w:rFonts w:ascii="Courier New" w:hAnsi="Courier New"/>
                  <w:sz w:val="20"/>
                </w:rPr>
                <w:t>SetCellVerticalAlignment</w:t>
              </w:r>
            </w:hyperlink>
          </w:p>
        </w:tc>
        <w:tc>
          <w:tcPr>
            <w:tcW w:w="6267" w:type="dxa"/>
            <w:vAlign w:val="center"/>
          </w:tcPr>
          <w:p w14:paraId="321E17F7" w14:textId="65ACE21F" w:rsidR="00597EDA" w:rsidRDefault="00597EDA" w:rsidP="003E107A">
            <w:pPr>
              <w:jc w:val="left"/>
            </w:pPr>
            <w:r>
              <w:t>Set the vertical alignment of a Word table cell.</w:t>
            </w:r>
          </w:p>
        </w:tc>
      </w:tr>
      <w:tr w:rsidR="00597EDA" w14:paraId="5583466A" w14:textId="77777777" w:rsidTr="003E107A">
        <w:tc>
          <w:tcPr>
            <w:tcW w:w="3119" w:type="dxa"/>
            <w:vAlign w:val="center"/>
          </w:tcPr>
          <w:p w14:paraId="6140E195" w14:textId="79AAEF35" w:rsidR="00597EDA" w:rsidRDefault="00597EDA" w:rsidP="003E107A">
            <w:pPr>
              <w:jc w:val="left"/>
              <w:rPr>
                <w:rStyle w:val="poCodeNormalChar"/>
              </w:rPr>
            </w:pPr>
            <w:hyperlink r:id="rId696" w:history="1">
              <w:r>
                <w:rPr>
                  <w:rStyle w:val="Hyperlink"/>
                  <w:rFonts w:ascii="Courier New" w:hAnsi="Courier New"/>
                  <w:sz w:val="20"/>
                </w:rPr>
                <w:t>SetColumnsWidth</w:t>
              </w:r>
            </w:hyperlink>
          </w:p>
        </w:tc>
        <w:tc>
          <w:tcPr>
            <w:tcW w:w="6267" w:type="dxa"/>
            <w:vAlign w:val="center"/>
          </w:tcPr>
          <w:p w14:paraId="111B0B0A" w14:textId="2DA7B313" w:rsidR="00597EDA" w:rsidRDefault="00597EDA" w:rsidP="003E107A">
            <w:pPr>
              <w:jc w:val="left"/>
            </w:pPr>
            <w:r>
              <w:t>Set the width of a range of table columns.</w:t>
            </w:r>
          </w:p>
        </w:tc>
      </w:tr>
      <w:tr w:rsidR="00597EDA" w14:paraId="2FE6C813" w14:textId="77777777" w:rsidTr="003E107A">
        <w:tc>
          <w:tcPr>
            <w:tcW w:w="3119" w:type="dxa"/>
            <w:vAlign w:val="center"/>
          </w:tcPr>
          <w:p w14:paraId="1BBFFD19" w14:textId="1779C2F5" w:rsidR="00597EDA" w:rsidRDefault="00597EDA" w:rsidP="003E107A">
            <w:pPr>
              <w:jc w:val="left"/>
              <w:rPr>
                <w:rStyle w:val="poCodeNormalChar"/>
              </w:rPr>
            </w:pPr>
            <w:hyperlink r:id="rId697" w:history="1">
              <w:r>
                <w:rPr>
                  <w:rStyle w:val="Hyperlink"/>
                  <w:rFonts w:ascii="Courier New" w:hAnsi="Courier New"/>
                  <w:sz w:val="20"/>
                </w:rPr>
                <w:t>SetColumnValues</w:t>
              </w:r>
            </w:hyperlink>
          </w:p>
        </w:tc>
        <w:tc>
          <w:tcPr>
            <w:tcW w:w="6267" w:type="dxa"/>
            <w:vAlign w:val="center"/>
          </w:tcPr>
          <w:p w14:paraId="2F5D788F" w14:textId="3538E169" w:rsidR="00597EDA" w:rsidRDefault="00597EDA" w:rsidP="003E107A">
            <w:pPr>
              <w:jc w:val="left"/>
            </w:pPr>
            <w:r>
              <w:t>Insert column values into a Word table.</w:t>
            </w:r>
          </w:p>
        </w:tc>
      </w:tr>
      <w:tr w:rsidR="00597EDA" w14:paraId="5C78B7CF" w14:textId="77777777" w:rsidTr="003E107A">
        <w:tc>
          <w:tcPr>
            <w:tcW w:w="3119" w:type="dxa"/>
            <w:vAlign w:val="center"/>
          </w:tcPr>
          <w:p w14:paraId="3C2A4268" w14:textId="5B6B041E" w:rsidR="00597EDA" w:rsidRDefault="00597EDA" w:rsidP="003E107A">
            <w:pPr>
              <w:jc w:val="left"/>
              <w:rPr>
                <w:rStyle w:val="poCodeNormalChar"/>
              </w:rPr>
            </w:pPr>
            <w:hyperlink r:id="rId698" w:history="1">
              <w:r>
                <w:rPr>
                  <w:rStyle w:val="Hyperlink"/>
                  <w:rFonts w:ascii="Courier New" w:hAnsi="Courier New"/>
                  <w:sz w:val="20"/>
                </w:rPr>
                <w:t>SetColumnWidth</w:t>
              </w:r>
            </w:hyperlink>
          </w:p>
        </w:tc>
        <w:tc>
          <w:tcPr>
            <w:tcW w:w="6267" w:type="dxa"/>
            <w:vAlign w:val="center"/>
          </w:tcPr>
          <w:p w14:paraId="3C427469" w14:textId="3389E88A" w:rsidR="00597EDA" w:rsidRDefault="00597EDA" w:rsidP="003E107A">
            <w:pPr>
              <w:jc w:val="left"/>
            </w:pPr>
            <w:r>
              <w:t>Set the width of a table column.</w:t>
            </w:r>
          </w:p>
        </w:tc>
      </w:tr>
      <w:tr w:rsidR="00597EDA" w14:paraId="53679F04" w14:textId="77777777" w:rsidTr="003E107A">
        <w:tc>
          <w:tcPr>
            <w:tcW w:w="3119" w:type="dxa"/>
            <w:vAlign w:val="center"/>
          </w:tcPr>
          <w:p w14:paraId="30E4A7A5" w14:textId="3BFF6C50" w:rsidR="00597EDA" w:rsidRDefault="00597EDA" w:rsidP="003E107A">
            <w:pPr>
              <w:jc w:val="left"/>
              <w:rPr>
                <w:rStyle w:val="poCodeNormalChar"/>
              </w:rPr>
            </w:pPr>
            <w:hyperlink r:id="rId699" w:history="1">
              <w:r>
                <w:rPr>
                  <w:rStyle w:val="Hyperlink"/>
                  <w:rFonts w:ascii="Courier New" w:hAnsi="Courier New"/>
                  <w:sz w:val="20"/>
                </w:rPr>
                <w:t>SetCompatibilityMode</w:t>
              </w:r>
            </w:hyperlink>
          </w:p>
        </w:tc>
        <w:tc>
          <w:tcPr>
            <w:tcW w:w="6267" w:type="dxa"/>
            <w:vAlign w:val="center"/>
          </w:tcPr>
          <w:p w14:paraId="4F0023BB" w14:textId="50EB1AFE" w:rsidR="00597EDA" w:rsidRDefault="00597EDA" w:rsidP="003E107A">
            <w:pPr>
              <w:jc w:val="left"/>
            </w:pPr>
            <w:r>
              <w:t>Set the compatibility mode of a document.</w:t>
            </w:r>
          </w:p>
        </w:tc>
      </w:tr>
      <w:tr w:rsidR="00597EDA" w14:paraId="0380B206" w14:textId="77777777" w:rsidTr="003E107A">
        <w:tc>
          <w:tcPr>
            <w:tcW w:w="3119" w:type="dxa"/>
            <w:vAlign w:val="center"/>
          </w:tcPr>
          <w:p w14:paraId="5CFA53C5" w14:textId="5568493E" w:rsidR="00597EDA" w:rsidRDefault="00597EDA" w:rsidP="003E107A">
            <w:pPr>
              <w:jc w:val="left"/>
              <w:rPr>
                <w:rStyle w:val="poCodeNormalChar"/>
              </w:rPr>
            </w:pPr>
            <w:hyperlink r:id="rId700" w:history="1">
              <w:r>
                <w:rPr>
                  <w:rStyle w:val="Hyperlink"/>
                  <w:rFonts w:ascii="Courier New" w:hAnsi="Courier New"/>
                  <w:sz w:val="20"/>
                </w:rPr>
                <w:t>SetContentControlDropdown</w:t>
              </w:r>
            </w:hyperlink>
          </w:p>
        </w:tc>
        <w:tc>
          <w:tcPr>
            <w:tcW w:w="6267" w:type="dxa"/>
            <w:vAlign w:val="center"/>
          </w:tcPr>
          <w:p w14:paraId="0A6C9AF0" w14:textId="1CCEA804" w:rsidR="00597EDA" w:rsidRDefault="00597EDA" w:rsidP="003E107A">
            <w:pPr>
              <w:jc w:val="left"/>
            </w:pPr>
            <w:r>
              <w:t>Set the values for a content control dropdown list.</w:t>
            </w:r>
          </w:p>
        </w:tc>
      </w:tr>
      <w:tr w:rsidR="00597EDA" w14:paraId="2A6B3D82" w14:textId="77777777" w:rsidTr="003E107A">
        <w:tc>
          <w:tcPr>
            <w:tcW w:w="3119" w:type="dxa"/>
            <w:vAlign w:val="center"/>
          </w:tcPr>
          <w:p w14:paraId="262864DC" w14:textId="7B2B5E71" w:rsidR="00597EDA" w:rsidRDefault="00597EDA" w:rsidP="003E107A">
            <w:pPr>
              <w:jc w:val="left"/>
              <w:rPr>
                <w:rStyle w:val="poCodeNormalChar"/>
              </w:rPr>
            </w:pPr>
            <w:hyperlink r:id="rId701" w:history="1">
              <w:r>
                <w:rPr>
                  <w:rStyle w:val="Hyperlink"/>
                  <w:rFonts w:ascii="Courier New" w:hAnsi="Courier New"/>
                  <w:sz w:val="20"/>
                </w:rPr>
                <w:t>SetContentControlText</w:t>
              </w:r>
            </w:hyperlink>
          </w:p>
        </w:tc>
        <w:tc>
          <w:tcPr>
            <w:tcW w:w="6267" w:type="dxa"/>
            <w:vAlign w:val="center"/>
          </w:tcPr>
          <w:p w14:paraId="76B21F64" w14:textId="49D31F12" w:rsidR="00597EDA" w:rsidRDefault="00597EDA" w:rsidP="003E107A">
            <w:pPr>
              <w:jc w:val="left"/>
            </w:pPr>
            <w:r>
              <w:t>Set the text of a content control.</w:t>
            </w:r>
          </w:p>
        </w:tc>
      </w:tr>
      <w:tr w:rsidR="00597EDA" w14:paraId="55816B38" w14:textId="77777777" w:rsidTr="003E107A">
        <w:tc>
          <w:tcPr>
            <w:tcW w:w="3119" w:type="dxa"/>
            <w:vAlign w:val="center"/>
          </w:tcPr>
          <w:p w14:paraId="57F343EE" w14:textId="2536B779" w:rsidR="00597EDA" w:rsidRDefault="00597EDA" w:rsidP="003E107A">
            <w:pPr>
              <w:jc w:val="left"/>
              <w:rPr>
                <w:rStyle w:val="poCodeNormalChar"/>
              </w:rPr>
            </w:pPr>
            <w:hyperlink r:id="rId702" w:history="1">
              <w:r>
                <w:rPr>
                  <w:rStyle w:val="Hyperlink"/>
                  <w:rFonts w:ascii="Courier New" w:hAnsi="Courier New"/>
                  <w:sz w:val="20"/>
                </w:rPr>
                <w:t>SetHeaderRow</w:t>
              </w:r>
            </w:hyperlink>
          </w:p>
        </w:tc>
        <w:tc>
          <w:tcPr>
            <w:tcW w:w="6267" w:type="dxa"/>
            <w:vAlign w:val="center"/>
          </w:tcPr>
          <w:p w14:paraId="2A81ED82" w14:textId="3F2957ED" w:rsidR="00597EDA" w:rsidRDefault="00597EDA" w:rsidP="003E107A">
            <w:pPr>
              <w:jc w:val="left"/>
            </w:pPr>
            <w:r>
              <w:t>Insert row values into a Word table and format as a header row.</w:t>
            </w:r>
          </w:p>
        </w:tc>
      </w:tr>
      <w:tr w:rsidR="00597EDA" w14:paraId="7463684C" w14:textId="77777777" w:rsidTr="003E107A">
        <w:tc>
          <w:tcPr>
            <w:tcW w:w="3119" w:type="dxa"/>
            <w:vAlign w:val="center"/>
          </w:tcPr>
          <w:p w14:paraId="2660C23B" w14:textId="0A2543DE" w:rsidR="00597EDA" w:rsidRDefault="00597EDA" w:rsidP="003E107A">
            <w:pPr>
              <w:jc w:val="left"/>
              <w:rPr>
                <w:rStyle w:val="poCodeNormalChar"/>
              </w:rPr>
            </w:pPr>
            <w:hyperlink r:id="rId703" w:history="1">
              <w:r>
                <w:rPr>
                  <w:rStyle w:val="Hyperlink"/>
                  <w:rFonts w:ascii="Courier New" w:hAnsi="Courier New"/>
                  <w:sz w:val="20"/>
                </w:rPr>
                <w:t>SetHeadingFormat</w:t>
              </w:r>
            </w:hyperlink>
          </w:p>
        </w:tc>
        <w:tc>
          <w:tcPr>
            <w:tcW w:w="6267" w:type="dxa"/>
            <w:vAlign w:val="center"/>
          </w:tcPr>
          <w:p w14:paraId="6908098D" w14:textId="52A940E3" w:rsidR="00597EDA" w:rsidRDefault="00597EDA" w:rsidP="003E107A">
            <w:pPr>
              <w:jc w:val="left"/>
            </w:pPr>
            <w:r>
              <w:t>Set the HeadingFormat flag of table rows.</w:t>
            </w:r>
          </w:p>
        </w:tc>
      </w:tr>
      <w:tr w:rsidR="00597EDA" w14:paraId="7CFE6C84" w14:textId="77777777" w:rsidTr="003E107A">
        <w:tc>
          <w:tcPr>
            <w:tcW w:w="3119" w:type="dxa"/>
            <w:vAlign w:val="center"/>
          </w:tcPr>
          <w:p w14:paraId="1E7118AC" w14:textId="40C388D9" w:rsidR="00597EDA" w:rsidRDefault="00597EDA" w:rsidP="003E107A">
            <w:pPr>
              <w:jc w:val="left"/>
              <w:rPr>
                <w:rStyle w:val="poCodeNormalChar"/>
              </w:rPr>
            </w:pPr>
            <w:hyperlink r:id="rId704" w:history="1">
              <w:r>
                <w:rPr>
                  <w:rStyle w:val="Hyperlink"/>
                  <w:rFonts w:ascii="Courier New" w:hAnsi="Courier New"/>
                  <w:sz w:val="20"/>
                </w:rPr>
                <w:t>SetHyperlink</w:t>
              </w:r>
            </w:hyperlink>
          </w:p>
        </w:tc>
        <w:tc>
          <w:tcPr>
            <w:tcW w:w="6267" w:type="dxa"/>
            <w:vAlign w:val="center"/>
          </w:tcPr>
          <w:p w14:paraId="73CC3AF3" w14:textId="2865D549" w:rsidR="00597EDA" w:rsidRDefault="00597EDA" w:rsidP="003E107A">
            <w:pPr>
              <w:jc w:val="left"/>
            </w:pPr>
            <w:r>
              <w:t>Insert an external hyperlink into a Word document.</w:t>
            </w:r>
          </w:p>
        </w:tc>
      </w:tr>
      <w:tr w:rsidR="00597EDA" w14:paraId="2271DABF" w14:textId="77777777" w:rsidTr="003E107A">
        <w:tc>
          <w:tcPr>
            <w:tcW w:w="3119" w:type="dxa"/>
            <w:vAlign w:val="center"/>
          </w:tcPr>
          <w:p w14:paraId="13D7BA78" w14:textId="660BBF62" w:rsidR="00597EDA" w:rsidRDefault="00597EDA" w:rsidP="003E107A">
            <w:pPr>
              <w:jc w:val="left"/>
              <w:rPr>
                <w:rStyle w:val="poCodeNormalChar"/>
              </w:rPr>
            </w:pPr>
            <w:hyperlink r:id="rId705" w:history="1">
              <w:r>
                <w:rPr>
                  <w:rStyle w:val="Hyperlink"/>
                  <w:rFonts w:ascii="Courier New" w:hAnsi="Courier New"/>
                  <w:sz w:val="20"/>
                </w:rPr>
                <w:t>SetHyperlinkToFile</w:t>
              </w:r>
            </w:hyperlink>
          </w:p>
        </w:tc>
        <w:tc>
          <w:tcPr>
            <w:tcW w:w="6267" w:type="dxa"/>
            <w:vAlign w:val="center"/>
          </w:tcPr>
          <w:p w14:paraId="561944D1" w14:textId="6BBA0EAE" w:rsidR="00597EDA" w:rsidRDefault="00597EDA" w:rsidP="003E107A">
            <w:pPr>
              <w:jc w:val="left"/>
            </w:pPr>
            <w:r>
              <w:t>Insert a hyperlink to a file into a Word document.</w:t>
            </w:r>
          </w:p>
        </w:tc>
      </w:tr>
      <w:tr w:rsidR="00597EDA" w14:paraId="49908ABA" w14:textId="77777777" w:rsidTr="003E107A">
        <w:tc>
          <w:tcPr>
            <w:tcW w:w="3119" w:type="dxa"/>
            <w:vAlign w:val="center"/>
          </w:tcPr>
          <w:p w14:paraId="3ACABCD8" w14:textId="09FAAF4E" w:rsidR="00597EDA" w:rsidRDefault="00597EDA" w:rsidP="003E107A">
            <w:pPr>
              <w:jc w:val="left"/>
              <w:rPr>
                <w:rStyle w:val="poCodeNormalChar"/>
              </w:rPr>
            </w:pPr>
            <w:hyperlink r:id="rId706" w:history="1">
              <w:r>
                <w:rPr>
                  <w:rStyle w:val="Hyperlink"/>
                  <w:rFonts w:ascii="Courier New" w:hAnsi="Courier New"/>
                  <w:sz w:val="20"/>
                </w:rPr>
                <w:t>SetImageName</w:t>
              </w:r>
            </w:hyperlink>
          </w:p>
        </w:tc>
        <w:tc>
          <w:tcPr>
            <w:tcW w:w="6267" w:type="dxa"/>
            <w:vAlign w:val="center"/>
          </w:tcPr>
          <w:p w14:paraId="0EBB7BFE" w14:textId="712403D9" w:rsidR="00597EDA" w:rsidRDefault="00597EDA" w:rsidP="003E107A">
            <w:pPr>
              <w:jc w:val="left"/>
            </w:pPr>
            <w:r>
              <w:t>Set the name of an image.</w:t>
            </w:r>
          </w:p>
        </w:tc>
      </w:tr>
      <w:tr w:rsidR="00597EDA" w14:paraId="4AAED2D1" w14:textId="77777777" w:rsidTr="003E107A">
        <w:tc>
          <w:tcPr>
            <w:tcW w:w="3119" w:type="dxa"/>
            <w:vAlign w:val="center"/>
          </w:tcPr>
          <w:p w14:paraId="5349BA3C" w14:textId="4F13FE61" w:rsidR="00597EDA" w:rsidRDefault="00597EDA" w:rsidP="003E107A">
            <w:pPr>
              <w:jc w:val="left"/>
              <w:rPr>
                <w:rStyle w:val="poCodeNormalChar"/>
              </w:rPr>
            </w:pPr>
            <w:hyperlink r:id="rId707" w:history="1">
              <w:r>
                <w:rPr>
                  <w:rStyle w:val="Hyperlink"/>
                  <w:rFonts w:ascii="Courier New" w:hAnsi="Courier New"/>
                  <w:sz w:val="20"/>
                </w:rPr>
                <w:t>SetInternalHyperlink</w:t>
              </w:r>
            </w:hyperlink>
          </w:p>
        </w:tc>
        <w:tc>
          <w:tcPr>
            <w:tcW w:w="6267" w:type="dxa"/>
            <w:vAlign w:val="center"/>
          </w:tcPr>
          <w:p w14:paraId="4E7A7387" w14:textId="4D12AC13" w:rsidR="00597EDA" w:rsidRDefault="00597EDA" w:rsidP="003E107A">
            <w:pPr>
              <w:jc w:val="left"/>
            </w:pPr>
            <w:r>
              <w:t>Insert an internal hyperlink into a Word document.</w:t>
            </w:r>
          </w:p>
        </w:tc>
      </w:tr>
      <w:tr w:rsidR="00597EDA" w14:paraId="07FDDD8E" w14:textId="77777777" w:rsidTr="003E107A">
        <w:tc>
          <w:tcPr>
            <w:tcW w:w="3119" w:type="dxa"/>
            <w:vAlign w:val="center"/>
          </w:tcPr>
          <w:p w14:paraId="2B942E7B" w14:textId="65AF33EE" w:rsidR="00597EDA" w:rsidRDefault="00597EDA" w:rsidP="003E107A">
            <w:pPr>
              <w:jc w:val="left"/>
              <w:rPr>
                <w:rStyle w:val="poCodeNormalChar"/>
              </w:rPr>
            </w:pPr>
            <w:hyperlink r:id="rId708" w:history="1">
              <w:r>
                <w:rPr>
                  <w:rStyle w:val="Hyperlink"/>
                  <w:rFonts w:ascii="Courier New" w:hAnsi="Courier New"/>
                  <w:sz w:val="20"/>
                </w:rPr>
                <w:t>SetLinkToBookmark</w:t>
              </w:r>
            </w:hyperlink>
          </w:p>
        </w:tc>
        <w:tc>
          <w:tcPr>
            <w:tcW w:w="6267" w:type="dxa"/>
            <w:vAlign w:val="center"/>
          </w:tcPr>
          <w:p w14:paraId="6EC7F48E" w14:textId="0D682262" w:rsidR="00597EDA" w:rsidRDefault="00597EDA" w:rsidP="003E107A">
            <w:pPr>
              <w:jc w:val="left"/>
            </w:pPr>
            <w:r>
              <w:t>Insert an internal link to a bookmark into a Word document.</w:t>
            </w:r>
          </w:p>
        </w:tc>
      </w:tr>
      <w:tr w:rsidR="00597EDA" w14:paraId="149EC629" w14:textId="77777777" w:rsidTr="003E107A">
        <w:tc>
          <w:tcPr>
            <w:tcW w:w="3119" w:type="dxa"/>
            <w:vAlign w:val="center"/>
          </w:tcPr>
          <w:p w14:paraId="297989EA" w14:textId="1164A69C" w:rsidR="00597EDA" w:rsidRDefault="00597EDA" w:rsidP="003E107A">
            <w:pPr>
              <w:jc w:val="left"/>
              <w:rPr>
                <w:rStyle w:val="poCodeNormalChar"/>
              </w:rPr>
            </w:pPr>
            <w:hyperlink r:id="rId709" w:history="1">
              <w:r>
                <w:rPr>
                  <w:rStyle w:val="Hyperlink"/>
                  <w:rFonts w:ascii="Courier New" w:hAnsi="Courier New"/>
                  <w:sz w:val="20"/>
                </w:rPr>
                <w:t>SetMatrixValues</w:t>
              </w:r>
            </w:hyperlink>
          </w:p>
        </w:tc>
        <w:tc>
          <w:tcPr>
            <w:tcW w:w="6267" w:type="dxa"/>
            <w:vAlign w:val="center"/>
          </w:tcPr>
          <w:p w14:paraId="36AC8CB5" w14:textId="5D585AF4" w:rsidR="00597EDA" w:rsidRDefault="00597EDA" w:rsidP="003E107A">
            <w:pPr>
              <w:jc w:val="left"/>
            </w:pPr>
            <w:r>
              <w:t>Insert matrix values into a Word table.</w:t>
            </w:r>
          </w:p>
        </w:tc>
      </w:tr>
      <w:tr w:rsidR="00597EDA" w14:paraId="1C497C00" w14:textId="77777777" w:rsidTr="003E107A">
        <w:tc>
          <w:tcPr>
            <w:tcW w:w="3119" w:type="dxa"/>
            <w:vAlign w:val="center"/>
          </w:tcPr>
          <w:p w14:paraId="59059DCC" w14:textId="15BCF663" w:rsidR="00597EDA" w:rsidRDefault="00597EDA" w:rsidP="003E107A">
            <w:pPr>
              <w:jc w:val="left"/>
              <w:rPr>
                <w:rStyle w:val="poCodeNormalChar"/>
              </w:rPr>
            </w:pPr>
            <w:hyperlink r:id="rId710" w:history="1">
              <w:r>
                <w:rPr>
                  <w:rStyle w:val="Hyperlink"/>
                  <w:rFonts w:ascii="Courier New" w:hAnsi="Courier New"/>
                  <w:sz w:val="20"/>
                </w:rPr>
                <w:t>SetPageSetup</w:t>
              </w:r>
            </w:hyperlink>
          </w:p>
        </w:tc>
        <w:tc>
          <w:tcPr>
            <w:tcW w:w="6267" w:type="dxa"/>
            <w:vAlign w:val="center"/>
          </w:tcPr>
          <w:p w14:paraId="478389C7" w14:textId="0D44FDEC" w:rsidR="00597EDA" w:rsidRDefault="00597EDA" w:rsidP="003E107A">
            <w:pPr>
              <w:jc w:val="left"/>
            </w:pPr>
            <w:r>
              <w:t>Set page setup values.</w:t>
            </w:r>
          </w:p>
        </w:tc>
      </w:tr>
      <w:tr w:rsidR="00597EDA" w14:paraId="05768EEB" w14:textId="77777777" w:rsidTr="003E107A">
        <w:tc>
          <w:tcPr>
            <w:tcW w:w="3119" w:type="dxa"/>
            <w:vAlign w:val="center"/>
          </w:tcPr>
          <w:p w14:paraId="793E6EAA" w14:textId="6DA54EC0" w:rsidR="00597EDA" w:rsidRDefault="00597EDA" w:rsidP="003E107A">
            <w:pPr>
              <w:jc w:val="left"/>
              <w:rPr>
                <w:rStyle w:val="poCodeNormalChar"/>
              </w:rPr>
            </w:pPr>
            <w:hyperlink r:id="rId711" w:history="1">
              <w:r>
                <w:rPr>
                  <w:rStyle w:val="Hyperlink"/>
                  <w:rFonts w:ascii="Courier New" w:hAnsi="Courier New"/>
                  <w:sz w:val="20"/>
                </w:rPr>
                <w:t>SetRangeBackgroundColor</w:t>
              </w:r>
            </w:hyperlink>
          </w:p>
        </w:tc>
        <w:tc>
          <w:tcPr>
            <w:tcW w:w="6267" w:type="dxa"/>
            <w:vAlign w:val="center"/>
          </w:tcPr>
          <w:p w14:paraId="6B2855F5" w14:textId="79CB1BB9" w:rsidR="00597EDA" w:rsidRDefault="00597EDA" w:rsidP="003E107A">
            <w:pPr>
              <w:jc w:val="left"/>
            </w:pPr>
            <w:r>
              <w:t>Set the background color of a table cell range.</w:t>
            </w:r>
          </w:p>
        </w:tc>
      </w:tr>
      <w:tr w:rsidR="00597EDA" w14:paraId="620C390A" w14:textId="77777777" w:rsidTr="003E107A">
        <w:tc>
          <w:tcPr>
            <w:tcW w:w="3119" w:type="dxa"/>
            <w:vAlign w:val="center"/>
          </w:tcPr>
          <w:p w14:paraId="5D662D62" w14:textId="129136FF" w:rsidR="00597EDA" w:rsidRDefault="00597EDA" w:rsidP="003E107A">
            <w:pPr>
              <w:jc w:val="left"/>
              <w:rPr>
                <w:rStyle w:val="poCodeNormalChar"/>
              </w:rPr>
            </w:pPr>
            <w:hyperlink r:id="rId712" w:history="1">
              <w:r>
                <w:rPr>
                  <w:rStyle w:val="Hyperlink"/>
                  <w:rFonts w:ascii="Courier New" w:hAnsi="Courier New"/>
                  <w:sz w:val="20"/>
                </w:rPr>
                <w:t>SetRangeBackgroundColorByEnum</w:t>
              </w:r>
            </w:hyperlink>
          </w:p>
        </w:tc>
        <w:tc>
          <w:tcPr>
            <w:tcW w:w="6267" w:type="dxa"/>
            <w:vAlign w:val="center"/>
          </w:tcPr>
          <w:p w14:paraId="33E7E36A" w14:textId="67F78CB8" w:rsidR="00597EDA" w:rsidRDefault="00597EDA" w:rsidP="003E107A">
            <w:pPr>
              <w:jc w:val="left"/>
            </w:pPr>
            <w:r>
              <w:t>Set the background color of a table cell range.</w:t>
            </w:r>
          </w:p>
        </w:tc>
      </w:tr>
      <w:tr w:rsidR="00597EDA" w14:paraId="1636B74B" w14:textId="77777777" w:rsidTr="003E107A">
        <w:tc>
          <w:tcPr>
            <w:tcW w:w="3119" w:type="dxa"/>
            <w:vAlign w:val="center"/>
          </w:tcPr>
          <w:p w14:paraId="418A93C0" w14:textId="5C505951" w:rsidR="00597EDA" w:rsidRDefault="00597EDA" w:rsidP="003E107A">
            <w:pPr>
              <w:jc w:val="left"/>
              <w:rPr>
                <w:rStyle w:val="poCodeNormalChar"/>
              </w:rPr>
            </w:pPr>
            <w:hyperlink r:id="rId713" w:history="1">
              <w:r>
                <w:rPr>
                  <w:rStyle w:val="Hyperlink"/>
                  <w:rFonts w:ascii="Courier New" w:hAnsi="Courier New"/>
                  <w:sz w:val="20"/>
                </w:rPr>
                <w:t>SetRangeEndIndex</w:t>
              </w:r>
            </w:hyperlink>
          </w:p>
        </w:tc>
        <w:tc>
          <w:tcPr>
            <w:tcW w:w="6267" w:type="dxa"/>
            <w:vAlign w:val="center"/>
          </w:tcPr>
          <w:p w14:paraId="7C52F966" w14:textId="117F520B" w:rsidR="00597EDA" w:rsidRDefault="00597EDA" w:rsidP="003E107A">
            <w:pPr>
              <w:jc w:val="left"/>
            </w:pPr>
            <w:r>
              <w:t>Set the end index of a text range.</w:t>
            </w:r>
          </w:p>
        </w:tc>
      </w:tr>
      <w:tr w:rsidR="00597EDA" w14:paraId="74B9F08B" w14:textId="77777777" w:rsidTr="003E107A">
        <w:tc>
          <w:tcPr>
            <w:tcW w:w="3119" w:type="dxa"/>
            <w:vAlign w:val="center"/>
          </w:tcPr>
          <w:p w14:paraId="1C1C33D1" w14:textId="04977C27" w:rsidR="00597EDA" w:rsidRDefault="00597EDA" w:rsidP="003E107A">
            <w:pPr>
              <w:jc w:val="left"/>
              <w:rPr>
                <w:rStyle w:val="poCodeNormalChar"/>
              </w:rPr>
            </w:pPr>
            <w:hyperlink r:id="rId714" w:history="1">
              <w:r>
                <w:rPr>
                  <w:rStyle w:val="Hyperlink"/>
                  <w:rFonts w:ascii="Courier New" w:hAnsi="Courier New"/>
                  <w:sz w:val="20"/>
                </w:rPr>
                <w:t>SetRangeFont</w:t>
              </w:r>
            </w:hyperlink>
          </w:p>
        </w:tc>
        <w:tc>
          <w:tcPr>
            <w:tcW w:w="6267" w:type="dxa"/>
            <w:vAlign w:val="center"/>
          </w:tcPr>
          <w:p w14:paraId="00FC93AC" w14:textId="4282A7FA" w:rsidR="00597EDA" w:rsidRDefault="00597EDA" w:rsidP="003E107A">
            <w:pPr>
              <w:jc w:val="left"/>
            </w:pPr>
            <w:r>
              <w:t>Set font specific parameters.</w:t>
            </w:r>
          </w:p>
        </w:tc>
      </w:tr>
      <w:tr w:rsidR="00597EDA" w14:paraId="1ADE3C55" w14:textId="77777777" w:rsidTr="003E107A">
        <w:tc>
          <w:tcPr>
            <w:tcW w:w="3119" w:type="dxa"/>
            <w:vAlign w:val="center"/>
          </w:tcPr>
          <w:p w14:paraId="780CA6A9" w14:textId="6E2A43BB" w:rsidR="00597EDA" w:rsidRDefault="00597EDA" w:rsidP="003E107A">
            <w:pPr>
              <w:jc w:val="left"/>
              <w:rPr>
                <w:rStyle w:val="poCodeNormalChar"/>
              </w:rPr>
            </w:pPr>
            <w:hyperlink r:id="rId715" w:history="1">
              <w:r>
                <w:rPr>
                  <w:rStyle w:val="Hyperlink"/>
                  <w:rFonts w:ascii="Courier New" w:hAnsi="Courier New"/>
                  <w:sz w:val="20"/>
                </w:rPr>
                <w:t>SetRangeFontBackgroundColor</w:t>
              </w:r>
            </w:hyperlink>
          </w:p>
        </w:tc>
        <w:tc>
          <w:tcPr>
            <w:tcW w:w="6267" w:type="dxa"/>
            <w:vAlign w:val="center"/>
          </w:tcPr>
          <w:p w14:paraId="1862A199" w14:textId="66754442" w:rsidR="00597EDA" w:rsidRDefault="00597EDA" w:rsidP="003E107A">
            <w:pPr>
              <w:jc w:val="left"/>
            </w:pPr>
            <w:r>
              <w:t>Set the background color of a text range.</w:t>
            </w:r>
          </w:p>
        </w:tc>
      </w:tr>
      <w:tr w:rsidR="00597EDA" w14:paraId="59A46318" w14:textId="77777777" w:rsidTr="003E107A">
        <w:tc>
          <w:tcPr>
            <w:tcW w:w="3119" w:type="dxa"/>
            <w:vAlign w:val="center"/>
          </w:tcPr>
          <w:p w14:paraId="12CB1BD0" w14:textId="1E05E64A" w:rsidR="00597EDA" w:rsidRDefault="00597EDA" w:rsidP="003E107A">
            <w:pPr>
              <w:jc w:val="left"/>
              <w:rPr>
                <w:rStyle w:val="poCodeNormalChar"/>
              </w:rPr>
            </w:pPr>
            <w:hyperlink r:id="rId716" w:history="1">
              <w:r>
                <w:rPr>
                  <w:rStyle w:val="Hyperlink"/>
                  <w:rFonts w:ascii="Courier New" w:hAnsi="Courier New"/>
                  <w:sz w:val="20"/>
                </w:rPr>
                <w:t>SetRangeFontBold</w:t>
              </w:r>
            </w:hyperlink>
          </w:p>
        </w:tc>
        <w:tc>
          <w:tcPr>
            <w:tcW w:w="6267" w:type="dxa"/>
            <w:vAlign w:val="center"/>
          </w:tcPr>
          <w:p w14:paraId="14F6C305" w14:textId="6360579C" w:rsidR="00597EDA" w:rsidRDefault="00597EDA" w:rsidP="003E107A">
            <w:pPr>
              <w:jc w:val="left"/>
            </w:pPr>
            <w:r>
              <w:t>Toggle the bold font style of a text range.</w:t>
            </w:r>
          </w:p>
        </w:tc>
      </w:tr>
      <w:tr w:rsidR="00597EDA" w14:paraId="2739326B" w14:textId="77777777" w:rsidTr="003E107A">
        <w:tc>
          <w:tcPr>
            <w:tcW w:w="3119" w:type="dxa"/>
            <w:vAlign w:val="center"/>
          </w:tcPr>
          <w:p w14:paraId="73E9FA2E" w14:textId="788D5EDD" w:rsidR="00597EDA" w:rsidRDefault="00597EDA" w:rsidP="003E107A">
            <w:pPr>
              <w:jc w:val="left"/>
              <w:rPr>
                <w:rStyle w:val="poCodeNormalChar"/>
              </w:rPr>
            </w:pPr>
            <w:hyperlink r:id="rId717" w:history="1">
              <w:r>
                <w:rPr>
                  <w:rStyle w:val="Hyperlink"/>
                  <w:rFonts w:ascii="Courier New" w:hAnsi="Courier New"/>
                  <w:sz w:val="20"/>
                </w:rPr>
                <w:t>SetRangeFontColor</w:t>
              </w:r>
            </w:hyperlink>
          </w:p>
        </w:tc>
        <w:tc>
          <w:tcPr>
            <w:tcW w:w="6267" w:type="dxa"/>
            <w:vAlign w:val="center"/>
          </w:tcPr>
          <w:p w14:paraId="722F9A23" w14:textId="627D4875" w:rsidR="00597EDA" w:rsidRDefault="00597EDA" w:rsidP="003E107A">
            <w:pPr>
              <w:jc w:val="left"/>
            </w:pPr>
            <w:r>
              <w:t>Set the text color of a text range.</w:t>
            </w:r>
          </w:p>
        </w:tc>
      </w:tr>
      <w:tr w:rsidR="00597EDA" w14:paraId="4692E410" w14:textId="77777777" w:rsidTr="003E107A">
        <w:tc>
          <w:tcPr>
            <w:tcW w:w="3119" w:type="dxa"/>
            <w:vAlign w:val="center"/>
          </w:tcPr>
          <w:p w14:paraId="4E707623" w14:textId="6772E59B" w:rsidR="00597EDA" w:rsidRDefault="00597EDA" w:rsidP="003E107A">
            <w:pPr>
              <w:jc w:val="left"/>
              <w:rPr>
                <w:rStyle w:val="poCodeNormalChar"/>
              </w:rPr>
            </w:pPr>
            <w:hyperlink r:id="rId718" w:history="1">
              <w:r>
                <w:rPr>
                  <w:rStyle w:val="Hyperlink"/>
                  <w:rFonts w:ascii="Courier New" w:hAnsi="Courier New"/>
                  <w:sz w:val="20"/>
                </w:rPr>
                <w:t>SetRangeFontItalic</w:t>
              </w:r>
            </w:hyperlink>
          </w:p>
        </w:tc>
        <w:tc>
          <w:tcPr>
            <w:tcW w:w="6267" w:type="dxa"/>
            <w:vAlign w:val="center"/>
          </w:tcPr>
          <w:p w14:paraId="4B70EF23" w14:textId="3DDF6AB0" w:rsidR="00597EDA" w:rsidRDefault="00597EDA" w:rsidP="003E107A">
            <w:pPr>
              <w:jc w:val="left"/>
            </w:pPr>
            <w:r>
              <w:t>Toggle the italic font style of a text range.</w:t>
            </w:r>
          </w:p>
        </w:tc>
      </w:tr>
      <w:tr w:rsidR="00597EDA" w14:paraId="78EE2CD2" w14:textId="77777777" w:rsidTr="003E107A">
        <w:tc>
          <w:tcPr>
            <w:tcW w:w="3119" w:type="dxa"/>
            <w:vAlign w:val="center"/>
          </w:tcPr>
          <w:p w14:paraId="034D711A" w14:textId="11DA5689" w:rsidR="00597EDA" w:rsidRDefault="00597EDA" w:rsidP="003E107A">
            <w:pPr>
              <w:jc w:val="left"/>
              <w:rPr>
                <w:rStyle w:val="poCodeNormalChar"/>
              </w:rPr>
            </w:pPr>
            <w:hyperlink r:id="rId719" w:history="1">
              <w:r>
                <w:rPr>
                  <w:rStyle w:val="Hyperlink"/>
                  <w:rFonts w:ascii="Courier New" w:hAnsi="Courier New"/>
                  <w:sz w:val="20"/>
                </w:rPr>
                <w:t>SetRangeFontName</w:t>
              </w:r>
            </w:hyperlink>
          </w:p>
        </w:tc>
        <w:tc>
          <w:tcPr>
            <w:tcW w:w="6267" w:type="dxa"/>
            <w:vAlign w:val="center"/>
          </w:tcPr>
          <w:p w14:paraId="4CF89EBA" w14:textId="003683AA" w:rsidR="00597EDA" w:rsidRDefault="00597EDA" w:rsidP="003E107A">
            <w:pPr>
              <w:jc w:val="left"/>
            </w:pPr>
            <w:r>
              <w:t>Set the font name of a text range.</w:t>
            </w:r>
          </w:p>
        </w:tc>
      </w:tr>
      <w:tr w:rsidR="00597EDA" w14:paraId="45A133BF" w14:textId="77777777" w:rsidTr="003E107A">
        <w:tc>
          <w:tcPr>
            <w:tcW w:w="3119" w:type="dxa"/>
            <w:vAlign w:val="center"/>
          </w:tcPr>
          <w:p w14:paraId="17B5F162" w14:textId="415DC498" w:rsidR="00597EDA" w:rsidRDefault="00597EDA" w:rsidP="003E107A">
            <w:pPr>
              <w:jc w:val="left"/>
              <w:rPr>
                <w:rStyle w:val="poCodeNormalChar"/>
              </w:rPr>
            </w:pPr>
            <w:hyperlink r:id="rId720" w:history="1">
              <w:r>
                <w:rPr>
                  <w:rStyle w:val="Hyperlink"/>
                  <w:rFonts w:ascii="Courier New" w:hAnsi="Courier New"/>
                  <w:sz w:val="20"/>
                </w:rPr>
                <w:t>SetRangeFontSize</w:t>
              </w:r>
            </w:hyperlink>
          </w:p>
        </w:tc>
        <w:tc>
          <w:tcPr>
            <w:tcW w:w="6267" w:type="dxa"/>
            <w:vAlign w:val="center"/>
          </w:tcPr>
          <w:p w14:paraId="39F9F7B8" w14:textId="454BCD91" w:rsidR="00597EDA" w:rsidRDefault="00597EDA" w:rsidP="003E107A">
            <w:pPr>
              <w:jc w:val="left"/>
            </w:pPr>
            <w:r>
              <w:t>Set the font size of a text range.</w:t>
            </w:r>
          </w:p>
        </w:tc>
      </w:tr>
      <w:tr w:rsidR="00597EDA" w14:paraId="1CF449F5" w14:textId="77777777" w:rsidTr="003E107A">
        <w:tc>
          <w:tcPr>
            <w:tcW w:w="3119" w:type="dxa"/>
            <w:vAlign w:val="center"/>
          </w:tcPr>
          <w:p w14:paraId="158F2AAB" w14:textId="39E5C7F2" w:rsidR="00597EDA" w:rsidRDefault="00597EDA" w:rsidP="003E107A">
            <w:pPr>
              <w:jc w:val="left"/>
              <w:rPr>
                <w:rStyle w:val="poCodeNormalChar"/>
              </w:rPr>
            </w:pPr>
            <w:hyperlink r:id="rId721" w:history="1">
              <w:r>
                <w:rPr>
                  <w:rStyle w:val="Hyperlink"/>
                  <w:rFonts w:ascii="Courier New" w:hAnsi="Courier New"/>
                  <w:sz w:val="20"/>
                </w:rPr>
                <w:t>SetRangeFontUnderline</w:t>
              </w:r>
            </w:hyperlink>
          </w:p>
        </w:tc>
        <w:tc>
          <w:tcPr>
            <w:tcW w:w="6267" w:type="dxa"/>
            <w:vAlign w:val="center"/>
          </w:tcPr>
          <w:p w14:paraId="30648FFA" w14:textId="3F347232" w:rsidR="00597EDA" w:rsidRDefault="00597EDA" w:rsidP="003E107A">
            <w:pPr>
              <w:jc w:val="left"/>
            </w:pPr>
            <w:r>
              <w:t>Toggle the underline font style of a text range.</w:t>
            </w:r>
          </w:p>
        </w:tc>
      </w:tr>
      <w:tr w:rsidR="00597EDA" w14:paraId="349AA89B" w14:textId="77777777" w:rsidTr="003E107A">
        <w:tc>
          <w:tcPr>
            <w:tcW w:w="3119" w:type="dxa"/>
            <w:vAlign w:val="center"/>
          </w:tcPr>
          <w:p w14:paraId="0123E6F0" w14:textId="1ECE2A1D" w:rsidR="00597EDA" w:rsidRDefault="00597EDA" w:rsidP="003E107A">
            <w:pPr>
              <w:jc w:val="left"/>
              <w:rPr>
                <w:rStyle w:val="poCodeNormalChar"/>
              </w:rPr>
            </w:pPr>
            <w:hyperlink r:id="rId722" w:history="1">
              <w:r>
                <w:rPr>
                  <w:rStyle w:val="Hyperlink"/>
                  <w:rFonts w:ascii="Courier New" w:hAnsi="Courier New"/>
                  <w:sz w:val="20"/>
                </w:rPr>
                <w:t>SetRangeHighlightColorByEnum</w:t>
              </w:r>
            </w:hyperlink>
          </w:p>
        </w:tc>
        <w:tc>
          <w:tcPr>
            <w:tcW w:w="6267" w:type="dxa"/>
            <w:vAlign w:val="center"/>
          </w:tcPr>
          <w:p w14:paraId="595F35AA" w14:textId="663264C9" w:rsidR="00597EDA" w:rsidRDefault="00597EDA" w:rsidP="003E107A">
            <w:pPr>
              <w:jc w:val="left"/>
            </w:pPr>
            <w:r>
              <w:t>Set the highlight color of a text range.</w:t>
            </w:r>
          </w:p>
        </w:tc>
      </w:tr>
      <w:tr w:rsidR="00597EDA" w14:paraId="675E6220" w14:textId="77777777" w:rsidTr="003E107A">
        <w:tc>
          <w:tcPr>
            <w:tcW w:w="3119" w:type="dxa"/>
            <w:vAlign w:val="center"/>
          </w:tcPr>
          <w:p w14:paraId="20119A00" w14:textId="0DF17364" w:rsidR="00597EDA" w:rsidRDefault="00597EDA" w:rsidP="003E107A">
            <w:pPr>
              <w:jc w:val="left"/>
              <w:rPr>
                <w:rStyle w:val="poCodeNormalChar"/>
              </w:rPr>
            </w:pPr>
            <w:hyperlink r:id="rId723" w:history="1">
              <w:r>
                <w:rPr>
                  <w:rStyle w:val="Hyperlink"/>
                  <w:rFonts w:ascii="Courier New" w:hAnsi="Courier New"/>
                  <w:sz w:val="20"/>
                </w:rPr>
                <w:t>SetRangeHorizontalAlignment</w:t>
              </w:r>
            </w:hyperlink>
          </w:p>
        </w:tc>
        <w:tc>
          <w:tcPr>
            <w:tcW w:w="6267" w:type="dxa"/>
            <w:vAlign w:val="center"/>
          </w:tcPr>
          <w:p w14:paraId="5E4DBD27" w14:textId="02E48678" w:rsidR="00597EDA" w:rsidRDefault="00597EDA" w:rsidP="003E107A">
            <w:pPr>
              <w:jc w:val="left"/>
            </w:pPr>
            <w:r>
              <w:t>Set the horizontal alignment of a text range.</w:t>
            </w:r>
          </w:p>
        </w:tc>
      </w:tr>
      <w:tr w:rsidR="00597EDA" w14:paraId="15DA81F9" w14:textId="77777777" w:rsidTr="003E107A">
        <w:tc>
          <w:tcPr>
            <w:tcW w:w="3119" w:type="dxa"/>
            <w:vAlign w:val="center"/>
          </w:tcPr>
          <w:p w14:paraId="661655E6" w14:textId="4F71601B" w:rsidR="00597EDA" w:rsidRDefault="00597EDA" w:rsidP="003E107A">
            <w:pPr>
              <w:jc w:val="left"/>
              <w:rPr>
                <w:rStyle w:val="poCodeNormalChar"/>
              </w:rPr>
            </w:pPr>
            <w:hyperlink r:id="rId724" w:history="1">
              <w:r>
                <w:rPr>
                  <w:rStyle w:val="Hyperlink"/>
                  <w:rFonts w:ascii="Courier New" w:hAnsi="Courier New"/>
                  <w:sz w:val="20"/>
                </w:rPr>
                <w:t>SetRangeMergeCells</w:t>
              </w:r>
            </w:hyperlink>
          </w:p>
        </w:tc>
        <w:tc>
          <w:tcPr>
            <w:tcW w:w="6267" w:type="dxa"/>
            <w:vAlign w:val="center"/>
          </w:tcPr>
          <w:p w14:paraId="01EA5564" w14:textId="4B80DE13" w:rsidR="00597EDA" w:rsidRDefault="00597EDA" w:rsidP="003E107A">
            <w:pPr>
              <w:jc w:val="left"/>
            </w:pPr>
            <w:r>
              <w:t>Merge a range of cells.</w:t>
            </w:r>
          </w:p>
        </w:tc>
      </w:tr>
      <w:tr w:rsidR="00597EDA" w14:paraId="27088E6C" w14:textId="77777777" w:rsidTr="003E107A">
        <w:tc>
          <w:tcPr>
            <w:tcW w:w="3119" w:type="dxa"/>
            <w:vAlign w:val="center"/>
          </w:tcPr>
          <w:p w14:paraId="7CC96FEB" w14:textId="3EFB63C6" w:rsidR="00597EDA" w:rsidRDefault="00597EDA" w:rsidP="003E107A">
            <w:pPr>
              <w:jc w:val="left"/>
              <w:rPr>
                <w:rStyle w:val="poCodeNormalChar"/>
              </w:rPr>
            </w:pPr>
            <w:hyperlink r:id="rId725" w:history="1">
              <w:r>
                <w:rPr>
                  <w:rStyle w:val="Hyperlink"/>
                  <w:rFonts w:ascii="Courier New" w:hAnsi="Courier New"/>
                  <w:sz w:val="20"/>
                </w:rPr>
                <w:t>SetRangeStartIndex</w:t>
              </w:r>
            </w:hyperlink>
          </w:p>
        </w:tc>
        <w:tc>
          <w:tcPr>
            <w:tcW w:w="6267" w:type="dxa"/>
            <w:vAlign w:val="center"/>
          </w:tcPr>
          <w:p w14:paraId="56D791FE" w14:textId="4D2F7221" w:rsidR="00597EDA" w:rsidRDefault="00597EDA" w:rsidP="003E107A">
            <w:pPr>
              <w:jc w:val="left"/>
            </w:pPr>
            <w:r>
              <w:t>Set the start index of a text range.</w:t>
            </w:r>
          </w:p>
        </w:tc>
      </w:tr>
      <w:tr w:rsidR="00597EDA" w14:paraId="13A8D5B5" w14:textId="77777777" w:rsidTr="003E107A">
        <w:tc>
          <w:tcPr>
            <w:tcW w:w="3119" w:type="dxa"/>
            <w:vAlign w:val="center"/>
          </w:tcPr>
          <w:p w14:paraId="39B97FA5" w14:textId="45FCED69" w:rsidR="00597EDA" w:rsidRDefault="00597EDA" w:rsidP="003E107A">
            <w:pPr>
              <w:jc w:val="left"/>
              <w:rPr>
                <w:rStyle w:val="poCodeNormalChar"/>
              </w:rPr>
            </w:pPr>
            <w:hyperlink r:id="rId726" w:history="1">
              <w:r>
                <w:rPr>
                  <w:rStyle w:val="Hyperlink"/>
                  <w:rFonts w:ascii="Courier New" w:hAnsi="Courier New"/>
                  <w:sz w:val="20"/>
                </w:rPr>
                <w:t>SetRangeStyle</w:t>
              </w:r>
            </w:hyperlink>
          </w:p>
        </w:tc>
        <w:tc>
          <w:tcPr>
            <w:tcW w:w="6267" w:type="dxa"/>
            <w:vAlign w:val="center"/>
          </w:tcPr>
          <w:p w14:paraId="1C62C193" w14:textId="132CA2E3" w:rsidR="00597EDA" w:rsidRDefault="00597EDA" w:rsidP="003E107A">
            <w:pPr>
              <w:jc w:val="left"/>
            </w:pPr>
            <w:r>
              <w:t>Set the style of a text range.</w:t>
            </w:r>
          </w:p>
        </w:tc>
      </w:tr>
      <w:tr w:rsidR="00597EDA" w14:paraId="378D7805" w14:textId="77777777" w:rsidTr="003E107A">
        <w:tc>
          <w:tcPr>
            <w:tcW w:w="3119" w:type="dxa"/>
            <w:vAlign w:val="center"/>
          </w:tcPr>
          <w:p w14:paraId="3BEF251D" w14:textId="74D43887" w:rsidR="00597EDA" w:rsidRDefault="00597EDA" w:rsidP="003E107A">
            <w:pPr>
              <w:jc w:val="left"/>
              <w:rPr>
                <w:rStyle w:val="poCodeNormalChar"/>
              </w:rPr>
            </w:pPr>
            <w:hyperlink r:id="rId727" w:history="1">
              <w:r>
                <w:rPr>
                  <w:rStyle w:val="Hyperlink"/>
                  <w:rFonts w:ascii="Courier New" w:hAnsi="Courier New"/>
                  <w:sz w:val="20"/>
                </w:rPr>
                <w:t>SetRowHeight</w:t>
              </w:r>
            </w:hyperlink>
          </w:p>
        </w:tc>
        <w:tc>
          <w:tcPr>
            <w:tcW w:w="6267" w:type="dxa"/>
            <w:vAlign w:val="center"/>
          </w:tcPr>
          <w:p w14:paraId="606FAEB0" w14:textId="0C898D41" w:rsidR="00597EDA" w:rsidRDefault="00597EDA" w:rsidP="003E107A">
            <w:pPr>
              <w:jc w:val="left"/>
            </w:pPr>
            <w:r>
              <w:t>Set the height of a table row.</w:t>
            </w:r>
          </w:p>
        </w:tc>
      </w:tr>
      <w:tr w:rsidR="00597EDA" w14:paraId="459553F2" w14:textId="77777777" w:rsidTr="003E107A">
        <w:tc>
          <w:tcPr>
            <w:tcW w:w="3119" w:type="dxa"/>
            <w:vAlign w:val="center"/>
          </w:tcPr>
          <w:p w14:paraId="4B1358CA" w14:textId="171C76D2" w:rsidR="00597EDA" w:rsidRDefault="00597EDA" w:rsidP="003E107A">
            <w:pPr>
              <w:jc w:val="left"/>
              <w:rPr>
                <w:rStyle w:val="poCodeNormalChar"/>
              </w:rPr>
            </w:pPr>
            <w:hyperlink r:id="rId728" w:history="1">
              <w:r>
                <w:rPr>
                  <w:rStyle w:val="Hyperlink"/>
                  <w:rFonts w:ascii="Courier New" w:hAnsi="Courier New"/>
                  <w:sz w:val="20"/>
                </w:rPr>
                <w:t>SetRowValues</w:t>
              </w:r>
            </w:hyperlink>
          </w:p>
        </w:tc>
        <w:tc>
          <w:tcPr>
            <w:tcW w:w="6267" w:type="dxa"/>
            <w:vAlign w:val="center"/>
          </w:tcPr>
          <w:p w14:paraId="40422BC1" w14:textId="3A072171" w:rsidR="00597EDA" w:rsidRDefault="00597EDA" w:rsidP="003E107A">
            <w:pPr>
              <w:jc w:val="left"/>
            </w:pPr>
            <w:r>
              <w:t>Insert row values from a Tcl list.</w:t>
            </w:r>
          </w:p>
        </w:tc>
      </w:tr>
      <w:tr w:rsidR="00597EDA" w14:paraId="5DF84722" w14:textId="77777777" w:rsidTr="003E107A">
        <w:tc>
          <w:tcPr>
            <w:tcW w:w="3119" w:type="dxa"/>
            <w:vAlign w:val="center"/>
          </w:tcPr>
          <w:p w14:paraId="2167B657" w14:textId="0C306EC1" w:rsidR="00597EDA" w:rsidRDefault="00597EDA" w:rsidP="003E107A">
            <w:pPr>
              <w:jc w:val="left"/>
              <w:rPr>
                <w:rStyle w:val="poCodeNormalChar"/>
              </w:rPr>
            </w:pPr>
            <w:hyperlink r:id="rId729" w:history="1">
              <w:r>
                <w:rPr>
                  <w:rStyle w:val="Hyperlink"/>
                  <w:rFonts w:ascii="Courier New" w:hAnsi="Courier New"/>
                  <w:sz w:val="20"/>
                </w:rPr>
                <w:t>SetTableAlignment</w:t>
              </w:r>
            </w:hyperlink>
          </w:p>
        </w:tc>
        <w:tc>
          <w:tcPr>
            <w:tcW w:w="6267" w:type="dxa"/>
            <w:vAlign w:val="center"/>
          </w:tcPr>
          <w:p w14:paraId="22CAED24" w14:textId="391586C1" w:rsidR="00597EDA" w:rsidRDefault="00597EDA" w:rsidP="003E107A">
            <w:pPr>
              <w:jc w:val="left"/>
            </w:pPr>
            <w:r>
              <w:t>Set the alignment of a Word table.</w:t>
            </w:r>
          </w:p>
        </w:tc>
      </w:tr>
      <w:tr w:rsidR="00597EDA" w14:paraId="50156285" w14:textId="77777777" w:rsidTr="003E107A">
        <w:tc>
          <w:tcPr>
            <w:tcW w:w="3119" w:type="dxa"/>
            <w:vAlign w:val="center"/>
          </w:tcPr>
          <w:p w14:paraId="48A15DC5" w14:textId="59F9D25B" w:rsidR="00597EDA" w:rsidRDefault="00597EDA" w:rsidP="003E107A">
            <w:pPr>
              <w:jc w:val="left"/>
              <w:rPr>
                <w:rStyle w:val="poCodeNormalChar"/>
              </w:rPr>
            </w:pPr>
            <w:hyperlink r:id="rId730" w:history="1">
              <w:r>
                <w:rPr>
                  <w:rStyle w:val="Hyperlink"/>
                  <w:rFonts w:ascii="Courier New" w:hAnsi="Courier New"/>
                  <w:sz w:val="20"/>
                </w:rPr>
                <w:t>SetTableBorderLineStyle</w:t>
              </w:r>
            </w:hyperlink>
          </w:p>
        </w:tc>
        <w:tc>
          <w:tcPr>
            <w:tcW w:w="6267" w:type="dxa"/>
            <w:vAlign w:val="center"/>
          </w:tcPr>
          <w:p w14:paraId="71972FE5" w14:textId="6007C9BE" w:rsidR="00597EDA" w:rsidRDefault="00597EDA" w:rsidP="003E107A">
            <w:pPr>
              <w:jc w:val="left"/>
            </w:pPr>
            <w:r>
              <w:t>Set the border line styles of a Word table or cell range.</w:t>
            </w:r>
          </w:p>
        </w:tc>
      </w:tr>
      <w:tr w:rsidR="00597EDA" w14:paraId="13CF3897" w14:textId="77777777" w:rsidTr="003E107A">
        <w:tc>
          <w:tcPr>
            <w:tcW w:w="3119" w:type="dxa"/>
            <w:vAlign w:val="center"/>
          </w:tcPr>
          <w:p w14:paraId="225F1849" w14:textId="0CFC46FB" w:rsidR="00597EDA" w:rsidRDefault="00597EDA" w:rsidP="003E107A">
            <w:pPr>
              <w:jc w:val="left"/>
              <w:rPr>
                <w:rStyle w:val="poCodeNormalChar"/>
              </w:rPr>
            </w:pPr>
            <w:hyperlink r:id="rId731" w:history="1">
              <w:r>
                <w:rPr>
                  <w:rStyle w:val="Hyperlink"/>
                  <w:rFonts w:ascii="Courier New" w:hAnsi="Courier New"/>
                  <w:sz w:val="20"/>
                </w:rPr>
                <w:t>SetTableBorderLineWidth</w:t>
              </w:r>
            </w:hyperlink>
          </w:p>
        </w:tc>
        <w:tc>
          <w:tcPr>
            <w:tcW w:w="6267" w:type="dxa"/>
            <w:vAlign w:val="center"/>
          </w:tcPr>
          <w:p w14:paraId="35338056" w14:textId="453BB7B1" w:rsidR="00597EDA" w:rsidRDefault="00597EDA" w:rsidP="003E107A">
            <w:pPr>
              <w:jc w:val="left"/>
            </w:pPr>
            <w:r>
              <w:t>Set the border line widths of a Word table or cell range.</w:t>
            </w:r>
          </w:p>
        </w:tc>
      </w:tr>
      <w:tr w:rsidR="00597EDA" w14:paraId="46613F0F" w14:textId="77777777" w:rsidTr="003E107A">
        <w:tc>
          <w:tcPr>
            <w:tcW w:w="3119" w:type="dxa"/>
            <w:vAlign w:val="center"/>
          </w:tcPr>
          <w:p w14:paraId="2F5E08D8" w14:textId="62A9E279" w:rsidR="00597EDA" w:rsidRDefault="00597EDA" w:rsidP="003E107A">
            <w:pPr>
              <w:jc w:val="left"/>
              <w:rPr>
                <w:rStyle w:val="poCodeNormalChar"/>
              </w:rPr>
            </w:pPr>
            <w:hyperlink r:id="rId732" w:history="1">
              <w:r>
                <w:rPr>
                  <w:rStyle w:val="Hyperlink"/>
                  <w:rFonts w:ascii="Courier New" w:hAnsi="Courier New"/>
                  <w:sz w:val="20"/>
                </w:rPr>
                <w:t>SetTableName</w:t>
              </w:r>
            </w:hyperlink>
          </w:p>
        </w:tc>
        <w:tc>
          <w:tcPr>
            <w:tcW w:w="6267" w:type="dxa"/>
            <w:vAlign w:val="center"/>
          </w:tcPr>
          <w:p w14:paraId="458625B4" w14:textId="2A621BCB" w:rsidR="00597EDA" w:rsidRDefault="00597EDA" w:rsidP="003E107A">
            <w:pPr>
              <w:jc w:val="left"/>
            </w:pPr>
            <w:r>
              <w:t>Set the name of a table.</w:t>
            </w:r>
          </w:p>
        </w:tc>
      </w:tr>
      <w:tr w:rsidR="00597EDA" w14:paraId="4B0D6B15" w14:textId="77777777" w:rsidTr="003E107A">
        <w:tc>
          <w:tcPr>
            <w:tcW w:w="3119" w:type="dxa"/>
            <w:vAlign w:val="center"/>
          </w:tcPr>
          <w:p w14:paraId="50710AC3" w14:textId="2DE10D80" w:rsidR="00597EDA" w:rsidRDefault="00597EDA" w:rsidP="003E107A">
            <w:pPr>
              <w:jc w:val="left"/>
              <w:rPr>
                <w:rStyle w:val="poCodeNormalChar"/>
              </w:rPr>
            </w:pPr>
            <w:hyperlink r:id="rId733" w:history="1">
              <w:r>
                <w:rPr>
                  <w:rStyle w:val="Hyperlink"/>
                  <w:rFonts w:ascii="Courier New" w:hAnsi="Courier New"/>
                  <w:sz w:val="20"/>
                </w:rPr>
                <w:t>SetTableOptions</w:t>
              </w:r>
            </w:hyperlink>
          </w:p>
        </w:tc>
        <w:tc>
          <w:tcPr>
            <w:tcW w:w="6267" w:type="dxa"/>
            <w:vAlign w:val="center"/>
          </w:tcPr>
          <w:p w14:paraId="1BB6B368" w14:textId="2DCFAF95" w:rsidR="00597EDA" w:rsidRDefault="00597EDA" w:rsidP="003E107A">
            <w:pPr>
              <w:jc w:val="left"/>
            </w:pPr>
            <w:r>
              <w:t>Set miscellaneous table options.</w:t>
            </w:r>
          </w:p>
        </w:tc>
      </w:tr>
      <w:tr w:rsidR="00597EDA" w14:paraId="2D830A5B" w14:textId="77777777" w:rsidTr="003E107A">
        <w:tc>
          <w:tcPr>
            <w:tcW w:w="3119" w:type="dxa"/>
            <w:vAlign w:val="center"/>
          </w:tcPr>
          <w:p w14:paraId="0F41857C" w14:textId="6BB40505" w:rsidR="00597EDA" w:rsidRDefault="00597EDA" w:rsidP="003E107A">
            <w:pPr>
              <w:jc w:val="left"/>
              <w:rPr>
                <w:rStyle w:val="poCodeNormalChar"/>
              </w:rPr>
            </w:pPr>
            <w:hyperlink r:id="rId734" w:history="1">
              <w:r>
                <w:rPr>
                  <w:rStyle w:val="Hyperlink"/>
                  <w:rFonts w:ascii="Courier New" w:hAnsi="Courier New"/>
                  <w:sz w:val="20"/>
                </w:rPr>
                <w:t>SetTableVerticalAlignment</w:t>
              </w:r>
            </w:hyperlink>
          </w:p>
        </w:tc>
        <w:tc>
          <w:tcPr>
            <w:tcW w:w="6267" w:type="dxa"/>
            <w:vAlign w:val="center"/>
          </w:tcPr>
          <w:p w14:paraId="5FAA90D4" w14:textId="7431888D" w:rsidR="00597EDA" w:rsidRDefault="00597EDA" w:rsidP="003E107A">
            <w:pPr>
              <w:jc w:val="left"/>
            </w:pPr>
            <w:r>
              <w:t>Set the vertical alignment of all Word table cells.</w:t>
            </w:r>
          </w:p>
        </w:tc>
      </w:tr>
      <w:tr w:rsidR="00597EDA" w14:paraId="656FD46A" w14:textId="77777777" w:rsidTr="003E107A">
        <w:tc>
          <w:tcPr>
            <w:tcW w:w="3119" w:type="dxa"/>
            <w:vAlign w:val="center"/>
          </w:tcPr>
          <w:p w14:paraId="613EF84B" w14:textId="225BF1DE" w:rsidR="00597EDA" w:rsidRDefault="00597EDA" w:rsidP="003E107A">
            <w:pPr>
              <w:jc w:val="left"/>
              <w:rPr>
                <w:rStyle w:val="poCodeNormalChar"/>
              </w:rPr>
            </w:pPr>
            <w:hyperlink r:id="rId735" w:history="1">
              <w:r>
                <w:rPr>
                  <w:rStyle w:val="Hyperlink"/>
                  <w:rFonts w:ascii="Courier New" w:hAnsi="Courier New"/>
                  <w:sz w:val="20"/>
                </w:rPr>
                <w:t>SetViewParameters</w:t>
              </w:r>
            </w:hyperlink>
          </w:p>
        </w:tc>
        <w:tc>
          <w:tcPr>
            <w:tcW w:w="6267" w:type="dxa"/>
            <w:vAlign w:val="center"/>
          </w:tcPr>
          <w:p w14:paraId="47C82CE9" w14:textId="3C5A8DBE" w:rsidR="00597EDA" w:rsidRDefault="00597EDA" w:rsidP="003E107A">
            <w:pPr>
              <w:jc w:val="left"/>
            </w:pPr>
            <w:r>
              <w:t>Set view parameters of a document.</w:t>
            </w:r>
          </w:p>
        </w:tc>
      </w:tr>
      <w:tr w:rsidR="00597EDA" w14:paraId="61B5BCEA" w14:textId="77777777" w:rsidTr="003E107A">
        <w:tc>
          <w:tcPr>
            <w:tcW w:w="3119" w:type="dxa"/>
            <w:vAlign w:val="center"/>
          </w:tcPr>
          <w:p w14:paraId="033C33F6" w14:textId="7E222223" w:rsidR="00597EDA" w:rsidRDefault="00597EDA" w:rsidP="003E107A">
            <w:pPr>
              <w:jc w:val="left"/>
              <w:rPr>
                <w:rStyle w:val="poCodeNormalChar"/>
              </w:rPr>
            </w:pPr>
            <w:hyperlink r:id="rId736" w:history="1">
              <w:r>
                <w:rPr>
                  <w:rStyle w:val="Hyperlink"/>
                  <w:rFonts w:ascii="Courier New" w:hAnsi="Courier New"/>
                  <w:sz w:val="20"/>
                </w:rPr>
                <w:t>ShowAlerts</w:t>
              </w:r>
            </w:hyperlink>
          </w:p>
        </w:tc>
        <w:tc>
          <w:tcPr>
            <w:tcW w:w="6267" w:type="dxa"/>
            <w:vAlign w:val="center"/>
          </w:tcPr>
          <w:p w14:paraId="37A22016" w14:textId="7E849AB6" w:rsidR="00597EDA" w:rsidRDefault="00597EDA" w:rsidP="003E107A">
            <w:pPr>
              <w:jc w:val="left"/>
            </w:pPr>
            <w:r>
              <w:t>Toggle the display of Word application alerts.</w:t>
            </w:r>
          </w:p>
        </w:tc>
      </w:tr>
      <w:tr w:rsidR="00597EDA" w14:paraId="270BB39E" w14:textId="77777777" w:rsidTr="003E107A">
        <w:tc>
          <w:tcPr>
            <w:tcW w:w="3119" w:type="dxa"/>
            <w:vAlign w:val="center"/>
          </w:tcPr>
          <w:p w14:paraId="01CF3512" w14:textId="4BAA7369" w:rsidR="00597EDA" w:rsidRDefault="00597EDA" w:rsidP="003E107A">
            <w:pPr>
              <w:jc w:val="left"/>
              <w:rPr>
                <w:rStyle w:val="poCodeNormalChar"/>
              </w:rPr>
            </w:pPr>
            <w:hyperlink r:id="rId737" w:history="1">
              <w:r>
                <w:rPr>
                  <w:rStyle w:val="Hyperlink"/>
                  <w:rFonts w:ascii="Courier New" w:hAnsi="Courier New"/>
                  <w:sz w:val="20"/>
                </w:rPr>
                <w:t>ToggleSpellCheck</w:t>
              </w:r>
            </w:hyperlink>
          </w:p>
        </w:tc>
        <w:tc>
          <w:tcPr>
            <w:tcW w:w="6267" w:type="dxa"/>
            <w:vAlign w:val="center"/>
          </w:tcPr>
          <w:p w14:paraId="053395EF" w14:textId="651A6A52" w:rsidR="00597EDA" w:rsidRDefault="00597EDA" w:rsidP="003E107A">
            <w:pPr>
              <w:jc w:val="left"/>
            </w:pPr>
            <w:r>
              <w:t>Toggle checking of grammatical and spelling errors.</w:t>
            </w:r>
          </w:p>
        </w:tc>
      </w:tr>
      <w:tr w:rsidR="00597EDA" w14:paraId="5EA399BD" w14:textId="77777777" w:rsidTr="003E107A">
        <w:tc>
          <w:tcPr>
            <w:tcW w:w="3119" w:type="dxa"/>
            <w:vAlign w:val="center"/>
          </w:tcPr>
          <w:p w14:paraId="339B0004" w14:textId="0CA84253" w:rsidR="00597EDA" w:rsidRDefault="00597EDA" w:rsidP="003E107A">
            <w:pPr>
              <w:jc w:val="left"/>
              <w:rPr>
                <w:rStyle w:val="poCodeNormalChar"/>
              </w:rPr>
            </w:pPr>
            <w:hyperlink r:id="rId738" w:history="1">
              <w:r>
                <w:rPr>
                  <w:rStyle w:val="Hyperlink"/>
                  <w:rFonts w:ascii="Courier New" w:hAnsi="Courier New"/>
                  <w:sz w:val="20"/>
                </w:rPr>
                <w:t>TrimString</w:t>
              </w:r>
            </w:hyperlink>
          </w:p>
        </w:tc>
        <w:tc>
          <w:tcPr>
            <w:tcW w:w="6267" w:type="dxa"/>
            <w:vAlign w:val="center"/>
          </w:tcPr>
          <w:p w14:paraId="5C5C5E89" w14:textId="2E0526EC" w:rsidR="00597EDA" w:rsidRDefault="00597EDA" w:rsidP="003E107A">
            <w:pPr>
              <w:jc w:val="left"/>
            </w:pPr>
            <w:r>
              <w:t>Trim a string.</w:t>
            </w:r>
          </w:p>
        </w:tc>
      </w:tr>
      <w:tr w:rsidR="00597EDA" w14:paraId="4B0A4FC9" w14:textId="77777777" w:rsidTr="003E107A">
        <w:tc>
          <w:tcPr>
            <w:tcW w:w="3119" w:type="dxa"/>
            <w:vAlign w:val="center"/>
          </w:tcPr>
          <w:p w14:paraId="250892B8" w14:textId="70D561F5" w:rsidR="00597EDA" w:rsidRDefault="00597EDA" w:rsidP="003E107A">
            <w:pPr>
              <w:jc w:val="left"/>
              <w:rPr>
                <w:rStyle w:val="poCodeNormalChar"/>
              </w:rPr>
            </w:pPr>
            <w:hyperlink r:id="rId739" w:history="1">
              <w:r>
                <w:rPr>
                  <w:rStyle w:val="Hyperlink"/>
                  <w:rFonts w:ascii="Courier New" w:hAnsi="Courier New"/>
                  <w:sz w:val="20"/>
                </w:rPr>
                <w:t>UpdateFields</w:t>
              </w:r>
            </w:hyperlink>
          </w:p>
        </w:tc>
        <w:tc>
          <w:tcPr>
            <w:tcW w:w="6267" w:type="dxa"/>
            <w:vAlign w:val="center"/>
          </w:tcPr>
          <w:p w14:paraId="54F1605A" w14:textId="451BF99A" w:rsidR="00597EDA" w:rsidRDefault="00597EDA" w:rsidP="003E107A">
            <w:pPr>
              <w:jc w:val="left"/>
            </w:pPr>
            <w:r>
              <w:t>Update all fields as well as tables of content and figures of a document.</w:t>
            </w:r>
          </w:p>
        </w:tc>
      </w:tr>
      <w:tr w:rsidR="00597EDA" w14:paraId="7E99214E" w14:textId="77777777" w:rsidTr="003E107A">
        <w:tc>
          <w:tcPr>
            <w:tcW w:w="3119" w:type="dxa"/>
            <w:vAlign w:val="center"/>
          </w:tcPr>
          <w:p w14:paraId="7E5BE89B" w14:textId="4BCFA2DC" w:rsidR="00597EDA" w:rsidRDefault="00597EDA" w:rsidP="003E107A">
            <w:pPr>
              <w:jc w:val="left"/>
              <w:rPr>
                <w:rStyle w:val="poCodeNormalChar"/>
              </w:rPr>
            </w:pPr>
            <w:hyperlink r:id="rId740" w:history="1">
              <w:r>
                <w:rPr>
                  <w:rStyle w:val="Hyperlink"/>
                  <w:rFonts w:ascii="Courier New" w:hAnsi="Courier New"/>
                  <w:sz w:val="20"/>
                </w:rPr>
                <w:t>Visible</w:t>
              </w:r>
            </w:hyperlink>
          </w:p>
        </w:tc>
        <w:tc>
          <w:tcPr>
            <w:tcW w:w="6267" w:type="dxa"/>
            <w:vAlign w:val="center"/>
          </w:tcPr>
          <w:p w14:paraId="26F776E6" w14:textId="77A7A17E" w:rsidR="00597EDA" w:rsidRDefault="00597EDA" w:rsidP="003E107A">
            <w:pPr>
              <w:jc w:val="left"/>
            </w:pPr>
            <w:r>
              <w:t>Toggle the visibility of a Word application window.</w:t>
            </w:r>
          </w:p>
        </w:tc>
      </w:tr>
    </w:tbl>
    <w:p w14:paraId="77463DA8" w14:textId="4BEAA4DC" w:rsidR="00671066" w:rsidRDefault="00671066" w:rsidP="00671066">
      <w:pPr>
        <w:pStyle w:val="Beschriftung"/>
      </w:pPr>
      <w:bookmarkStart w:id="86" w:name="_Toc135865906"/>
      <w:r>
        <w:t xml:space="preserve">Table </w:t>
      </w:r>
      <w:r>
        <w:fldChar w:fldCharType="begin"/>
      </w:r>
      <w:r>
        <w:instrText xml:space="preserve"> SEQ Tabelle \* ARABIC </w:instrText>
      </w:r>
      <w:r>
        <w:fldChar w:fldCharType="separate"/>
      </w:r>
      <w:r w:rsidR="00597EDA">
        <w:rPr>
          <w:noProof/>
        </w:rPr>
        <w:t>13</w:t>
      </w:r>
      <w:r>
        <w:fldChar w:fldCharType="end"/>
      </w:r>
      <w:r>
        <w:t>: CawtWord Reference</w:t>
      </w:r>
      <w:bookmarkEnd w:id="86"/>
    </w:p>
    <w:p w14:paraId="5CB85C3A" w14:textId="77777777" w:rsidR="00671066" w:rsidRDefault="00671066" w:rsidP="003D51E6"/>
    <w:p w14:paraId="27B70333" w14:textId="77777777" w:rsidR="00A17B20" w:rsidRPr="00303883" w:rsidRDefault="000B6B1E" w:rsidP="00303883">
      <w:pPr>
        <w:pStyle w:val="berschrift1"/>
      </w:pPr>
      <w:bookmarkStart w:id="87" w:name="_Toc10904447"/>
      <w:bookmarkStart w:id="88" w:name="_Toc135865866"/>
      <w:r w:rsidRPr="00303883">
        <w:lastRenderedPageBreak/>
        <w:t>Miscellaneous CAWT</w:t>
      </w:r>
      <w:r w:rsidR="00A17B20" w:rsidRPr="00303883">
        <w:t xml:space="preserve"> information</w:t>
      </w:r>
      <w:bookmarkEnd w:id="87"/>
      <w:bookmarkEnd w:id="88"/>
    </w:p>
    <w:p w14:paraId="3302851C" w14:textId="77777777" w:rsidR="00A17B20" w:rsidRDefault="00A17B20">
      <w:r>
        <w:t>This chapter contains misce</w:t>
      </w:r>
      <w:r w:rsidR="000B6B1E">
        <w:t xml:space="preserve">llaneous information about </w:t>
      </w:r>
      <w:r w:rsidR="000B6B1E" w:rsidRPr="00DB32C9">
        <w:rPr>
          <w:rStyle w:val="poPkgName"/>
        </w:rPr>
        <w:t>CAWT</w:t>
      </w:r>
      <w:r w:rsidR="00DB32C9">
        <w:t>.</w:t>
      </w:r>
    </w:p>
    <w:p w14:paraId="02B944E3" w14:textId="77777777" w:rsidR="00A17B20" w:rsidRDefault="00A17B20">
      <w:pPr>
        <w:pStyle w:val="berschrift2"/>
        <w:tabs>
          <w:tab w:val="left" w:pos="576"/>
        </w:tabs>
      </w:pPr>
      <w:bookmarkStart w:id="89" w:name="_toc5530"/>
      <w:bookmarkStart w:id="90" w:name="_Toc10904448"/>
      <w:bookmarkStart w:id="91" w:name="_Toc135865867"/>
      <w:bookmarkEnd w:id="89"/>
      <w:r>
        <w:t>License information</w:t>
      </w:r>
      <w:bookmarkEnd w:id="90"/>
      <w:bookmarkEnd w:id="91"/>
    </w:p>
    <w:p w14:paraId="18947768" w14:textId="77777777" w:rsidR="008B475F" w:rsidRDefault="00A17B20">
      <w:r>
        <w:t xml:space="preserve">The </w:t>
      </w:r>
      <w:r w:rsidR="006B1799">
        <w:t>CAWT package is</w:t>
      </w:r>
      <w:r>
        <w:t xml:space="preserve"> copyrighted by Paul Obermeier and distributed under the </w:t>
      </w:r>
      <w:r w:rsidR="00F41A15">
        <w:t xml:space="preserve">3-clause </w:t>
      </w:r>
      <w:r>
        <w:t xml:space="preserve">BSD license. </w:t>
      </w:r>
      <w:r w:rsidR="008B475F">
        <w:t xml:space="preserve">See file </w:t>
      </w:r>
      <w:r w:rsidR="008B475F" w:rsidRPr="008B475F">
        <w:rPr>
          <w:rFonts w:ascii="Courier New" w:hAnsi="Courier New" w:cs="Courier New"/>
        </w:rPr>
        <w:t>CAWT-License.txt</w:t>
      </w:r>
      <w:r w:rsidR="008B475F">
        <w:t xml:space="preserve"> in the CAWT distribution for the license text.</w:t>
      </w:r>
    </w:p>
    <w:p w14:paraId="12B59A71" w14:textId="7D00BA88" w:rsidR="00A17B20" w:rsidRDefault="006B1799">
      <w:r>
        <w:t>CAWT relies on</w:t>
      </w:r>
      <w:r w:rsidR="00C73B39">
        <w:t xml:space="preserve"> several other Tcl packages. See the table in chapter </w:t>
      </w:r>
      <w:r w:rsidR="00C73B39">
        <w:fldChar w:fldCharType="begin"/>
      </w:r>
      <w:r w:rsidR="00C73B39">
        <w:instrText xml:space="preserve"> REF _Ref340614012 \r \h </w:instrText>
      </w:r>
      <w:r w:rsidR="00C73B39">
        <w:fldChar w:fldCharType="separate"/>
      </w:r>
      <w:r w:rsidR="00597EDA">
        <w:t>1.2</w:t>
      </w:r>
      <w:r w:rsidR="00C73B39">
        <w:fldChar w:fldCharType="end"/>
      </w:r>
      <w:r w:rsidR="00C73B39">
        <w:t xml:space="preserve"> for links to these packages to get </w:t>
      </w:r>
      <w:r w:rsidR="00631557">
        <w:t xml:space="preserve">their </w:t>
      </w:r>
      <w:r w:rsidR="00C73B39">
        <w:t>license information.</w:t>
      </w:r>
    </w:p>
    <w:p w14:paraId="5BF29A5F" w14:textId="77777777" w:rsidR="00EC15C6" w:rsidRDefault="00EC15C6">
      <w:bookmarkStart w:id="92" w:name="_toc5633"/>
      <w:bookmarkEnd w:id="92"/>
    </w:p>
    <w:p w14:paraId="051906A2" w14:textId="77777777" w:rsidR="00EC15C6" w:rsidRDefault="00EC15C6" w:rsidP="00EC15C6"/>
    <w:p w14:paraId="2C201958" w14:textId="77777777" w:rsidR="00176A8B" w:rsidRDefault="00176A8B" w:rsidP="00EC15C6"/>
    <w:p w14:paraId="66790A0D" w14:textId="77777777" w:rsidR="00176A8B" w:rsidRDefault="00176A8B" w:rsidP="00176A8B">
      <w:pPr>
        <w:pStyle w:val="berschrift1"/>
      </w:pPr>
      <w:bookmarkStart w:id="93" w:name="_Toc10904449"/>
      <w:bookmarkStart w:id="94" w:name="_Toc135865868"/>
      <w:r>
        <w:lastRenderedPageBreak/>
        <w:t>CAWT applications</w:t>
      </w:r>
      <w:bookmarkEnd w:id="93"/>
      <w:bookmarkEnd w:id="94"/>
    </w:p>
    <w:p w14:paraId="4C8380B2" w14:textId="77777777" w:rsidR="00176A8B" w:rsidRDefault="00176A8B" w:rsidP="00EC15C6">
      <w:r>
        <w:t>CAWT includes the following scripts, which can</w:t>
      </w:r>
      <w:r w:rsidR="00A576A1">
        <w:t xml:space="preserve"> </w:t>
      </w:r>
      <w:r>
        <w:t>be used as standalone applications:</w:t>
      </w:r>
    </w:p>
    <w:p w14:paraId="6BECFCAF" w14:textId="77777777" w:rsidR="00176A8B" w:rsidRDefault="00176A8B" w:rsidP="00A00C5B">
      <w:pPr>
        <w:numPr>
          <w:ilvl w:val="0"/>
          <w:numId w:val="18"/>
        </w:numPr>
        <w:rPr>
          <w:rFonts w:ascii="Courier New" w:hAnsi="Courier New" w:cs="Courier New"/>
          <w:sz w:val="20"/>
          <w:szCs w:val="20"/>
        </w:rPr>
      </w:pPr>
      <w:r w:rsidRPr="00A576A1">
        <w:rPr>
          <w:rFonts w:ascii="Courier New" w:hAnsi="Courier New" w:cs="Courier New"/>
          <w:sz w:val="20"/>
          <w:szCs w:val="20"/>
        </w:rPr>
        <w:t>EnumExplorer.tcl</w:t>
      </w:r>
    </w:p>
    <w:p w14:paraId="7DA6C579" w14:textId="77777777" w:rsidR="000836C0" w:rsidRDefault="001F6CE3" w:rsidP="00A00C5B">
      <w:pPr>
        <w:numPr>
          <w:ilvl w:val="0"/>
          <w:numId w:val="18"/>
        </w:numPr>
        <w:rPr>
          <w:rFonts w:ascii="Courier New" w:hAnsi="Courier New" w:cs="Courier New"/>
          <w:sz w:val="20"/>
          <w:szCs w:val="20"/>
        </w:rPr>
      </w:pPr>
      <w:r>
        <w:rPr>
          <w:rFonts w:ascii="Courier New" w:hAnsi="Courier New" w:cs="Courier New"/>
          <w:sz w:val="20"/>
          <w:szCs w:val="20"/>
        </w:rPr>
        <w:t>OneNoteInfo</w:t>
      </w:r>
      <w:r w:rsidR="000836C0">
        <w:rPr>
          <w:rFonts w:ascii="Courier New" w:hAnsi="Courier New" w:cs="Courier New"/>
          <w:sz w:val="20"/>
          <w:szCs w:val="20"/>
        </w:rPr>
        <w:t>.tcl</w:t>
      </w:r>
    </w:p>
    <w:p w14:paraId="01F2B590" w14:textId="77777777" w:rsidR="00D912FD" w:rsidRPr="00A576A1" w:rsidRDefault="00D912FD" w:rsidP="00D912FD">
      <w:pPr>
        <w:numPr>
          <w:ilvl w:val="0"/>
          <w:numId w:val="18"/>
        </w:numPr>
        <w:rPr>
          <w:rFonts w:ascii="Courier New" w:hAnsi="Courier New" w:cs="Courier New"/>
          <w:sz w:val="20"/>
          <w:szCs w:val="20"/>
        </w:rPr>
      </w:pPr>
      <w:r w:rsidRPr="00A576A1">
        <w:rPr>
          <w:rFonts w:ascii="Courier New" w:hAnsi="Courier New" w:cs="Courier New"/>
          <w:sz w:val="20"/>
          <w:szCs w:val="20"/>
        </w:rPr>
        <w:t>Word2Pdf.tcl</w:t>
      </w:r>
    </w:p>
    <w:p w14:paraId="572BF980" w14:textId="77777777" w:rsidR="00D912FD" w:rsidRPr="00A576A1" w:rsidRDefault="00D912FD" w:rsidP="00A00C5B">
      <w:pPr>
        <w:numPr>
          <w:ilvl w:val="0"/>
          <w:numId w:val="18"/>
        </w:numPr>
        <w:rPr>
          <w:rFonts w:ascii="Courier New" w:hAnsi="Courier New" w:cs="Courier New"/>
          <w:sz w:val="20"/>
          <w:szCs w:val="20"/>
        </w:rPr>
      </w:pPr>
      <w:r>
        <w:rPr>
          <w:rFonts w:ascii="Courier New" w:hAnsi="Courier New" w:cs="Courier New"/>
          <w:sz w:val="20"/>
          <w:szCs w:val="20"/>
        </w:rPr>
        <w:t>WordAbbrCheck</w:t>
      </w:r>
      <w:r w:rsidR="0057259A">
        <w:rPr>
          <w:rFonts w:ascii="Courier New" w:hAnsi="Courier New" w:cs="Courier New"/>
          <w:sz w:val="20"/>
          <w:szCs w:val="20"/>
        </w:rPr>
        <w:t>.tcl</w:t>
      </w:r>
    </w:p>
    <w:p w14:paraId="4D0F9970" w14:textId="77777777" w:rsidR="00176A8B" w:rsidRDefault="00176A8B" w:rsidP="00176A8B">
      <w:pPr>
        <w:pStyle w:val="berschrift2"/>
      </w:pPr>
      <w:bookmarkStart w:id="95" w:name="_Toc10904450"/>
      <w:bookmarkStart w:id="96" w:name="_Toc135865869"/>
      <w:r>
        <w:t>Application EnumExplorer.tcl</w:t>
      </w:r>
      <w:bookmarkEnd w:id="95"/>
      <w:bookmarkEnd w:id="96"/>
    </w:p>
    <w:p w14:paraId="6A7E4AC8" w14:textId="4B7FAB48" w:rsidR="00A576A1" w:rsidRDefault="00A576A1" w:rsidP="00A576A1">
      <w:r>
        <w:t xml:space="preserve">The application </w:t>
      </w:r>
      <w:r w:rsidRPr="00A576A1">
        <w:rPr>
          <w:rFonts w:ascii="Courier New" w:hAnsi="Courier New" w:cs="Courier New"/>
          <w:sz w:val="20"/>
          <w:szCs w:val="20"/>
        </w:rPr>
        <w:t>EnumExplorer.tcl</w:t>
      </w:r>
      <w:r>
        <w:t xml:space="preserve"> can be used </w:t>
      </w:r>
      <w:r w:rsidR="00A97265">
        <w:t xml:space="preserve">to </w:t>
      </w:r>
      <w:r>
        <w:t>explore the</w:t>
      </w:r>
      <w:r w:rsidR="00056328">
        <w:t xml:space="preserve"> common Office enumerations as well as the</w:t>
      </w:r>
      <w:r>
        <w:t xml:space="preserve"> enumerations of the Office applications Excel, </w:t>
      </w:r>
      <w:r w:rsidR="00EB6280">
        <w:t xml:space="preserve">OneNote, </w:t>
      </w:r>
      <w:r>
        <w:t>Outlook, PowerPoint</w:t>
      </w:r>
      <w:r w:rsidR="00EB6280">
        <w:t>, Sapi</w:t>
      </w:r>
      <w:r>
        <w:t xml:space="preserve"> and Word.</w:t>
      </w:r>
    </w:p>
    <w:p w14:paraId="0A07C67B" w14:textId="77777777" w:rsidR="00A576A1" w:rsidRDefault="00A576A1" w:rsidP="00A576A1"/>
    <w:p w14:paraId="67561EC5" w14:textId="2C5686B6" w:rsidR="00A576A1" w:rsidRDefault="00597EDA" w:rsidP="00A576A1">
      <w:r>
        <w:rPr>
          <w:noProof/>
        </w:rPr>
        <w:drawing>
          <wp:inline distT="0" distB="0" distL="0" distR="0" wp14:anchorId="7C5DC0BD" wp14:editId="1231E134">
            <wp:extent cx="3849733" cy="1827530"/>
            <wp:effectExtent l="0" t="0" r="0" b="1270"/>
            <wp:docPr id="1234336636" name="Grafik 1"/>
            <wp:cNvGraphicFramePr/>
            <a:graphic xmlns:a="http://schemas.openxmlformats.org/drawingml/2006/main">
              <a:graphicData uri="http://schemas.openxmlformats.org/drawingml/2006/picture">
                <pic:pic xmlns:pic="http://schemas.openxmlformats.org/drawingml/2006/picture">
                  <pic:nvPicPr>
                    <pic:cNvPr id="1234336636" name=""/>
                    <pic:cNvPicPr/>
                  </pic:nvPicPr>
                  <pic:blipFill>
                    <a:blip r:embed="rId741">
                      <a:extLst>
                        <a:ext uri="{28A0092B-C50C-407E-A947-70E740481C1C}">
                          <a14:useLocalDpi xmlns:a14="http://schemas.microsoft.com/office/drawing/2010/main" val="0"/>
                        </a:ext>
                      </a:extLst>
                    </a:blip>
                    <a:srcRect r="35187" b="55548"/>
                    <a:stretch>
                      <a:fillRect/>
                    </a:stretch>
                  </pic:blipFill>
                  <pic:spPr>
                    <a:xfrm>
                      <a:off x="0" y="0"/>
                      <a:ext cx="3849733" cy="1827530"/>
                    </a:xfrm>
                    <a:prstGeom prst="rect">
                      <a:avLst/>
                    </a:prstGeom>
                  </pic:spPr>
                </pic:pic>
              </a:graphicData>
            </a:graphic>
          </wp:inline>
        </w:drawing>
      </w:r>
    </w:p>
    <w:p w14:paraId="6DE74D58" w14:textId="236303AD" w:rsidR="00A576A1" w:rsidRDefault="00A576A1" w:rsidP="00A576A1">
      <w:pPr>
        <w:pStyle w:val="Abbildung"/>
      </w:pPr>
      <w:bookmarkStart w:id="97" w:name="_Toc135865891"/>
      <w:r>
        <w:t xml:space="preserve">Figure </w:t>
      </w:r>
      <w:r>
        <w:fldChar w:fldCharType="begin"/>
      </w:r>
      <w:r>
        <w:instrText xml:space="preserve"> SEQ "Abbildung" \*Arabic </w:instrText>
      </w:r>
      <w:r>
        <w:fldChar w:fldCharType="separate"/>
      </w:r>
      <w:r w:rsidR="00597EDA">
        <w:rPr>
          <w:noProof/>
        </w:rPr>
        <w:t>10</w:t>
      </w:r>
      <w:r>
        <w:fldChar w:fldCharType="end"/>
      </w:r>
      <w:r>
        <w:t>: Screenshot of EnumExplorer.tcl</w:t>
      </w:r>
      <w:bookmarkEnd w:id="97"/>
    </w:p>
    <w:p w14:paraId="5D8F2ABE" w14:textId="77777777" w:rsidR="00A576A1" w:rsidRDefault="00A576A1" w:rsidP="00A576A1"/>
    <w:p w14:paraId="5867ABF0" w14:textId="77777777" w:rsidR="00A576A1" w:rsidRDefault="00A576A1" w:rsidP="00A576A1">
      <w:r>
        <w:t xml:space="preserve">If started with option </w:t>
      </w:r>
      <w:r>
        <w:rPr>
          <w:rFonts w:ascii="Courier New" w:hAnsi="Courier New" w:cs="Courier New"/>
          <w:sz w:val="20"/>
          <w:szCs w:val="20"/>
        </w:rPr>
        <w:t>--</w:t>
      </w:r>
      <w:r w:rsidRPr="00A576A1">
        <w:rPr>
          <w:rFonts w:ascii="Courier New" w:hAnsi="Courier New" w:cs="Courier New"/>
          <w:sz w:val="20"/>
          <w:szCs w:val="20"/>
        </w:rPr>
        <w:t>help</w:t>
      </w:r>
      <w:r>
        <w:t>, it prints out a usage message:</w:t>
      </w:r>
    </w:p>
    <w:p w14:paraId="1C3C0C21" w14:textId="77777777" w:rsidR="00A576A1" w:rsidRDefault="00A576A1" w:rsidP="00A576A1"/>
    <w:p w14:paraId="46A9FDB8" w14:textId="77777777" w:rsidR="00A576A1" w:rsidRDefault="00A576A1" w:rsidP="00EF6E51">
      <w:pPr>
        <w:pStyle w:val="poCodeNormal"/>
      </w:pPr>
      <w:r>
        <w:t>&gt; tclsh EnumExplorer.tcl --help</w:t>
      </w:r>
    </w:p>
    <w:p w14:paraId="02774A5F" w14:textId="77777777" w:rsidR="00A576A1" w:rsidRDefault="00A576A1" w:rsidP="00EF6E51">
      <w:pPr>
        <w:jc w:val="left"/>
      </w:pPr>
    </w:p>
    <w:p w14:paraId="356CDFC6" w14:textId="77777777" w:rsidR="00A576A1" w:rsidRPr="00A576A1" w:rsidRDefault="00A576A1" w:rsidP="00EF6E51">
      <w:pPr>
        <w:jc w:val="left"/>
        <w:rPr>
          <w:rFonts w:ascii="Courier New" w:hAnsi="Courier New" w:cs="Courier New"/>
          <w:sz w:val="20"/>
          <w:szCs w:val="20"/>
        </w:rPr>
      </w:pPr>
      <w:r w:rsidRPr="00A576A1">
        <w:rPr>
          <w:rFonts w:ascii="Courier New" w:hAnsi="Courier New" w:cs="Courier New"/>
          <w:sz w:val="20"/>
          <w:szCs w:val="20"/>
        </w:rPr>
        <w:t>Usage: EnumExplorer.tcl [Namespace]</w:t>
      </w:r>
    </w:p>
    <w:p w14:paraId="2CD190CA" w14:textId="77777777" w:rsidR="00A576A1" w:rsidRPr="00A576A1" w:rsidRDefault="00A576A1" w:rsidP="00EF6E51">
      <w:pPr>
        <w:jc w:val="left"/>
        <w:rPr>
          <w:rFonts w:ascii="Courier New" w:hAnsi="Courier New" w:cs="Courier New"/>
          <w:sz w:val="20"/>
          <w:szCs w:val="20"/>
        </w:rPr>
      </w:pPr>
    </w:p>
    <w:p w14:paraId="7EAC6866" w14:textId="77777777" w:rsidR="00A576A1" w:rsidRPr="00A576A1" w:rsidRDefault="00A576A1" w:rsidP="00EF6E51">
      <w:pPr>
        <w:jc w:val="left"/>
        <w:rPr>
          <w:rFonts w:ascii="Courier New" w:hAnsi="Courier New" w:cs="Courier New"/>
          <w:sz w:val="20"/>
          <w:szCs w:val="20"/>
        </w:rPr>
      </w:pPr>
      <w:r w:rsidRPr="00A576A1">
        <w:rPr>
          <w:rFonts w:ascii="Courier New" w:hAnsi="Courier New" w:cs="Courier New"/>
          <w:sz w:val="20"/>
          <w:szCs w:val="20"/>
        </w:rPr>
        <w:t>Start enumeration explorer and display specified namespace.</w:t>
      </w:r>
    </w:p>
    <w:p w14:paraId="372E1B26" w14:textId="77777777" w:rsidR="00A576A1" w:rsidRPr="00A576A1" w:rsidRDefault="00A576A1" w:rsidP="00EF6E51">
      <w:pPr>
        <w:jc w:val="left"/>
        <w:rPr>
          <w:rFonts w:ascii="Courier New" w:hAnsi="Courier New" w:cs="Courier New"/>
          <w:sz w:val="20"/>
          <w:szCs w:val="20"/>
        </w:rPr>
      </w:pPr>
      <w:r w:rsidRPr="00A576A1">
        <w:rPr>
          <w:rFonts w:ascii="Courier New" w:hAnsi="Courier New" w:cs="Courier New"/>
          <w:sz w:val="20"/>
          <w:szCs w:val="20"/>
        </w:rPr>
        <w:t>If no namespace is given, the first namespace in this list is used:</w:t>
      </w:r>
    </w:p>
    <w:p w14:paraId="7ED451A6" w14:textId="7DC7C456" w:rsidR="00A576A1" w:rsidRPr="00A576A1" w:rsidRDefault="00A576A1" w:rsidP="00EF6E51">
      <w:pPr>
        <w:jc w:val="left"/>
        <w:rPr>
          <w:rFonts w:ascii="Courier New" w:hAnsi="Courier New" w:cs="Courier New"/>
          <w:sz w:val="20"/>
          <w:szCs w:val="20"/>
        </w:rPr>
      </w:pPr>
      <w:r w:rsidRPr="00A576A1">
        <w:rPr>
          <w:rFonts w:ascii="Courier New" w:hAnsi="Courier New" w:cs="Courier New"/>
          <w:sz w:val="20"/>
          <w:szCs w:val="20"/>
        </w:rPr>
        <w:t xml:space="preserve">  </w:t>
      </w:r>
      <w:r w:rsidR="00EB6280" w:rsidRPr="00EB6280">
        <w:rPr>
          <w:rFonts w:ascii="Courier New" w:hAnsi="Courier New" w:cs="Courier New"/>
          <w:sz w:val="20"/>
          <w:szCs w:val="20"/>
        </w:rPr>
        <w:t>Office Excel Ppt Word Outlook OneNote Sapi</w:t>
      </w:r>
    </w:p>
    <w:p w14:paraId="324D4D22" w14:textId="77777777" w:rsidR="00A576A1" w:rsidRPr="00A576A1" w:rsidRDefault="00A576A1" w:rsidP="00EF6E51">
      <w:pPr>
        <w:jc w:val="left"/>
        <w:rPr>
          <w:rFonts w:ascii="Courier New" w:hAnsi="Courier New" w:cs="Courier New"/>
          <w:sz w:val="20"/>
          <w:szCs w:val="20"/>
        </w:rPr>
      </w:pPr>
    </w:p>
    <w:p w14:paraId="5A94E6B2" w14:textId="77777777" w:rsidR="00A576A1" w:rsidRPr="00A576A1" w:rsidRDefault="00A576A1" w:rsidP="00EF6E51">
      <w:pPr>
        <w:jc w:val="left"/>
        <w:rPr>
          <w:rFonts w:ascii="Courier New" w:hAnsi="Courier New" w:cs="Courier New"/>
          <w:sz w:val="20"/>
          <w:szCs w:val="20"/>
        </w:rPr>
      </w:pPr>
      <w:r w:rsidRPr="00A576A1">
        <w:rPr>
          <w:rFonts w:ascii="Courier New" w:hAnsi="Courier New" w:cs="Courier New"/>
          <w:sz w:val="20"/>
          <w:szCs w:val="20"/>
        </w:rPr>
        <w:t>Pressing the "Copy as enum" button or the "C" key copies the</w:t>
      </w:r>
    </w:p>
    <w:p w14:paraId="1D63103C" w14:textId="77777777" w:rsidR="00A576A1" w:rsidRPr="00A576A1" w:rsidRDefault="00A576A1" w:rsidP="00EF6E51">
      <w:pPr>
        <w:jc w:val="left"/>
        <w:rPr>
          <w:rFonts w:ascii="Courier New" w:hAnsi="Courier New" w:cs="Courier New"/>
          <w:sz w:val="20"/>
          <w:szCs w:val="20"/>
        </w:rPr>
      </w:pPr>
      <w:r w:rsidRPr="00A576A1">
        <w:rPr>
          <w:rFonts w:ascii="Courier New" w:hAnsi="Courier New" w:cs="Courier New"/>
          <w:sz w:val="20"/>
          <w:szCs w:val="20"/>
        </w:rPr>
        <w:t>currently selected enumeration as Tcl variable to the clipboard.</w:t>
      </w:r>
    </w:p>
    <w:p w14:paraId="7C7291E7" w14:textId="77777777" w:rsidR="00A576A1" w:rsidRPr="00A576A1" w:rsidRDefault="00A576A1" w:rsidP="00EF6E51">
      <w:pPr>
        <w:jc w:val="left"/>
        <w:rPr>
          <w:rFonts w:ascii="Courier New" w:hAnsi="Courier New" w:cs="Courier New"/>
          <w:sz w:val="20"/>
          <w:szCs w:val="20"/>
        </w:rPr>
      </w:pPr>
      <w:r w:rsidRPr="00A576A1">
        <w:rPr>
          <w:rFonts w:ascii="Courier New" w:hAnsi="Courier New" w:cs="Courier New"/>
          <w:sz w:val="20"/>
          <w:szCs w:val="20"/>
        </w:rPr>
        <w:t>Example: $Excel::xlAboveStdDev</w:t>
      </w:r>
    </w:p>
    <w:p w14:paraId="52544F64" w14:textId="77777777" w:rsidR="00A576A1" w:rsidRPr="00A576A1" w:rsidRDefault="00A576A1" w:rsidP="00EF6E51">
      <w:pPr>
        <w:jc w:val="left"/>
        <w:rPr>
          <w:rFonts w:ascii="Courier New" w:hAnsi="Courier New" w:cs="Courier New"/>
          <w:sz w:val="20"/>
          <w:szCs w:val="20"/>
        </w:rPr>
      </w:pPr>
    </w:p>
    <w:p w14:paraId="07768E91" w14:textId="77777777" w:rsidR="00A576A1" w:rsidRPr="00A576A1" w:rsidRDefault="00A576A1" w:rsidP="00EF6E51">
      <w:pPr>
        <w:jc w:val="left"/>
        <w:rPr>
          <w:rFonts w:ascii="Courier New" w:hAnsi="Courier New" w:cs="Courier New"/>
          <w:sz w:val="20"/>
          <w:szCs w:val="20"/>
        </w:rPr>
      </w:pPr>
      <w:r w:rsidRPr="00A576A1">
        <w:rPr>
          <w:rFonts w:ascii="Courier New" w:hAnsi="Courier New" w:cs="Courier New"/>
          <w:sz w:val="20"/>
          <w:szCs w:val="20"/>
        </w:rPr>
        <w:t>Pressing the "Copy as string" button or the "c" key copies the</w:t>
      </w:r>
    </w:p>
    <w:p w14:paraId="6A47FEFB" w14:textId="77777777" w:rsidR="00A576A1" w:rsidRPr="00A576A1" w:rsidRDefault="00A576A1" w:rsidP="00EF6E51">
      <w:pPr>
        <w:jc w:val="left"/>
        <w:rPr>
          <w:rFonts w:ascii="Courier New" w:hAnsi="Courier New" w:cs="Courier New"/>
          <w:sz w:val="20"/>
          <w:szCs w:val="20"/>
        </w:rPr>
      </w:pPr>
      <w:r w:rsidRPr="00A576A1">
        <w:rPr>
          <w:rFonts w:ascii="Courier New" w:hAnsi="Courier New" w:cs="Courier New"/>
          <w:sz w:val="20"/>
          <w:szCs w:val="20"/>
        </w:rPr>
        <w:t>currently selected enumeration name to the clipboard.</w:t>
      </w:r>
    </w:p>
    <w:p w14:paraId="670DC6C3" w14:textId="77777777" w:rsidR="00176A8B" w:rsidRDefault="00A576A1" w:rsidP="00EF6E51">
      <w:pPr>
        <w:jc w:val="left"/>
      </w:pPr>
      <w:r w:rsidRPr="00A576A1">
        <w:rPr>
          <w:rFonts w:ascii="Courier New" w:hAnsi="Courier New" w:cs="Courier New"/>
          <w:sz w:val="20"/>
          <w:szCs w:val="20"/>
        </w:rPr>
        <w:t>Example: xlAboveStdDev</w:t>
      </w:r>
    </w:p>
    <w:p w14:paraId="168F100B" w14:textId="77777777" w:rsidR="001F6370" w:rsidRDefault="001F6370" w:rsidP="001F6370">
      <w:pPr>
        <w:pStyle w:val="berschrift2"/>
      </w:pPr>
      <w:bookmarkStart w:id="98" w:name="_Toc10904451"/>
      <w:bookmarkStart w:id="99" w:name="_Toc135865870"/>
      <w:r>
        <w:t>Application OneNoteInfo.tcl</w:t>
      </w:r>
      <w:bookmarkEnd w:id="98"/>
      <w:bookmarkEnd w:id="99"/>
    </w:p>
    <w:p w14:paraId="09672A60" w14:textId="77777777" w:rsidR="001F6370" w:rsidRDefault="001F6370" w:rsidP="001F6370">
      <w:r>
        <w:t xml:space="preserve">The application </w:t>
      </w:r>
      <w:r>
        <w:rPr>
          <w:rFonts w:ascii="Courier New" w:hAnsi="Courier New" w:cs="Courier New"/>
          <w:sz w:val="20"/>
          <w:szCs w:val="20"/>
        </w:rPr>
        <w:t>OneNoteInfo</w:t>
      </w:r>
      <w:r w:rsidRPr="00A576A1">
        <w:rPr>
          <w:rFonts w:ascii="Courier New" w:hAnsi="Courier New" w:cs="Courier New"/>
          <w:sz w:val="20"/>
          <w:szCs w:val="20"/>
        </w:rPr>
        <w:t>.tcl</w:t>
      </w:r>
      <w:r>
        <w:t xml:space="preserve"> can be used to either retrieve information about OneNote notebooks, sections or pages as well as send Outlook mail</w:t>
      </w:r>
      <w:r w:rsidR="001F6CE3">
        <w:t>s</w:t>
      </w:r>
      <w:r>
        <w:t xml:space="preserve"> about changed pages.</w:t>
      </w:r>
    </w:p>
    <w:p w14:paraId="55D15713" w14:textId="77777777" w:rsidR="001F6370" w:rsidRDefault="001F6370" w:rsidP="001F6370"/>
    <w:p w14:paraId="5B066890" w14:textId="77777777" w:rsidR="001F6370" w:rsidRDefault="001F6370" w:rsidP="001F6370">
      <w:r>
        <w:t xml:space="preserve">If started with option </w:t>
      </w:r>
      <w:r>
        <w:rPr>
          <w:rFonts w:ascii="Courier New" w:hAnsi="Courier New" w:cs="Courier New"/>
          <w:sz w:val="20"/>
          <w:szCs w:val="20"/>
        </w:rPr>
        <w:t>--</w:t>
      </w:r>
      <w:r w:rsidRPr="00A576A1">
        <w:rPr>
          <w:rFonts w:ascii="Courier New" w:hAnsi="Courier New" w:cs="Courier New"/>
          <w:sz w:val="20"/>
          <w:szCs w:val="20"/>
        </w:rPr>
        <w:t>help</w:t>
      </w:r>
      <w:r>
        <w:t>, it prints out a usage message:</w:t>
      </w:r>
    </w:p>
    <w:p w14:paraId="1FE65566" w14:textId="77777777" w:rsidR="001F6370" w:rsidRDefault="001F6370" w:rsidP="001F6370"/>
    <w:p w14:paraId="6266F1E9" w14:textId="77777777" w:rsidR="001F6370" w:rsidRDefault="001F6370" w:rsidP="00EF6E51">
      <w:pPr>
        <w:jc w:val="left"/>
        <w:rPr>
          <w:rFonts w:ascii="Courier New" w:hAnsi="Courier New" w:cs="Courier New"/>
          <w:sz w:val="20"/>
          <w:szCs w:val="20"/>
        </w:rPr>
      </w:pPr>
      <w:r w:rsidRPr="001F6370">
        <w:rPr>
          <w:rFonts w:ascii="Courier New" w:hAnsi="Courier New" w:cs="Courier New"/>
          <w:sz w:val="20"/>
          <w:szCs w:val="20"/>
        </w:rPr>
        <w:t xml:space="preserve">&gt; tclsh OneNoteInfo.tcl </w:t>
      </w:r>
      <w:r w:rsidR="00D276E5">
        <w:rPr>
          <w:rFonts w:ascii="Courier New" w:hAnsi="Courier New" w:cs="Courier New"/>
          <w:sz w:val="20"/>
          <w:szCs w:val="20"/>
        </w:rPr>
        <w:t>--</w:t>
      </w:r>
      <w:r w:rsidRPr="001F6370">
        <w:rPr>
          <w:rFonts w:ascii="Courier New" w:hAnsi="Courier New" w:cs="Courier New"/>
          <w:sz w:val="20"/>
          <w:szCs w:val="20"/>
        </w:rPr>
        <w:t>help</w:t>
      </w:r>
    </w:p>
    <w:p w14:paraId="225B58E7" w14:textId="77777777" w:rsidR="001F6370" w:rsidRDefault="001F6370" w:rsidP="00EF6E51">
      <w:pPr>
        <w:jc w:val="left"/>
        <w:rPr>
          <w:rFonts w:ascii="Courier New" w:hAnsi="Courier New" w:cs="Courier New"/>
          <w:sz w:val="20"/>
          <w:szCs w:val="20"/>
        </w:rPr>
      </w:pPr>
    </w:p>
    <w:p w14:paraId="256E66EB" w14:textId="77777777" w:rsidR="001F6370" w:rsidRPr="001F6370" w:rsidRDefault="001F6370" w:rsidP="00EF6E51">
      <w:pPr>
        <w:jc w:val="left"/>
        <w:rPr>
          <w:rFonts w:ascii="Courier New" w:hAnsi="Courier New" w:cs="Courier New"/>
          <w:sz w:val="18"/>
          <w:szCs w:val="18"/>
        </w:rPr>
      </w:pPr>
      <w:r w:rsidRPr="001F6370">
        <w:rPr>
          <w:rFonts w:ascii="Courier New" w:hAnsi="Courier New" w:cs="Courier New"/>
          <w:sz w:val="18"/>
          <w:szCs w:val="18"/>
        </w:rPr>
        <w:lastRenderedPageBreak/>
        <w:t>Usage: OneNoteInfo.tcl [Options]</w:t>
      </w:r>
    </w:p>
    <w:p w14:paraId="176F0669" w14:textId="77777777" w:rsidR="001F6370" w:rsidRPr="001F6370" w:rsidRDefault="001F6370" w:rsidP="00EF6E51">
      <w:pPr>
        <w:jc w:val="left"/>
        <w:rPr>
          <w:rFonts w:ascii="Courier New" w:hAnsi="Courier New" w:cs="Courier New"/>
          <w:sz w:val="18"/>
          <w:szCs w:val="18"/>
        </w:rPr>
      </w:pPr>
    </w:p>
    <w:p w14:paraId="1955B719" w14:textId="77777777" w:rsidR="001F6370" w:rsidRPr="001F6370" w:rsidRDefault="001F6370" w:rsidP="00EF6E51">
      <w:pPr>
        <w:jc w:val="left"/>
        <w:rPr>
          <w:rFonts w:ascii="Courier New" w:hAnsi="Courier New" w:cs="Courier New"/>
          <w:sz w:val="18"/>
          <w:szCs w:val="18"/>
        </w:rPr>
      </w:pPr>
      <w:r w:rsidRPr="001F6370">
        <w:rPr>
          <w:rFonts w:ascii="Courier New" w:hAnsi="Courier New" w:cs="Courier New"/>
          <w:sz w:val="18"/>
          <w:szCs w:val="18"/>
        </w:rPr>
        <w:t>Utility program to retrieve information from OneNote.</w:t>
      </w:r>
    </w:p>
    <w:p w14:paraId="085E0277" w14:textId="77777777" w:rsidR="001F6370" w:rsidRPr="001F6370" w:rsidRDefault="001F6370" w:rsidP="00EF6E51">
      <w:pPr>
        <w:jc w:val="left"/>
        <w:rPr>
          <w:rFonts w:ascii="Courier New" w:hAnsi="Courier New" w:cs="Courier New"/>
          <w:sz w:val="18"/>
          <w:szCs w:val="18"/>
        </w:rPr>
      </w:pPr>
    </w:p>
    <w:p w14:paraId="1991548B" w14:textId="77777777" w:rsidR="001F6370" w:rsidRPr="001F6370" w:rsidRDefault="001F6370" w:rsidP="00EF6E51">
      <w:pPr>
        <w:jc w:val="left"/>
        <w:rPr>
          <w:rFonts w:ascii="Courier New" w:hAnsi="Courier New" w:cs="Courier New"/>
          <w:sz w:val="18"/>
          <w:szCs w:val="18"/>
        </w:rPr>
      </w:pPr>
      <w:r w:rsidRPr="001F6370">
        <w:rPr>
          <w:rFonts w:ascii="Courier New" w:hAnsi="Courier New" w:cs="Courier New"/>
          <w:sz w:val="18"/>
          <w:szCs w:val="18"/>
        </w:rPr>
        <w:t>Actions:</w:t>
      </w:r>
    </w:p>
    <w:p w14:paraId="77650CA5" w14:textId="77777777" w:rsidR="001F6370" w:rsidRPr="001F6370" w:rsidRDefault="001F6370" w:rsidP="00EF6E51">
      <w:pPr>
        <w:jc w:val="left"/>
        <w:rPr>
          <w:rFonts w:ascii="Courier New" w:hAnsi="Courier New" w:cs="Courier New"/>
          <w:sz w:val="18"/>
          <w:szCs w:val="18"/>
        </w:rPr>
      </w:pPr>
      <w:r w:rsidRPr="001F6370">
        <w:rPr>
          <w:rFonts w:ascii="Courier New" w:hAnsi="Courier New" w:cs="Courier New"/>
          <w:sz w:val="18"/>
          <w:szCs w:val="18"/>
        </w:rPr>
        <w:t xml:space="preserve">  --help           : Print help message and exit.</w:t>
      </w:r>
    </w:p>
    <w:p w14:paraId="7AA2FFF6" w14:textId="77777777" w:rsidR="001F6370" w:rsidRPr="001F6370" w:rsidRDefault="001F6370" w:rsidP="00EF6E51">
      <w:pPr>
        <w:jc w:val="left"/>
        <w:rPr>
          <w:rFonts w:ascii="Courier New" w:hAnsi="Courier New" w:cs="Courier New"/>
          <w:sz w:val="18"/>
          <w:szCs w:val="18"/>
        </w:rPr>
      </w:pPr>
      <w:r w:rsidRPr="001F6370">
        <w:rPr>
          <w:rFonts w:ascii="Courier New" w:hAnsi="Courier New" w:cs="Courier New"/>
          <w:sz w:val="18"/>
          <w:szCs w:val="18"/>
        </w:rPr>
        <w:t xml:space="preserve">  --print        </w:t>
      </w:r>
      <w:r>
        <w:rPr>
          <w:rFonts w:ascii="Courier New" w:hAnsi="Courier New" w:cs="Courier New"/>
          <w:sz w:val="18"/>
          <w:szCs w:val="18"/>
        </w:rPr>
        <w:t xml:space="preserve">  </w:t>
      </w:r>
      <w:r w:rsidRPr="001F6370">
        <w:rPr>
          <w:rFonts w:ascii="Courier New" w:hAnsi="Courier New" w:cs="Courier New"/>
          <w:sz w:val="18"/>
          <w:szCs w:val="18"/>
        </w:rPr>
        <w:t>: Print information about notebooks, sections or pages to stdout.</w:t>
      </w:r>
    </w:p>
    <w:p w14:paraId="5A428178" w14:textId="77777777" w:rsidR="001F6370" w:rsidRPr="001F6370" w:rsidRDefault="001F6370" w:rsidP="00EF6E51">
      <w:pPr>
        <w:jc w:val="left"/>
        <w:rPr>
          <w:rFonts w:ascii="Courier New" w:hAnsi="Courier New" w:cs="Courier New"/>
          <w:sz w:val="18"/>
          <w:szCs w:val="18"/>
        </w:rPr>
      </w:pPr>
      <w:r w:rsidRPr="001F6370">
        <w:rPr>
          <w:rFonts w:ascii="Courier New" w:hAnsi="Courier New" w:cs="Courier New"/>
          <w:sz w:val="18"/>
          <w:szCs w:val="18"/>
        </w:rPr>
        <w:t xml:space="preserve">                     If no other option is given, print a list of all notebook names.</w:t>
      </w:r>
    </w:p>
    <w:p w14:paraId="446DB13C" w14:textId="77777777" w:rsidR="001F6370" w:rsidRPr="001F6370" w:rsidRDefault="001F6370" w:rsidP="00EF6E51">
      <w:pPr>
        <w:jc w:val="left"/>
        <w:rPr>
          <w:rFonts w:ascii="Courier New" w:hAnsi="Courier New" w:cs="Courier New"/>
          <w:sz w:val="18"/>
          <w:szCs w:val="18"/>
        </w:rPr>
      </w:pPr>
      <w:r w:rsidRPr="001F6370">
        <w:rPr>
          <w:rFonts w:ascii="Courier New" w:hAnsi="Courier New" w:cs="Courier New"/>
          <w:sz w:val="18"/>
          <w:szCs w:val="18"/>
        </w:rPr>
        <w:t xml:space="preserve">                     If --notebook is given, print all section names of that notebook.</w:t>
      </w:r>
    </w:p>
    <w:p w14:paraId="3F352011" w14:textId="77777777" w:rsidR="001F6370" w:rsidRDefault="001F6370" w:rsidP="00EF6E51">
      <w:pPr>
        <w:jc w:val="left"/>
        <w:rPr>
          <w:rFonts w:ascii="Courier New" w:hAnsi="Courier New" w:cs="Courier New"/>
          <w:sz w:val="18"/>
          <w:szCs w:val="18"/>
        </w:rPr>
      </w:pPr>
      <w:r w:rsidRPr="001F6370">
        <w:rPr>
          <w:rFonts w:ascii="Courier New" w:hAnsi="Courier New" w:cs="Courier New"/>
          <w:sz w:val="18"/>
          <w:szCs w:val="18"/>
        </w:rPr>
        <w:t xml:space="preserve">                     If --section and --notebook are given, print all page names of</w:t>
      </w:r>
    </w:p>
    <w:p w14:paraId="741BFAC6" w14:textId="77777777" w:rsidR="001F6370" w:rsidRPr="001F6370" w:rsidRDefault="001F6370" w:rsidP="00EF6E51">
      <w:pPr>
        <w:jc w:val="left"/>
        <w:rPr>
          <w:rFonts w:ascii="Courier New" w:hAnsi="Courier New" w:cs="Courier New"/>
          <w:sz w:val="18"/>
          <w:szCs w:val="18"/>
        </w:rPr>
      </w:pPr>
      <w:r>
        <w:rPr>
          <w:rFonts w:ascii="Courier New" w:hAnsi="Courier New" w:cs="Courier New"/>
          <w:sz w:val="18"/>
          <w:szCs w:val="18"/>
        </w:rPr>
        <w:t xml:space="preserve">                    </w:t>
      </w:r>
      <w:r w:rsidRPr="001F6370">
        <w:rPr>
          <w:rFonts w:ascii="Courier New" w:hAnsi="Courier New" w:cs="Courier New"/>
          <w:sz w:val="18"/>
          <w:szCs w:val="18"/>
        </w:rPr>
        <w:t xml:space="preserve"> that section.</w:t>
      </w:r>
    </w:p>
    <w:p w14:paraId="70706C85" w14:textId="77777777" w:rsidR="001F6370" w:rsidRPr="001F6370" w:rsidRDefault="001F6370" w:rsidP="00EF6E51">
      <w:pPr>
        <w:jc w:val="left"/>
        <w:rPr>
          <w:rFonts w:ascii="Courier New" w:hAnsi="Courier New" w:cs="Courier New"/>
          <w:sz w:val="18"/>
          <w:szCs w:val="18"/>
        </w:rPr>
      </w:pPr>
      <w:r>
        <w:rPr>
          <w:rFonts w:ascii="Courier New" w:hAnsi="Courier New" w:cs="Courier New"/>
          <w:sz w:val="18"/>
          <w:szCs w:val="18"/>
        </w:rPr>
        <w:t xml:space="preserve">  --check          </w:t>
      </w:r>
      <w:r w:rsidRPr="001F6370">
        <w:rPr>
          <w:rFonts w:ascii="Courier New" w:hAnsi="Courier New" w:cs="Courier New"/>
          <w:sz w:val="18"/>
          <w:szCs w:val="18"/>
        </w:rPr>
        <w:t>: Find recently changed pages.</w:t>
      </w:r>
    </w:p>
    <w:p w14:paraId="24002E6B" w14:textId="77777777" w:rsidR="001F6370" w:rsidRPr="001F6370" w:rsidRDefault="001F6370" w:rsidP="00EF6E51">
      <w:pPr>
        <w:jc w:val="left"/>
        <w:rPr>
          <w:rFonts w:ascii="Courier New" w:hAnsi="Courier New" w:cs="Courier New"/>
          <w:sz w:val="18"/>
          <w:szCs w:val="18"/>
        </w:rPr>
      </w:pPr>
      <w:r w:rsidRPr="001F6370">
        <w:rPr>
          <w:rFonts w:ascii="Courier New" w:hAnsi="Courier New" w:cs="Courier New"/>
          <w:sz w:val="18"/>
          <w:szCs w:val="18"/>
        </w:rPr>
        <w:t xml:space="preserve">                     Use options --days and --mail to change default behaviour.</w:t>
      </w:r>
    </w:p>
    <w:p w14:paraId="36017B57" w14:textId="77777777" w:rsidR="001F6370" w:rsidRPr="001F6370" w:rsidRDefault="001F6370" w:rsidP="00EF6E51">
      <w:pPr>
        <w:jc w:val="left"/>
        <w:rPr>
          <w:rFonts w:ascii="Courier New" w:hAnsi="Courier New" w:cs="Courier New"/>
          <w:sz w:val="18"/>
          <w:szCs w:val="18"/>
        </w:rPr>
      </w:pPr>
      <w:r w:rsidRPr="001F6370">
        <w:rPr>
          <w:rFonts w:ascii="Courier New" w:hAnsi="Courier New" w:cs="Courier New"/>
          <w:sz w:val="18"/>
          <w:szCs w:val="18"/>
        </w:rPr>
        <w:t xml:space="preserve">                     Default is: Look back 1 days. Print found page names to stdout.</w:t>
      </w:r>
    </w:p>
    <w:p w14:paraId="71E5827B" w14:textId="77777777" w:rsidR="001F6370" w:rsidRDefault="001F6370" w:rsidP="00EF6E51">
      <w:pPr>
        <w:jc w:val="left"/>
        <w:rPr>
          <w:rFonts w:ascii="Courier New" w:hAnsi="Courier New" w:cs="Courier New"/>
          <w:sz w:val="18"/>
          <w:szCs w:val="18"/>
        </w:rPr>
      </w:pPr>
    </w:p>
    <w:p w14:paraId="0CCBACA3" w14:textId="77777777" w:rsidR="001F6370" w:rsidRPr="001F6370" w:rsidRDefault="001F6370" w:rsidP="00EF6E51">
      <w:pPr>
        <w:jc w:val="left"/>
        <w:rPr>
          <w:rFonts w:ascii="Courier New" w:hAnsi="Courier New" w:cs="Courier New"/>
          <w:sz w:val="18"/>
          <w:szCs w:val="18"/>
        </w:rPr>
      </w:pPr>
      <w:r w:rsidRPr="001F6370">
        <w:rPr>
          <w:rFonts w:ascii="Courier New" w:hAnsi="Courier New" w:cs="Courier New"/>
          <w:sz w:val="18"/>
          <w:szCs w:val="18"/>
        </w:rPr>
        <w:t>Options:</w:t>
      </w:r>
    </w:p>
    <w:p w14:paraId="7CAA97BE" w14:textId="77777777" w:rsidR="001F6370" w:rsidRPr="001F6370" w:rsidRDefault="001F6370" w:rsidP="00EF6E51">
      <w:pPr>
        <w:jc w:val="left"/>
        <w:rPr>
          <w:rFonts w:ascii="Courier New" w:hAnsi="Courier New" w:cs="Courier New"/>
          <w:sz w:val="18"/>
          <w:szCs w:val="18"/>
        </w:rPr>
      </w:pPr>
      <w:r w:rsidRPr="001F6370">
        <w:rPr>
          <w:rFonts w:ascii="Courier New" w:hAnsi="Courier New" w:cs="Courier New"/>
          <w:sz w:val="18"/>
          <w:szCs w:val="18"/>
        </w:rPr>
        <w:t xml:space="preserve">  --notebook &lt;string&gt;: Check or print specified notebook.</w:t>
      </w:r>
    </w:p>
    <w:p w14:paraId="378C4C82" w14:textId="77777777" w:rsidR="001F6370" w:rsidRPr="001F6370" w:rsidRDefault="001F6370" w:rsidP="00EF6E51">
      <w:pPr>
        <w:jc w:val="left"/>
        <w:rPr>
          <w:rFonts w:ascii="Courier New" w:hAnsi="Courier New" w:cs="Courier New"/>
          <w:sz w:val="18"/>
          <w:szCs w:val="18"/>
        </w:rPr>
      </w:pPr>
      <w:r w:rsidRPr="001F6370">
        <w:rPr>
          <w:rFonts w:ascii="Courier New" w:hAnsi="Courier New" w:cs="Courier New"/>
          <w:sz w:val="18"/>
          <w:szCs w:val="18"/>
        </w:rPr>
        <w:t xml:space="preserve">  --section &lt;string&gt; : Check or print specified section.</w:t>
      </w:r>
    </w:p>
    <w:p w14:paraId="1C5FF411" w14:textId="77777777" w:rsidR="001F6370" w:rsidRPr="001F6370" w:rsidRDefault="001F6370" w:rsidP="00EF6E51">
      <w:pPr>
        <w:jc w:val="left"/>
        <w:rPr>
          <w:rFonts w:ascii="Courier New" w:hAnsi="Courier New" w:cs="Courier New"/>
          <w:sz w:val="18"/>
          <w:szCs w:val="18"/>
        </w:rPr>
      </w:pPr>
      <w:r w:rsidRPr="001F6370">
        <w:rPr>
          <w:rFonts w:ascii="Courier New" w:hAnsi="Courier New" w:cs="Courier New"/>
          <w:sz w:val="18"/>
          <w:szCs w:val="18"/>
        </w:rPr>
        <w:t xml:space="preserve">  --page &lt;string&gt;    : Check or print specified page.</w:t>
      </w:r>
    </w:p>
    <w:p w14:paraId="2822E5AD" w14:textId="77777777" w:rsidR="001F6370" w:rsidRPr="001F6370" w:rsidRDefault="001F6370" w:rsidP="00EF6E51">
      <w:pPr>
        <w:jc w:val="left"/>
        <w:rPr>
          <w:rFonts w:ascii="Courier New" w:hAnsi="Courier New" w:cs="Courier New"/>
          <w:sz w:val="18"/>
          <w:szCs w:val="18"/>
        </w:rPr>
      </w:pPr>
      <w:r w:rsidRPr="001F6370">
        <w:rPr>
          <w:rFonts w:ascii="Courier New" w:hAnsi="Courier New" w:cs="Courier New"/>
          <w:sz w:val="18"/>
          <w:szCs w:val="18"/>
        </w:rPr>
        <w:t xml:space="preserve">  --xml &lt;string&gt;     : Print information in OneNote XML format.</w:t>
      </w:r>
    </w:p>
    <w:p w14:paraId="5DD1EBD9" w14:textId="77777777" w:rsidR="001F6370" w:rsidRPr="001F6370" w:rsidRDefault="001F6370" w:rsidP="00EF6E51">
      <w:pPr>
        <w:jc w:val="left"/>
        <w:rPr>
          <w:rFonts w:ascii="Courier New" w:hAnsi="Courier New" w:cs="Courier New"/>
          <w:sz w:val="18"/>
          <w:szCs w:val="18"/>
        </w:rPr>
      </w:pPr>
      <w:r w:rsidRPr="001F6370">
        <w:rPr>
          <w:rFonts w:ascii="Courier New" w:hAnsi="Courier New" w:cs="Courier New"/>
          <w:sz w:val="18"/>
          <w:szCs w:val="18"/>
        </w:rPr>
        <w:t xml:space="preserve">  --days &lt;int&gt;       : Specify number of days for recently changed pages.</w:t>
      </w:r>
    </w:p>
    <w:p w14:paraId="5951C10B" w14:textId="77777777" w:rsidR="001F6370" w:rsidRPr="001F6370" w:rsidRDefault="001F6370" w:rsidP="00EF6E51">
      <w:pPr>
        <w:jc w:val="left"/>
        <w:rPr>
          <w:rFonts w:ascii="Courier New" w:hAnsi="Courier New" w:cs="Courier New"/>
          <w:sz w:val="18"/>
          <w:szCs w:val="18"/>
        </w:rPr>
      </w:pPr>
      <w:r w:rsidRPr="001F6370">
        <w:rPr>
          <w:rFonts w:ascii="Courier New" w:hAnsi="Courier New" w:cs="Courier New"/>
          <w:sz w:val="18"/>
          <w:szCs w:val="18"/>
        </w:rPr>
        <w:t xml:space="preserve">  --mail &lt;string&gt;    : Send list of recently changed pages via Outlook mail.</w:t>
      </w:r>
    </w:p>
    <w:p w14:paraId="30679B56" w14:textId="77777777" w:rsidR="001F6370" w:rsidRDefault="001F6370" w:rsidP="00EF6E51">
      <w:pPr>
        <w:jc w:val="left"/>
        <w:rPr>
          <w:rFonts w:ascii="Courier New" w:hAnsi="Courier New" w:cs="Courier New"/>
          <w:sz w:val="18"/>
          <w:szCs w:val="18"/>
        </w:rPr>
      </w:pPr>
      <w:r w:rsidRPr="001F6370">
        <w:rPr>
          <w:rFonts w:ascii="Courier New" w:hAnsi="Courier New" w:cs="Courier New"/>
          <w:sz w:val="18"/>
          <w:szCs w:val="18"/>
        </w:rPr>
        <w:t xml:space="preserve">                       If given string is a valid file name, scan that file </w:t>
      </w:r>
    </w:p>
    <w:p w14:paraId="11BF1201" w14:textId="77777777" w:rsidR="001F6370" w:rsidRDefault="001F6370" w:rsidP="00EF6E51">
      <w:pPr>
        <w:jc w:val="left"/>
        <w:rPr>
          <w:rFonts w:ascii="Courier New" w:hAnsi="Courier New" w:cs="Courier New"/>
          <w:sz w:val="18"/>
          <w:szCs w:val="18"/>
        </w:rPr>
      </w:pPr>
      <w:r>
        <w:rPr>
          <w:rFonts w:ascii="Courier New" w:hAnsi="Courier New" w:cs="Courier New"/>
          <w:sz w:val="18"/>
          <w:szCs w:val="18"/>
        </w:rPr>
        <w:t xml:space="preserve">                       </w:t>
      </w:r>
      <w:r w:rsidRPr="001F6370">
        <w:rPr>
          <w:rFonts w:ascii="Courier New" w:hAnsi="Courier New" w:cs="Courier New"/>
          <w:sz w:val="18"/>
          <w:szCs w:val="18"/>
        </w:rPr>
        <w:t>for mail addresses.</w:t>
      </w:r>
      <w:r>
        <w:rPr>
          <w:rFonts w:ascii="Courier New" w:hAnsi="Courier New" w:cs="Courier New"/>
          <w:sz w:val="18"/>
          <w:szCs w:val="18"/>
        </w:rPr>
        <w:t xml:space="preserve"> </w:t>
      </w:r>
      <w:r w:rsidRPr="001F6370">
        <w:rPr>
          <w:rFonts w:ascii="Courier New" w:hAnsi="Courier New" w:cs="Courier New"/>
          <w:sz w:val="18"/>
          <w:szCs w:val="18"/>
        </w:rPr>
        <w:t xml:space="preserve">Each line must contain key </w:t>
      </w:r>
    </w:p>
    <w:p w14:paraId="6A226915" w14:textId="77777777" w:rsidR="001F6370" w:rsidRPr="001F6370" w:rsidRDefault="001F6370" w:rsidP="00EF6E51">
      <w:pPr>
        <w:jc w:val="left"/>
        <w:rPr>
          <w:rFonts w:ascii="Courier New" w:hAnsi="Courier New" w:cs="Courier New"/>
          <w:sz w:val="18"/>
          <w:szCs w:val="18"/>
        </w:rPr>
      </w:pPr>
      <w:r>
        <w:rPr>
          <w:rFonts w:ascii="Courier New" w:hAnsi="Courier New" w:cs="Courier New"/>
          <w:sz w:val="18"/>
          <w:szCs w:val="18"/>
        </w:rPr>
        <w:t xml:space="preserve">                       </w:t>
      </w:r>
      <w:r w:rsidRPr="001F6370">
        <w:rPr>
          <w:rFonts w:ascii="Courier New" w:hAnsi="Courier New" w:cs="Courier New"/>
          <w:sz w:val="18"/>
          <w:szCs w:val="18"/>
        </w:rPr>
        <w:t>"always" or "option" followed by a mail address.</w:t>
      </w:r>
    </w:p>
    <w:p w14:paraId="452637B9" w14:textId="77777777" w:rsidR="001F6370" w:rsidRPr="001F6370" w:rsidRDefault="001F6370" w:rsidP="00EF6E51">
      <w:pPr>
        <w:jc w:val="left"/>
        <w:rPr>
          <w:rFonts w:ascii="Courier New" w:hAnsi="Courier New" w:cs="Courier New"/>
          <w:sz w:val="18"/>
          <w:szCs w:val="18"/>
        </w:rPr>
      </w:pPr>
      <w:r w:rsidRPr="001F6370">
        <w:rPr>
          <w:rFonts w:ascii="Courier New" w:hAnsi="Courier New" w:cs="Courier New"/>
          <w:sz w:val="18"/>
          <w:szCs w:val="18"/>
        </w:rPr>
        <w:t xml:space="preserve">                       Otherwise the string is expected to be a mail address.</w:t>
      </w:r>
    </w:p>
    <w:p w14:paraId="6634A007" w14:textId="77777777" w:rsidR="001F6370" w:rsidRPr="001F6370" w:rsidRDefault="001F6370" w:rsidP="00EF6E51">
      <w:pPr>
        <w:jc w:val="left"/>
        <w:rPr>
          <w:rFonts w:ascii="Courier New" w:hAnsi="Courier New" w:cs="Courier New"/>
          <w:sz w:val="20"/>
          <w:szCs w:val="20"/>
        </w:rPr>
      </w:pPr>
      <w:r w:rsidRPr="001F6370">
        <w:rPr>
          <w:rFonts w:ascii="Courier New" w:hAnsi="Courier New" w:cs="Courier New"/>
          <w:sz w:val="18"/>
          <w:szCs w:val="18"/>
        </w:rPr>
        <w:t xml:space="preserve">  --test             : Build Outlook mail, but do not send. Use for testing.</w:t>
      </w:r>
    </w:p>
    <w:p w14:paraId="0BEC14FF" w14:textId="77777777" w:rsidR="001F6370" w:rsidRPr="001F6370" w:rsidRDefault="001F6370" w:rsidP="001F6370">
      <w:pPr>
        <w:rPr>
          <w:rFonts w:ascii="Courier New" w:hAnsi="Courier New" w:cs="Courier New"/>
          <w:sz w:val="20"/>
          <w:szCs w:val="20"/>
        </w:rPr>
      </w:pPr>
    </w:p>
    <w:p w14:paraId="7AEE360D" w14:textId="77777777" w:rsidR="001F6370" w:rsidRDefault="001F6370" w:rsidP="001F6370"/>
    <w:p w14:paraId="1F9C9280" w14:textId="77777777" w:rsidR="00EF6E51" w:rsidRDefault="00EF6E51" w:rsidP="001F6370">
      <w:r w:rsidRPr="00F81440">
        <w:rPr>
          <w:b/>
        </w:rPr>
        <w:t>Example</w:t>
      </w:r>
      <w:r w:rsidR="00D276E5" w:rsidRPr="00F81440">
        <w:rPr>
          <w:b/>
        </w:rPr>
        <w:t>:</w:t>
      </w:r>
      <w:r>
        <w:t xml:space="preserve"> </w:t>
      </w:r>
      <w:r w:rsidR="00D276E5">
        <w:t>F</w:t>
      </w:r>
      <w:r>
        <w:t>ind all pages changed</w:t>
      </w:r>
      <w:r w:rsidR="00D276E5">
        <w:t xml:space="preserve"> in the last 20 days and send t</w:t>
      </w:r>
      <w:r>
        <w:t>hat information via Outlook HTML mail to a list of defined users. The table of changed pages contains links to the corresponding notebook</w:t>
      </w:r>
      <w:r w:rsidR="00D276E5">
        <w:t>s</w:t>
      </w:r>
      <w:r>
        <w:t>, section</w:t>
      </w:r>
      <w:r w:rsidR="00D276E5">
        <w:t>s</w:t>
      </w:r>
      <w:r>
        <w:t xml:space="preserve"> and page</w:t>
      </w:r>
      <w:r w:rsidR="00D276E5">
        <w:t>s</w:t>
      </w:r>
      <w:r>
        <w:t>.</w:t>
      </w:r>
    </w:p>
    <w:p w14:paraId="54AD030D" w14:textId="77777777" w:rsidR="00C5135A" w:rsidRDefault="00C5135A" w:rsidP="00C5135A"/>
    <w:p w14:paraId="0C5AFFAA" w14:textId="77777777" w:rsidR="00EF6E51" w:rsidRPr="00C5135A" w:rsidRDefault="00C5135A" w:rsidP="00C5135A">
      <w:pPr>
        <w:jc w:val="left"/>
        <w:rPr>
          <w:rFonts w:ascii="Courier New" w:hAnsi="Courier New" w:cs="Courier New"/>
          <w:sz w:val="18"/>
          <w:szCs w:val="18"/>
        </w:rPr>
      </w:pPr>
      <w:r w:rsidRPr="00C5135A">
        <w:rPr>
          <w:rFonts w:ascii="Courier New" w:hAnsi="Courier New" w:cs="Courier New"/>
          <w:sz w:val="18"/>
          <w:szCs w:val="18"/>
        </w:rPr>
        <w:t>&gt; tclsh OneNoteInfo.tcl --check --days 20 --notebook CAWT --mail OneNoteMailList.txt</w:t>
      </w:r>
    </w:p>
    <w:p w14:paraId="1A0ECC7D" w14:textId="77777777" w:rsidR="00C5135A" w:rsidRDefault="00C5135A" w:rsidP="00C5135A"/>
    <w:p w14:paraId="44C7A5EF" w14:textId="5BD7E246" w:rsidR="00C5135A" w:rsidRDefault="00597EDA" w:rsidP="00C5135A">
      <w:r>
        <w:rPr>
          <w:noProof/>
        </w:rPr>
        <w:drawing>
          <wp:inline distT="0" distB="0" distL="0" distR="0" wp14:anchorId="709343AB" wp14:editId="4F3A37E5">
            <wp:extent cx="5265947" cy="2788285"/>
            <wp:effectExtent l="0" t="0" r="0" b="0"/>
            <wp:docPr id="1028250972" name="Grafik 10"/>
            <wp:cNvGraphicFramePr/>
            <a:graphic xmlns:a="http://schemas.openxmlformats.org/drawingml/2006/main">
              <a:graphicData uri="http://schemas.openxmlformats.org/drawingml/2006/picture">
                <pic:pic xmlns:pic="http://schemas.openxmlformats.org/drawingml/2006/picture">
                  <pic:nvPicPr>
                    <pic:cNvPr id="1028250972" name=""/>
                    <pic:cNvPicPr/>
                  </pic:nvPicPr>
                  <pic:blipFill>
                    <a:blip r:embed="rId742">
                      <a:extLst>
                        <a:ext uri="{28A0092B-C50C-407E-A947-70E740481C1C}">
                          <a14:useLocalDpi xmlns:a14="http://schemas.microsoft.com/office/drawing/2010/main" val="0"/>
                        </a:ext>
                      </a:extLst>
                    </a:blip>
                    <a:srcRect r="11345" b="32195"/>
                    <a:stretch>
                      <a:fillRect/>
                    </a:stretch>
                  </pic:blipFill>
                  <pic:spPr>
                    <a:xfrm>
                      <a:off x="0" y="0"/>
                      <a:ext cx="5265947" cy="2788285"/>
                    </a:xfrm>
                    <a:prstGeom prst="rect">
                      <a:avLst/>
                    </a:prstGeom>
                  </pic:spPr>
                </pic:pic>
              </a:graphicData>
            </a:graphic>
          </wp:inline>
        </w:drawing>
      </w:r>
    </w:p>
    <w:p w14:paraId="3A35A973" w14:textId="5D847A1E" w:rsidR="00C5135A" w:rsidRDefault="00C5135A" w:rsidP="00C5135A">
      <w:pPr>
        <w:pStyle w:val="Abbildung"/>
      </w:pPr>
      <w:bookmarkStart w:id="100" w:name="_Toc135865892"/>
      <w:r>
        <w:t xml:space="preserve">Figure </w:t>
      </w:r>
      <w:r>
        <w:fldChar w:fldCharType="begin"/>
      </w:r>
      <w:r>
        <w:instrText xml:space="preserve"> SEQ "Abbildung" \*Arabic </w:instrText>
      </w:r>
      <w:r>
        <w:fldChar w:fldCharType="separate"/>
      </w:r>
      <w:r w:rsidR="00597EDA">
        <w:rPr>
          <w:noProof/>
        </w:rPr>
        <w:t>11</w:t>
      </w:r>
      <w:r>
        <w:fldChar w:fldCharType="end"/>
      </w:r>
      <w:r>
        <w:t xml:space="preserve">: Auto-generated </w:t>
      </w:r>
      <w:r w:rsidR="00F81440">
        <w:t xml:space="preserve">Outlook </w:t>
      </w:r>
      <w:r>
        <w:t>mail from OneNoteInfo.tcl</w:t>
      </w:r>
      <w:bookmarkEnd w:id="100"/>
    </w:p>
    <w:p w14:paraId="37B282A2" w14:textId="77777777" w:rsidR="00D912FD" w:rsidRDefault="00D912FD" w:rsidP="00D912FD">
      <w:pPr>
        <w:pStyle w:val="berschrift2"/>
      </w:pPr>
      <w:bookmarkStart w:id="101" w:name="_Toc10904452"/>
      <w:bookmarkStart w:id="102" w:name="_Toc135865871"/>
      <w:r>
        <w:t>Application Word2Pdf.tcl</w:t>
      </w:r>
      <w:bookmarkEnd w:id="101"/>
      <w:bookmarkEnd w:id="102"/>
    </w:p>
    <w:p w14:paraId="564A633B" w14:textId="77777777" w:rsidR="00D912FD" w:rsidRDefault="00D912FD" w:rsidP="00D912FD">
      <w:r>
        <w:t xml:space="preserve">The application </w:t>
      </w:r>
      <w:r w:rsidRPr="00E5126F">
        <w:rPr>
          <w:rFonts w:ascii="Courier New" w:hAnsi="Courier New" w:cs="Courier New"/>
          <w:sz w:val="20"/>
          <w:szCs w:val="20"/>
        </w:rPr>
        <w:t>Word2Pdf.tcl</w:t>
      </w:r>
      <w:r>
        <w:t xml:space="preserve"> can be used to convert a Word file to a PDF file. </w:t>
      </w:r>
    </w:p>
    <w:p w14:paraId="7ECDBB3A" w14:textId="77777777" w:rsidR="00D912FD" w:rsidRDefault="00D912FD" w:rsidP="00D912FD">
      <w:r>
        <w:t>Note, that PDF export is supported by Word since version 2007.</w:t>
      </w:r>
    </w:p>
    <w:p w14:paraId="35949662" w14:textId="77777777" w:rsidR="00D912FD" w:rsidRDefault="00D912FD" w:rsidP="00D912FD"/>
    <w:p w14:paraId="205A0040" w14:textId="77777777" w:rsidR="00D912FD" w:rsidRDefault="00D912FD" w:rsidP="00D912FD">
      <w:r>
        <w:t xml:space="preserve">If started with option </w:t>
      </w:r>
      <w:r>
        <w:rPr>
          <w:rFonts w:ascii="Courier New" w:hAnsi="Courier New" w:cs="Courier New"/>
          <w:sz w:val="20"/>
          <w:szCs w:val="20"/>
        </w:rPr>
        <w:t>--</w:t>
      </w:r>
      <w:r w:rsidRPr="00A576A1">
        <w:rPr>
          <w:rFonts w:ascii="Courier New" w:hAnsi="Courier New" w:cs="Courier New"/>
          <w:sz w:val="20"/>
          <w:szCs w:val="20"/>
        </w:rPr>
        <w:t>help</w:t>
      </w:r>
      <w:r>
        <w:t>, it prints out a usage message:</w:t>
      </w:r>
    </w:p>
    <w:p w14:paraId="37C85824" w14:textId="77777777" w:rsidR="00D912FD" w:rsidRDefault="00D912FD" w:rsidP="00D912FD"/>
    <w:p w14:paraId="1BEA1C18" w14:textId="77777777" w:rsidR="00D912FD" w:rsidRDefault="00D912FD" w:rsidP="00D912FD">
      <w:pPr>
        <w:pStyle w:val="poCodeNormal"/>
      </w:pPr>
      <w:r>
        <w:t>&gt; tclsh Word2Pdf.tcl --help</w:t>
      </w:r>
    </w:p>
    <w:p w14:paraId="7F449557" w14:textId="77777777" w:rsidR="00D912FD" w:rsidRDefault="00D912FD" w:rsidP="00D912FD"/>
    <w:p w14:paraId="05221588" w14:textId="77777777" w:rsidR="00D912FD" w:rsidRPr="00E5126F" w:rsidRDefault="00D912FD" w:rsidP="00D912FD">
      <w:pPr>
        <w:rPr>
          <w:rFonts w:ascii="Courier New" w:hAnsi="Courier New" w:cs="Courier New"/>
          <w:sz w:val="20"/>
          <w:szCs w:val="20"/>
        </w:rPr>
      </w:pPr>
      <w:r w:rsidRPr="00E5126F">
        <w:rPr>
          <w:rFonts w:ascii="Courier New" w:hAnsi="Courier New" w:cs="Courier New"/>
          <w:sz w:val="20"/>
          <w:szCs w:val="20"/>
        </w:rPr>
        <w:t>Usage: Word2Pdf.tcl [Options] WordFile PdfFile</w:t>
      </w:r>
    </w:p>
    <w:p w14:paraId="07A0BDAE" w14:textId="77777777" w:rsidR="00D912FD" w:rsidRPr="00E5126F" w:rsidRDefault="00D912FD" w:rsidP="00D912FD">
      <w:pPr>
        <w:rPr>
          <w:rFonts w:ascii="Courier New" w:hAnsi="Courier New" w:cs="Courier New"/>
          <w:sz w:val="20"/>
          <w:szCs w:val="20"/>
        </w:rPr>
      </w:pPr>
    </w:p>
    <w:p w14:paraId="3C996353" w14:textId="77777777" w:rsidR="00D912FD" w:rsidRPr="00E5126F" w:rsidRDefault="00D912FD" w:rsidP="00D912FD">
      <w:pPr>
        <w:rPr>
          <w:rFonts w:ascii="Courier New" w:hAnsi="Courier New" w:cs="Courier New"/>
          <w:sz w:val="20"/>
          <w:szCs w:val="20"/>
        </w:rPr>
      </w:pPr>
      <w:r w:rsidRPr="00E5126F">
        <w:rPr>
          <w:rFonts w:ascii="Courier New" w:hAnsi="Courier New" w:cs="Courier New"/>
          <w:sz w:val="20"/>
          <w:szCs w:val="20"/>
        </w:rPr>
        <w:t>Options: None at the moment.</w:t>
      </w:r>
    </w:p>
    <w:p w14:paraId="638439F2" w14:textId="77777777" w:rsidR="00D912FD" w:rsidRDefault="00D912FD" w:rsidP="001F6370"/>
    <w:p w14:paraId="62AFEE1A" w14:textId="77777777" w:rsidR="00D912FD" w:rsidRDefault="00D912FD" w:rsidP="00D912FD">
      <w:pPr>
        <w:pStyle w:val="berschrift2"/>
      </w:pPr>
      <w:bookmarkStart w:id="103" w:name="_Toc10904453"/>
      <w:bookmarkStart w:id="104" w:name="_Toc135865872"/>
      <w:r>
        <w:t>Application WordAbbrCheck.tcl</w:t>
      </w:r>
      <w:bookmarkEnd w:id="103"/>
      <w:bookmarkEnd w:id="104"/>
    </w:p>
    <w:p w14:paraId="124E3896" w14:textId="58A3DB93" w:rsidR="00D912FD" w:rsidRDefault="00D912FD" w:rsidP="00D912FD">
      <w:r>
        <w:t xml:space="preserve">The application </w:t>
      </w:r>
      <w:r w:rsidRPr="00E5126F">
        <w:rPr>
          <w:rFonts w:ascii="Courier New" w:hAnsi="Courier New" w:cs="Courier New"/>
          <w:sz w:val="20"/>
          <w:szCs w:val="20"/>
        </w:rPr>
        <w:t>Word</w:t>
      </w:r>
      <w:r>
        <w:rPr>
          <w:rFonts w:ascii="Courier New" w:hAnsi="Courier New" w:cs="Courier New"/>
          <w:sz w:val="20"/>
          <w:szCs w:val="20"/>
        </w:rPr>
        <w:t>AbbrCheck</w:t>
      </w:r>
      <w:r w:rsidRPr="00E5126F">
        <w:rPr>
          <w:rFonts w:ascii="Courier New" w:hAnsi="Courier New" w:cs="Courier New"/>
          <w:sz w:val="20"/>
          <w:szCs w:val="20"/>
        </w:rPr>
        <w:t>.tcl</w:t>
      </w:r>
      <w:r>
        <w:t xml:space="preserve"> can be used to list and count the words contained in a Word document. The output may be used to check for used abbreviations in the document, which are not contained in an abbreviation table.</w:t>
      </w:r>
    </w:p>
    <w:p w14:paraId="212B8C0B" w14:textId="4936714F" w:rsidR="00EB6280" w:rsidRPr="00EB6280" w:rsidRDefault="00EB6280" w:rsidP="00EB6280">
      <w:pPr>
        <w:jc w:val="left"/>
        <w:rPr>
          <w:rStyle w:val="poNote"/>
          <w:b w:val="0"/>
          <w:bCs/>
        </w:rPr>
      </w:pPr>
      <w:r w:rsidRPr="00EB6280">
        <w:rPr>
          <w:rStyle w:val="poNote"/>
        </w:rPr>
        <w:t>Note:</w:t>
      </w:r>
      <w:r>
        <w:rPr>
          <w:rStyle w:val="poNote"/>
        </w:rPr>
        <w:t xml:space="preserve"> </w:t>
      </w:r>
      <w:r w:rsidRPr="00EB6280">
        <w:t>The functionality</w:t>
      </w:r>
      <w:r>
        <w:t xml:space="preserve"> of this program is available with a graphical user interface in the </w:t>
      </w:r>
      <w:r w:rsidRPr="006A3ED0">
        <w:rPr>
          <w:rFonts w:ascii="Courier New" w:hAnsi="Courier New" w:cs="Courier New"/>
          <w:sz w:val="20"/>
          <w:szCs w:val="20"/>
        </w:rPr>
        <w:t>poApps</w:t>
      </w:r>
      <w:r>
        <w:t xml:space="preserve"> Office module. </w:t>
      </w:r>
      <w:r w:rsidR="006A3ED0" w:rsidRPr="006A3ED0">
        <w:rPr>
          <w:rFonts w:ascii="Courier New" w:hAnsi="Courier New" w:cs="Courier New"/>
          <w:sz w:val="20"/>
          <w:szCs w:val="20"/>
        </w:rPr>
        <w:t>poApps</w:t>
      </w:r>
      <w:r w:rsidR="006A3ED0">
        <w:t xml:space="preserve"> is available at </w:t>
      </w:r>
      <w:hyperlink r:id="rId743" w:history="1">
        <w:r w:rsidR="006A3ED0" w:rsidRPr="006A3ED0">
          <w:rPr>
            <w:rStyle w:val="Hyperlink"/>
          </w:rPr>
          <w:t>http://www.poSoft.de</w:t>
        </w:r>
      </w:hyperlink>
      <w:r w:rsidR="006A3ED0">
        <w:t>.</w:t>
      </w:r>
      <w:r>
        <w:t xml:space="preserve"> </w:t>
      </w:r>
    </w:p>
    <w:p w14:paraId="5DDD7D80" w14:textId="77777777" w:rsidR="00D912FD" w:rsidRDefault="00D912FD" w:rsidP="00D912FD"/>
    <w:p w14:paraId="15247B62" w14:textId="77777777" w:rsidR="00D912FD" w:rsidRDefault="00D912FD" w:rsidP="00D912FD">
      <w:r>
        <w:t xml:space="preserve">If started with option </w:t>
      </w:r>
      <w:r>
        <w:rPr>
          <w:rFonts w:ascii="Courier New" w:hAnsi="Courier New" w:cs="Courier New"/>
          <w:sz w:val="20"/>
          <w:szCs w:val="20"/>
        </w:rPr>
        <w:t>--</w:t>
      </w:r>
      <w:r w:rsidRPr="00A576A1">
        <w:rPr>
          <w:rFonts w:ascii="Courier New" w:hAnsi="Courier New" w:cs="Courier New"/>
          <w:sz w:val="20"/>
          <w:szCs w:val="20"/>
        </w:rPr>
        <w:t>help</w:t>
      </w:r>
      <w:r>
        <w:t>, it prints out a usage message:</w:t>
      </w:r>
    </w:p>
    <w:p w14:paraId="339E16F3" w14:textId="77777777" w:rsidR="00D912FD" w:rsidRDefault="00D912FD" w:rsidP="00D912FD"/>
    <w:p w14:paraId="52E33288" w14:textId="77777777" w:rsidR="00D912FD" w:rsidRPr="00D912FD" w:rsidRDefault="00D912FD" w:rsidP="00D912FD">
      <w:pPr>
        <w:pStyle w:val="poCodeNormal"/>
      </w:pPr>
      <w:r w:rsidRPr="00D912FD">
        <w:t>&gt; tclsh WordAbbrCheck.tcl --help</w:t>
      </w:r>
    </w:p>
    <w:p w14:paraId="71166578" w14:textId="77777777" w:rsidR="005B2BB4" w:rsidRPr="005B2BB4" w:rsidRDefault="005B2BB4" w:rsidP="005B2BB4">
      <w:pPr>
        <w:jc w:val="left"/>
        <w:rPr>
          <w:rFonts w:ascii="Courier New" w:hAnsi="Courier New" w:cs="Courier New"/>
          <w:sz w:val="20"/>
          <w:szCs w:val="20"/>
        </w:rPr>
      </w:pPr>
    </w:p>
    <w:p w14:paraId="0AC882E9"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Usage: WordAbbrCheck.tcl [Options] WordFile</w:t>
      </w:r>
    </w:p>
    <w:p w14:paraId="4952DBDE"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Open a Word document and perform several checks and statistics.</w:t>
      </w:r>
    </w:p>
    <w:p w14:paraId="0AC9A879"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If no options are specified, the number of words in the document</w:t>
      </w:r>
    </w:p>
    <w:p w14:paraId="7550CEBE"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are counted.</w:t>
      </w:r>
    </w:p>
    <w:p w14:paraId="38185658" w14:textId="77777777" w:rsidR="00EB6280" w:rsidRPr="00EB6280" w:rsidRDefault="00EB6280" w:rsidP="00EB6280">
      <w:pPr>
        <w:jc w:val="left"/>
        <w:rPr>
          <w:rFonts w:ascii="Courier New" w:hAnsi="Courier New" w:cs="Courier New"/>
          <w:sz w:val="20"/>
          <w:szCs w:val="20"/>
        </w:rPr>
      </w:pPr>
    </w:p>
    <w:p w14:paraId="18B5499C"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Options:</w:t>
      </w:r>
    </w:p>
    <w:p w14:paraId="7DD59EC4"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--help             : Print this help message.</w:t>
      </w:r>
    </w:p>
    <w:p w14:paraId="0738AEC8"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--showfiles        : Open log and result files after generation.</w:t>
      </w:r>
    </w:p>
    <w:p w14:paraId="2495DF96"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--outfile &lt;string&gt; : Store results in given file.</w:t>
      </w:r>
    </w:p>
    <w:p w14:paraId="24AF486C"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Use "stdout" to print to standard output.</w:t>
      </w:r>
    </w:p>
    <w:p w14:paraId="737A2349"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Default: Results are stored in a file with</w:t>
      </w:r>
    </w:p>
    <w:p w14:paraId="2FA88F5F"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same root name as input file, but extension ".txt".</w:t>
      </w:r>
    </w:p>
    <w:p w14:paraId="7091000F"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--minlength &lt;int&gt;  : Only count words having more than minlength</w:t>
      </w:r>
    </w:p>
    <w:p w14:paraId="05BC2368"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characters. Default: 2 characters.</w:t>
      </w:r>
    </w:p>
    <w:p w14:paraId="1DA70C3F"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--maxlength &lt;int&gt;  : Only count words having less than maxlength</w:t>
      </w:r>
    </w:p>
    <w:p w14:paraId="2C8DA0F5"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characters. Default: Unlimited.</w:t>
      </w:r>
    </w:p>
    <w:p w14:paraId="5064A933"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--nonumbers        : Only count words which are no numbers.</w:t>
      </w:r>
    </w:p>
    <w:p w14:paraId="40BBED55"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--sortmode &lt;string&gt;: Sorting mode of word output.</w:t>
      </w:r>
    </w:p>
    <w:p w14:paraId="048CADA0"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Default: length.</w:t>
      </w:r>
    </w:p>
    <w:p w14:paraId="23ED7B24"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Possible values: dictionary, length, increasing, decreasing.</w:t>
      </w:r>
    </w:p>
    <w:p w14:paraId="6899C767"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--csv              : Write result data in CSV format.</w:t>
      </w:r>
    </w:p>
    <w:p w14:paraId="6E83A484"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Default: Space seperated.</w:t>
      </w:r>
    </w:p>
    <w:p w14:paraId="4B4B3D96"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--printtables      : Print table names of the Word file and exit.</w:t>
      </w:r>
    </w:p>
    <w:p w14:paraId="2086710C"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--abbr &lt;string&gt;    : Title of a table in the Word file containing</w:t>
      </w:r>
    </w:p>
    <w:p w14:paraId="60AB8CC2"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abbreviations. It is assumed, that the abbreviations</w:t>
      </w:r>
    </w:p>
    <w:p w14:paraId="3043DF8B"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start in row 2 and are listed in column 1.</w:t>
      </w:r>
    </w:p>
    <w:p w14:paraId="03FFBE95" w14:textId="36E3B502" w:rsidR="005B2BB4" w:rsidRPr="005B2BB4"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--links            : Check validity of internal and external links.</w:t>
      </w:r>
    </w:p>
    <w:p w14:paraId="053F1374" w14:textId="77777777" w:rsidR="00D912FD" w:rsidRDefault="00D912FD" w:rsidP="00D912FD">
      <w:pPr>
        <w:jc w:val="left"/>
      </w:pPr>
    </w:p>
    <w:p w14:paraId="5FD9FAE4" w14:textId="77777777" w:rsidR="00A17B20" w:rsidRDefault="00032E6F" w:rsidP="00303883">
      <w:pPr>
        <w:pStyle w:val="berschrift1"/>
      </w:pPr>
      <w:bookmarkStart w:id="105" w:name="_Ref340523824"/>
      <w:bookmarkStart w:id="106" w:name="_Toc10904454"/>
      <w:bookmarkStart w:id="107" w:name="_Toc135865873"/>
      <w:r w:rsidRPr="00303883">
        <w:lastRenderedPageBreak/>
        <w:t>Test programs</w:t>
      </w:r>
      <w:bookmarkEnd w:id="105"/>
      <w:bookmarkEnd w:id="106"/>
      <w:bookmarkEnd w:id="107"/>
    </w:p>
    <w:p w14:paraId="487AEE0B" w14:textId="77777777" w:rsidR="00FD0EEE" w:rsidRPr="00FD0EEE" w:rsidRDefault="00E4103C" w:rsidP="00FD0EEE">
      <w:r>
        <w:t>This chapter gives an overview of the available test programs and describes how to execute the tests.</w:t>
      </w:r>
    </w:p>
    <w:p w14:paraId="2F0B0772" w14:textId="77777777" w:rsidR="00F419E9" w:rsidRDefault="00F419E9" w:rsidP="00F419E9">
      <w:pPr>
        <w:pStyle w:val="berschrift2"/>
      </w:pPr>
      <w:bookmarkStart w:id="108" w:name="_Toc10904455"/>
      <w:bookmarkStart w:id="109" w:name="_Toc135865874"/>
      <w:r>
        <w:t>Test overview</w:t>
      </w:r>
      <w:bookmarkEnd w:id="108"/>
      <w:bookmarkEnd w:id="109"/>
    </w:p>
    <w:p w14:paraId="55296605" w14:textId="77777777" w:rsidR="00A17B20" w:rsidRDefault="005226B8">
      <w:r>
        <w:t>The following test and demonstration programs are currently available:</w:t>
      </w:r>
    </w:p>
    <w:p w14:paraId="303BC434" w14:textId="77777777" w:rsidR="00737CE9" w:rsidRPr="00737CE9" w:rsidRDefault="00737CE9" w:rsidP="00737CE9"/>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9"/>
        <w:gridCol w:w="5977"/>
      </w:tblGrid>
      <w:tr w:rsidR="00737CE9" w:rsidRPr="00211760" w14:paraId="5A5E1F49" w14:textId="77777777" w:rsidTr="00494B85">
        <w:trPr>
          <w:trHeight w:val="348"/>
        </w:trPr>
        <w:tc>
          <w:tcPr>
            <w:tcW w:w="3261" w:type="dxa"/>
            <w:shd w:val="clear" w:color="auto" w:fill="E6E6E6"/>
            <w:vAlign w:val="center"/>
          </w:tcPr>
          <w:p w14:paraId="7FE2D86D" w14:textId="77777777" w:rsidR="00737CE9" w:rsidRPr="00211760" w:rsidRDefault="00737CE9" w:rsidP="00211760">
            <w:pPr>
              <w:jc w:val="center"/>
              <w:rPr>
                <w:b/>
              </w:rPr>
            </w:pPr>
            <w:r w:rsidRPr="00211760">
              <w:rPr>
                <w:b/>
              </w:rPr>
              <w:t>Test Program</w:t>
            </w:r>
          </w:p>
        </w:tc>
        <w:tc>
          <w:tcPr>
            <w:tcW w:w="6125" w:type="dxa"/>
            <w:shd w:val="clear" w:color="auto" w:fill="E6E6E6"/>
            <w:vAlign w:val="center"/>
          </w:tcPr>
          <w:p w14:paraId="3C95D020" w14:textId="77777777" w:rsidR="00737CE9" w:rsidRPr="00211760" w:rsidRDefault="00737CE9" w:rsidP="00211760">
            <w:pPr>
              <w:jc w:val="center"/>
              <w:rPr>
                <w:b/>
              </w:rPr>
            </w:pPr>
            <w:r w:rsidRPr="00211760">
              <w:rPr>
                <w:b/>
              </w:rPr>
              <w:t>Description</w:t>
            </w:r>
          </w:p>
        </w:tc>
      </w:tr>
      <w:tr w:rsidR="00737CE9" w14:paraId="08A182E9" w14:textId="77777777" w:rsidTr="00494B85">
        <w:tc>
          <w:tcPr>
            <w:tcW w:w="3261" w:type="dxa"/>
            <w:vAlign w:val="center"/>
          </w:tcPr>
          <w:p w14:paraId="67E30E2E" w14:textId="31BF9097" w:rsidR="00737CE9" w:rsidRPr="002A5FE5" w:rsidRDefault="00597EDA" w:rsidP="00211760">
            <w:pPr>
              <w:jc w:val="left"/>
              <w:rPr>
                <w:rStyle w:val="poCodeNormalChar"/>
              </w:rPr>
            </w:pPr>
            <w:r>
              <w:rPr>
                <w:rStyle w:val="poCodeNormalChar"/>
              </w:rPr>
              <w:t>Cawt-01_Basic.tcl</w:t>
            </w:r>
          </w:p>
        </w:tc>
        <w:tc>
          <w:tcPr>
            <w:tcW w:w="6125" w:type="dxa"/>
            <w:vAlign w:val="center"/>
          </w:tcPr>
          <w:p w14:paraId="0CA3F2AD" w14:textId="1D1AAFDF" w:rsidR="00737CE9" w:rsidRDefault="00597EDA" w:rsidP="00211760">
            <w:pPr>
              <w:jc w:val="left"/>
            </w:pPr>
            <w:r>
              <w:t xml:space="preserve">Test basic functionality of the CawtCore package. </w:t>
            </w:r>
          </w:p>
        </w:tc>
      </w:tr>
      <w:tr w:rsidR="00597EDA" w14:paraId="3A1C1872" w14:textId="77777777" w:rsidTr="00494B85">
        <w:tc>
          <w:tcPr>
            <w:tcW w:w="3261" w:type="dxa"/>
            <w:vAlign w:val="center"/>
          </w:tcPr>
          <w:p w14:paraId="1C88E294" w14:textId="23D9CEA3" w:rsidR="00597EDA" w:rsidRPr="002A5FE5" w:rsidRDefault="00597EDA" w:rsidP="00211760">
            <w:pPr>
              <w:jc w:val="left"/>
              <w:rPr>
                <w:rStyle w:val="poCodeNormalChar"/>
              </w:rPr>
            </w:pPr>
            <w:r>
              <w:rPr>
                <w:rStyle w:val="poCodeNormalChar"/>
              </w:rPr>
              <w:t>Cawt-02_Color.tcl</w:t>
            </w:r>
          </w:p>
        </w:tc>
        <w:tc>
          <w:tcPr>
            <w:tcW w:w="6125" w:type="dxa"/>
            <w:vAlign w:val="center"/>
          </w:tcPr>
          <w:p w14:paraId="4A69061B" w14:textId="75D907C5" w:rsidR="00597EDA" w:rsidRDefault="00597EDA" w:rsidP="00211760">
            <w:pPr>
              <w:jc w:val="left"/>
            </w:pPr>
            <w:r>
              <w:t xml:space="preserve">Test color functionality of the CawtCore package. </w:t>
            </w:r>
          </w:p>
        </w:tc>
      </w:tr>
      <w:tr w:rsidR="00597EDA" w14:paraId="622CC7B2" w14:textId="77777777" w:rsidTr="00494B85">
        <w:tc>
          <w:tcPr>
            <w:tcW w:w="3261" w:type="dxa"/>
            <w:vAlign w:val="center"/>
          </w:tcPr>
          <w:p w14:paraId="34F95AD2" w14:textId="220C187D" w:rsidR="00597EDA" w:rsidRPr="002A5FE5" w:rsidRDefault="00597EDA" w:rsidP="00211760">
            <w:pPr>
              <w:jc w:val="left"/>
              <w:rPr>
                <w:rStyle w:val="poCodeNormalChar"/>
              </w:rPr>
            </w:pPr>
            <w:r>
              <w:rPr>
                <w:rStyle w:val="poCodeNormalChar"/>
              </w:rPr>
              <w:t>Cawt-03_Date.tcl</w:t>
            </w:r>
          </w:p>
        </w:tc>
        <w:tc>
          <w:tcPr>
            <w:tcW w:w="6125" w:type="dxa"/>
            <w:vAlign w:val="center"/>
          </w:tcPr>
          <w:p w14:paraId="5D1DFAD6" w14:textId="45143A11" w:rsidR="00597EDA" w:rsidRDefault="00597EDA" w:rsidP="00211760">
            <w:pPr>
              <w:jc w:val="left"/>
            </w:pPr>
            <w:r>
              <w:t xml:space="preserve">Test date conversion functionality of the CawtCore package. </w:t>
            </w:r>
          </w:p>
        </w:tc>
      </w:tr>
      <w:tr w:rsidR="00597EDA" w14:paraId="7A370C2F" w14:textId="77777777" w:rsidTr="00494B85">
        <w:tc>
          <w:tcPr>
            <w:tcW w:w="3261" w:type="dxa"/>
            <w:vAlign w:val="center"/>
          </w:tcPr>
          <w:p w14:paraId="3036A2E3" w14:textId="34048308" w:rsidR="00597EDA" w:rsidRPr="002A5FE5" w:rsidRDefault="00597EDA" w:rsidP="00211760">
            <w:pPr>
              <w:jc w:val="left"/>
              <w:rPr>
                <w:rStyle w:val="poCodeNormalChar"/>
              </w:rPr>
            </w:pPr>
            <w:r>
              <w:rPr>
                <w:rStyle w:val="poCodeNormalChar"/>
              </w:rPr>
              <w:t>Cawt-04_String.tcl</w:t>
            </w:r>
          </w:p>
        </w:tc>
        <w:tc>
          <w:tcPr>
            <w:tcW w:w="6125" w:type="dxa"/>
            <w:vAlign w:val="center"/>
          </w:tcPr>
          <w:p w14:paraId="3B139B3B" w14:textId="2C23901E" w:rsidR="00597EDA" w:rsidRDefault="00597EDA" w:rsidP="00211760">
            <w:pPr>
              <w:jc w:val="left"/>
            </w:pPr>
            <w:r>
              <w:t xml:space="preserve">Test string functionalities of the CawtCore package. </w:t>
            </w:r>
          </w:p>
        </w:tc>
      </w:tr>
      <w:tr w:rsidR="00597EDA" w14:paraId="56DE7C23" w14:textId="77777777" w:rsidTr="00494B85">
        <w:tc>
          <w:tcPr>
            <w:tcW w:w="3261" w:type="dxa"/>
            <w:vAlign w:val="center"/>
          </w:tcPr>
          <w:p w14:paraId="3F919D14" w14:textId="6B5C89F1" w:rsidR="00597EDA" w:rsidRPr="002A5FE5" w:rsidRDefault="00597EDA" w:rsidP="00211760">
            <w:pPr>
              <w:jc w:val="left"/>
              <w:rPr>
                <w:rStyle w:val="poCodeNormalChar"/>
              </w:rPr>
            </w:pPr>
            <w:r>
              <w:rPr>
                <w:rStyle w:val="poCodeNormalChar"/>
              </w:rPr>
              <w:t>Cawt-05_File.tcl</w:t>
            </w:r>
          </w:p>
        </w:tc>
        <w:tc>
          <w:tcPr>
            <w:tcW w:w="6125" w:type="dxa"/>
            <w:vAlign w:val="center"/>
          </w:tcPr>
          <w:p w14:paraId="5043DF68" w14:textId="5824C17C" w:rsidR="00597EDA" w:rsidRDefault="00597EDA" w:rsidP="00211760">
            <w:pPr>
              <w:jc w:val="left"/>
            </w:pPr>
            <w:r>
              <w:t xml:space="preserve">Test file handling functionality of the CawtCore package. </w:t>
            </w:r>
          </w:p>
        </w:tc>
      </w:tr>
      <w:tr w:rsidR="00597EDA" w14:paraId="57460752" w14:textId="77777777" w:rsidTr="00494B85">
        <w:tc>
          <w:tcPr>
            <w:tcW w:w="3261" w:type="dxa"/>
            <w:vAlign w:val="center"/>
          </w:tcPr>
          <w:p w14:paraId="61FA7A75" w14:textId="151F9149" w:rsidR="00597EDA" w:rsidRPr="002A5FE5" w:rsidRDefault="00597EDA" w:rsidP="00211760">
            <w:pPr>
              <w:jc w:val="left"/>
              <w:rPr>
                <w:rStyle w:val="poCodeNormalChar"/>
              </w:rPr>
            </w:pPr>
            <w:r>
              <w:rPr>
                <w:rStyle w:val="poCodeNormalChar"/>
              </w:rPr>
              <w:t>Cawt-06_Img.tcl</w:t>
            </w:r>
          </w:p>
        </w:tc>
        <w:tc>
          <w:tcPr>
            <w:tcW w:w="6125" w:type="dxa"/>
            <w:vAlign w:val="center"/>
          </w:tcPr>
          <w:p w14:paraId="6138B35E" w14:textId="77154BD2" w:rsidR="00597EDA" w:rsidRDefault="00597EDA" w:rsidP="00211760">
            <w:pPr>
              <w:jc w:val="left"/>
            </w:pPr>
            <w:r>
              <w:t xml:space="preserve">Test image handling functionality of the CawtCore package. </w:t>
            </w:r>
          </w:p>
        </w:tc>
      </w:tr>
      <w:tr w:rsidR="00597EDA" w14:paraId="4E8E62E8" w14:textId="77777777" w:rsidTr="00494B85">
        <w:tc>
          <w:tcPr>
            <w:tcW w:w="3261" w:type="dxa"/>
            <w:vAlign w:val="center"/>
          </w:tcPr>
          <w:p w14:paraId="710402BE" w14:textId="070AC13C" w:rsidR="00597EDA" w:rsidRPr="002A5FE5" w:rsidRDefault="00597EDA" w:rsidP="00211760">
            <w:pPr>
              <w:jc w:val="left"/>
              <w:rPr>
                <w:rStyle w:val="poCodeNormalChar"/>
              </w:rPr>
            </w:pPr>
            <w:r>
              <w:rPr>
                <w:rStyle w:val="poCodeNormalChar"/>
              </w:rPr>
              <w:t>Cawt-07_ComObj.tcl</w:t>
            </w:r>
          </w:p>
        </w:tc>
        <w:tc>
          <w:tcPr>
            <w:tcW w:w="6125" w:type="dxa"/>
            <w:vAlign w:val="center"/>
          </w:tcPr>
          <w:p w14:paraId="41EA24B1" w14:textId="42A3DDB5" w:rsidR="00597EDA" w:rsidRDefault="00597EDA" w:rsidP="00211760">
            <w:pPr>
              <w:jc w:val="left"/>
            </w:pPr>
            <w:r>
              <w:t xml:space="preserve">Test COM object functionality of the CawtCore package. </w:t>
            </w:r>
          </w:p>
        </w:tc>
      </w:tr>
      <w:tr w:rsidR="00597EDA" w14:paraId="3D258D98" w14:textId="77777777" w:rsidTr="00494B85">
        <w:tc>
          <w:tcPr>
            <w:tcW w:w="3261" w:type="dxa"/>
            <w:vAlign w:val="center"/>
          </w:tcPr>
          <w:p w14:paraId="1CCD91AB" w14:textId="237D4A76" w:rsidR="00597EDA" w:rsidRPr="002A5FE5" w:rsidRDefault="00597EDA" w:rsidP="00211760">
            <w:pPr>
              <w:jc w:val="left"/>
              <w:rPr>
                <w:rStyle w:val="poCodeNormalChar"/>
              </w:rPr>
            </w:pPr>
            <w:r>
              <w:rPr>
                <w:rStyle w:val="poCodeNormalChar"/>
              </w:rPr>
              <w:t>Cawt-08_TestUtil.tcl</w:t>
            </w:r>
          </w:p>
        </w:tc>
        <w:tc>
          <w:tcPr>
            <w:tcW w:w="6125" w:type="dxa"/>
            <w:vAlign w:val="center"/>
          </w:tcPr>
          <w:p w14:paraId="155A1D5F" w14:textId="189E6550" w:rsidR="00597EDA" w:rsidRDefault="00597EDA" w:rsidP="00211760">
            <w:pPr>
              <w:jc w:val="left"/>
            </w:pPr>
            <w:r>
              <w:t xml:space="preserve">Test Check functionality of the CawtCore package. </w:t>
            </w:r>
          </w:p>
        </w:tc>
      </w:tr>
      <w:tr w:rsidR="00597EDA" w14:paraId="3CB6A2A6" w14:textId="77777777" w:rsidTr="00494B85">
        <w:tc>
          <w:tcPr>
            <w:tcW w:w="3261" w:type="dxa"/>
            <w:vAlign w:val="center"/>
          </w:tcPr>
          <w:p w14:paraId="6DEF684D" w14:textId="0FA17CBE" w:rsidR="00597EDA" w:rsidRPr="002A5FE5" w:rsidRDefault="00597EDA" w:rsidP="00211760">
            <w:pPr>
              <w:jc w:val="left"/>
              <w:rPr>
                <w:rStyle w:val="poCodeNormalChar"/>
              </w:rPr>
            </w:pPr>
            <w:r>
              <w:rPr>
                <w:rStyle w:val="poCodeNormalChar"/>
              </w:rPr>
              <w:t>Cawt-09_Embed.tcl</w:t>
            </w:r>
          </w:p>
        </w:tc>
        <w:tc>
          <w:tcPr>
            <w:tcW w:w="6125" w:type="dxa"/>
            <w:vAlign w:val="center"/>
          </w:tcPr>
          <w:p w14:paraId="14813ABA" w14:textId="413B2DDC" w:rsidR="00597EDA" w:rsidRDefault="00597EDA" w:rsidP="00211760">
            <w:pPr>
              <w:jc w:val="left"/>
            </w:pPr>
            <w:r>
              <w:t xml:space="preserve">Test embedding procedures of the CawtCore package. </w:t>
            </w:r>
          </w:p>
        </w:tc>
      </w:tr>
      <w:tr w:rsidR="00597EDA" w14:paraId="6107341B" w14:textId="77777777" w:rsidTr="00494B85">
        <w:tc>
          <w:tcPr>
            <w:tcW w:w="3261" w:type="dxa"/>
            <w:vAlign w:val="center"/>
          </w:tcPr>
          <w:p w14:paraId="6609CE58" w14:textId="165B2A8A" w:rsidR="00597EDA" w:rsidRPr="002A5FE5" w:rsidRDefault="00597EDA" w:rsidP="00211760">
            <w:pPr>
              <w:jc w:val="left"/>
              <w:rPr>
                <w:rStyle w:val="poCodeNormalChar"/>
              </w:rPr>
            </w:pPr>
            <w:r>
              <w:rPr>
                <w:rStyle w:val="poCodeNormalChar"/>
              </w:rPr>
              <w:t>Cawt-10_Interpolate.tcl</w:t>
            </w:r>
          </w:p>
        </w:tc>
        <w:tc>
          <w:tcPr>
            <w:tcW w:w="6125" w:type="dxa"/>
            <w:vAlign w:val="center"/>
          </w:tcPr>
          <w:p w14:paraId="213DF5B0" w14:textId="427BACE6" w:rsidR="00597EDA" w:rsidRDefault="00597EDA" w:rsidP="00211760">
            <w:pPr>
              <w:jc w:val="left"/>
            </w:pPr>
            <w:r>
              <w:t xml:space="preserve">Test interpolation functionality of the CawtCore package. </w:t>
            </w:r>
          </w:p>
        </w:tc>
      </w:tr>
      <w:tr w:rsidR="00597EDA" w14:paraId="4EEC4090" w14:textId="77777777" w:rsidTr="00494B85">
        <w:tc>
          <w:tcPr>
            <w:tcW w:w="3261" w:type="dxa"/>
            <w:vAlign w:val="center"/>
          </w:tcPr>
          <w:p w14:paraId="01B9F772" w14:textId="1DA4D94F" w:rsidR="00597EDA" w:rsidRPr="002A5FE5" w:rsidRDefault="00597EDA" w:rsidP="00211760">
            <w:pPr>
              <w:jc w:val="left"/>
              <w:rPr>
                <w:rStyle w:val="poCodeNormalChar"/>
              </w:rPr>
            </w:pPr>
            <w:r>
              <w:rPr>
                <w:rStyle w:val="poCodeNormalChar"/>
              </w:rPr>
              <w:t>Cawt-11_Url.tcl</w:t>
            </w:r>
          </w:p>
        </w:tc>
        <w:tc>
          <w:tcPr>
            <w:tcW w:w="6125" w:type="dxa"/>
            <w:vAlign w:val="center"/>
          </w:tcPr>
          <w:p w14:paraId="56567C52" w14:textId="583178CD" w:rsidR="00597EDA" w:rsidRDefault="00597EDA" w:rsidP="00211760">
            <w:pPr>
              <w:jc w:val="left"/>
            </w:pPr>
            <w:r>
              <w:t xml:space="preserve">Test CawtCore procedures for checking URL addresses. </w:t>
            </w:r>
          </w:p>
        </w:tc>
      </w:tr>
      <w:tr w:rsidR="00597EDA" w14:paraId="7E95A030" w14:textId="77777777" w:rsidTr="00494B85">
        <w:tc>
          <w:tcPr>
            <w:tcW w:w="3261" w:type="dxa"/>
            <w:vAlign w:val="center"/>
          </w:tcPr>
          <w:p w14:paraId="5B82BC01" w14:textId="7CF426C9" w:rsidR="00597EDA" w:rsidRPr="002A5FE5" w:rsidRDefault="00597EDA" w:rsidP="00211760">
            <w:pPr>
              <w:jc w:val="left"/>
              <w:rPr>
                <w:rStyle w:val="poCodeNormalChar"/>
              </w:rPr>
            </w:pPr>
            <w:r>
              <w:rPr>
                <w:rStyle w:val="poCodeNormalChar"/>
              </w:rPr>
              <w:t>Earth-01_Basic.tcl</w:t>
            </w:r>
          </w:p>
        </w:tc>
        <w:tc>
          <w:tcPr>
            <w:tcW w:w="6125" w:type="dxa"/>
            <w:vAlign w:val="center"/>
          </w:tcPr>
          <w:p w14:paraId="417347C8" w14:textId="3D80F6D0" w:rsidR="00597EDA" w:rsidRDefault="00597EDA" w:rsidP="00211760">
            <w:pPr>
              <w:jc w:val="left"/>
            </w:pPr>
            <w:r>
              <w:t xml:space="preserve">Test basic functionality of the CawtEarth package. </w:t>
            </w:r>
          </w:p>
        </w:tc>
      </w:tr>
      <w:tr w:rsidR="00597EDA" w14:paraId="6DD410B0" w14:textId="77777777" w:rsidTr="00494B85">
        <w:tc>
          <w:tcPr>
            <w:tcW w:w="3261" w:type="dxa"/>
            <w:vAlign w:val="center"/>
          </w:tcPr>
          <w:p w14:paraId="6C928E1F" w14:textId="178964E7" w:rsidR="00597EDA" w:rsidRPr="002A5FE5" w:rsidRDefault="00597EDA" w:rsidP="00211760">
            <w:pPr>
              <w:jc w:val="left"/>
              <w:rPr>
                <w:rStyle w:val="poCodeNormalChar"/>
              </w:rPr>
            </w:pPr>
            <w:r>
              <w:rPr>
                <w:rStyle w:val="poCodeNormalChar"/>
              </w:rPr>
              <w:t>Earth-02_MunichTour.tcl</w:t>
            </w:r>
          </w:p>
        </w:tc>
        <w:tc>
          <w:tcPr>
            <w:tcW w:w="6125" w:type="dxa"/>
            <w:vAlign w:val="center"/>
          </w:tcPr>
          <w:p w14:paraId="4D631972" w14:textId="0CF0B582" w:rsidR="00597EDA" w:rsidRDefault="00597EDA" w:rsidP="00211760">
            <w:pPr>
              <w:jc w:val="left"/>
            </w:pPr>
            <w:r>
              <w:t xml:space="preserve">Load position information into an Excel sheet, read back that information and create a Tk GUI with buttons corresponding to these positions. </w:t>
            </w:r>
          </w:p>
        </w:tc>
      </w:tr>
      <w:tr w:rsidR="00597EDA" w14:paraId="03876D8B" w14:textId="77777777" w:rsidTr="00494B85">
        <w:tc>
          <w:tcPr>
            <w:tcW w:w="3261" w:type="dxa"/>
            <w:vAlign w:val="center"/>
          </w:tcPr>
          <w:p w14:paraId="4FB31A9A" w14:textId="096FE990" w:rsidR="00597EDA" w:rsidRPr="002A5FE5" w:rsidRDefault="00597EDA" w:rsidP="00211760">
            <w:pPr>
              <w:jc w:val="left"/>
              <w:rPr>
                <w:rStyle w:val="poCodeNormalChar"/>
              </w:rPr>
            </w:pPr>
            <w:r>
              <w:rPr>
                <w:rStyle w:val="poCodeNormalChar"/>
              </w:rPr>
              <w:t>Excel-01_Basic.tcl</w:t>
            </w:r>
          </w:p>
        </w:tc>
        <w:tc>
          <w:tcPr>
            <w:tcW w:w="6125" w:type="dxa"/>
            <w:vAlign w:val="center"/>
          </w:tcPr>
          <w:p w14:paraId="251075E4" w14:textId="255FE8AB" w:rsidR="00597EDA" w:rsidRDefault="00597EDA" w:rsidP="00211760">
            <w:pPr>
              <w:jc w:val="left"/>
            </w:pPr>
            <w:r>
              <w:t xml:space="preserve">Test basic functionality of the CawtExcel package. </w:t>
            </w:r>
          </w:p>
        </w:tc>
      </w:tr>
      <w:tr w:rsidR="00597EDA" w14:paraId="4ADC8A54" w14:textId="77777777" w:rsidTr="00494B85">
        <w:tc>
          <w:tcPr>
            <w:tcW w:w="3261" w:type="dxa"/>
            <w:vAlign w:val="center"/>
          </w:tcPr>
          <w:p w14:paraId="52348EB9" w14:textId="6B6DBA2A" w:rsidR="00597EDA" w:rsidRPr="002A5FE5" w:rsidRDefault="00597EDA" w:rsidP="00211760">
            <w:pPr>
              <w:jc w:val="left"/>
              <w:rPr>
                <w:rStyle w:val="poCodeNormalChar"/>
              </w:rPr>
            </w:pPr>
            <w:r>
              <w:rPr>
                <w:rStyle w:val="poCodeNormalChar"/>
              </w:rPr>
              <w:t>Excel-02_Misc.tcl</w:t>
            </w:r>
          </w:p>
        </w:tc>
        <w:tc>
          <w:tcPr>
            <w:tcW w:w="6125" w:type="dxa"/>
            <w:vAlign w:val="center"/>
          </w:tcPr>
          <w:p w14:paraId="4554375B" w14:textId="6B8BD97D" w:rsidR="00597EDA" w:rsidRDefault="00597EDA" w:rsidP="00211760">
            <w:pPr>
              <w:jc w:val="left"/>
            </w:pPr>
            <w:r>
              <w:t xml:space="preserve">Test miscellaneous CawtExcel procedures like setting colors, column width, inserting formulas and searching. </w:t>
            </w:r>
          </w:p>
        </w:tc>
      </w:tr>
      <w:tr w:rsidR="00597EDA" w14:paraId="0A1C27EC" w14:textId="77777777" w:rsidTr="00494B85">
        <w:tc>
          <w:tcPr>
            <w:tcW w:w="3261" w:type="dxa"/>
            <w:vAlign w:val="center"/>
          </w:tcPr>
          <w:p w14:paraId="500E54F9" w14:textId="6F23708A" w:rsidR="00597EDA" w:rsidRPr="002A5FE5" w:rsidRDefault="00597EDA" w:rsidP="00211760">
            <w:pPr>
              <w:jc w:val="left"/>
              <w:rPr>
                <w:rStyle w:val="poCodeNormalChar"/>
              </w:rPr>
            </w:pPr>
            <w:r>
              <w:rPr>
                <w:rStyle w:val="poCodeNormalChar"/>
              </w:rPr>
              <w:t>Excel-03_Add.tcl</w:t>
            </w:r>
          </w:p>
        </w:tc>
        <w:tc>
          <w:tcPr>
            <w:tcW w:w="6125" w:type="dxa"/>
            <w:vAlign w:val="center"/>
          </w:tcPr>
          <w:p w14:paraId="50DEB03E" w14:textId="3DA16022" w:rsidR="00597EDA" w:rsidRDefault="00597EDA" w:rsidP="00211760">
            <w:pPr>
              <w:jc w:val="left"/>
            </w:pPr>
            <w:r>
              <w:t xml:space="preserve">Test CawtExcel procedures for adding and deleting workbooks and worksheets. </w:t>
            </w:r>
          </w:p>
        </w:tc>
      </w:tr>
      <w:tr w:rsidR="00597EDA" w14:paraId="79570568" w14:textId="77777777" w:rsidTr="00494B85">
        <w:tc>
          <w:tcPr>
            <w:tcW w:w="3261" w:type="dxa"/>
            <w:vAlign w:val="center"/>
          </w:tcPr>
          <w:p w14:paraId="7A170E7C" w14:textId="72F1D7E2" w:rsidR="00597EDA" w:rsidRPr="002A5FE5" w:rsidRDefault="00597EDA" w:rsidP="00211760">
            <w:pPr>
              <w:jc w:val="left"/>
              <w:rPr>
                <w:rStyle w:val="poCodeNormalChar"/>
              </w:rPr>
            </w:pPr>
            <w:r>
              <w:rPr>
                <w:rStyle w:val="poCodeNormalChar"/>
              </w:rPr>
              <w:t>Excel-04_Insert.tcl</w:t>
            </w:r>
          </w:p>
        </w:tc>
        <w:tc>
          <w:tcPr>
            <w:tcW w:w="6125" w:type="dxa"/>
            <w:vAlign w:val="center"/>
          </w:tcPr>
          <w:p w14:paraId="6193ACBF" w14:textId="42F3E9A5" w:rsidR="00597EDA" w:rsidRDefault="00597EDA" w:rsidP="00211760">
            <w:pPr>
              <w:jc w:val="left"/>
            </w:pPr>
            <w:r>
              <w:t xml:space="preserve">Test CawtExcel procedures for inserting data as rows, columns or matrices. </w:t>
            </w:r>
          </w:p>
        </w:tc>
      </w:tr>
      <w:tr w:rsidR="00597EDA" w14:paraId="134667A4" w14:textId="77777777" w:rsidTr="00494B85">
        <w:tc>
          <w:tcPr>
            <w:tcW w:w="3261" w:type="dxa"/>
            <w:vAlign w:val="center"/>
          </w:tcPr>
          <w:p w14:paraId="43ACC146" w14:textId="22573230" w:rsidR="00597EDA" w:rsidRPr="002A5FE5" w:rsidRDefault="00597EDA" w:rsidP="00211760">
            <w:pPr>
              <w:jc w:val="left"/>
              <w:rPr>
                <w:rStyle w:val="poCodeNormalChar"/>
              </w:rPr>
            </w:pPr>
            <w:r>
              <w:rPr>
                <w:rStyle w:val="poCodeNormalChar"/>
              </w:rPr>
              <w:t>Excel-05_Ranges.tcl</w:t>
            </w:r>
          </w:p>
        </w:tc>
        <w:tc>
          <w:tcPr>
            <w:tcW w:w="6125" w:type="dxa"/>
            <w:vAlign w:val="center"/>
          </w:tcPr>
          <w:p w14:paraId="557F64AF" w14:textId="062D2DB6" w:rsidR="00597EDA" w:rsidRDefault="00597EDA" w:rsidP="00211760">
            <w:pPr>
              <w:jc w:val="left"/>
            </w:pPr>
            <w:r>
              <w:t xml:space="preserve">Test CawtExcel procedures for retrieving the number of (used) rows and columns. </w:t>
            </w:r>
          </w:p>
        </w:tc>
      </w:tr>
      <w:tr w:rsidR="00597EDA" w14:paraId="76BD32CD" w14:textId="77777777" w:rsidTr="00494B85">
        <w:tc>
          <w:tcPr>
            <w:tcW w:w="3261" w:type="dxa"/>
            <w:vAlign w:val="center"/>
          </w:tcPr>
          <w:p w14:paraId="759B0147" w14:textId="0E3F6388" w:rsidR="00597EDA" w:rsidRPr="002A5FE5" w:rsidRDefault="00597EDA" w:rsidP="00211760">
            <w:pPr>
              <w:jc w:val="left"/>
              <w:rPr>
                <w:rStyle w:val="poCodeNormalChar"/>
              </w:rPr>
            </w:pPr>
            <w:r>
              <w:rPr>
                <w:rStyle w:val="poCodeNormalChar"/>
              </w:rPr>
              <w:t>Excel-06_Chart.tcl</w:t>
            </w:r>
          </w:p>
        </w:tc>
        <w:tc>
          <w:tcPr>
            <w:tcW w:w="6125" w:type="dxa"/>
            <w:vAlign w:val="center"/>
          </w:tcPr>
          <w:p w14:paraId="568CE86B" w14:textId="30DA05AA" w:rsidR="00597EDA" w:rsidRDefault="00597EDA" w:rsidP="00211760">
            <w:pPr>
              <w:jc w:val="left"/>
            </w:pPr>
            <w:r>
              <w:t xml:space="preserve">Test CawtExcel procedures for creating charts and exporting charts as Tk photo images. </w:t>
            </w:r>
          </w:p>
        </w:tc>
      </w:tr>
      <w:tr w:rsidR="00597EDA" w14:paraId="054B01CD" w14:textId="77777777" w:rsidTr="00494B85">
        <w:tc>
          <w:tcPr>
            <w:tcW w:w="3261" w:type="dxa"/>
            <w:vAlign w:val="center"/>
          </w:tcPr>
          <w:p w14:paraId="1176D6CC" w14:textId="37181982" w:rsidR="00597EDA" w:rsidRPr="002A5FE5" w:rsidRDefault="00597EDA" w:rsidP="00211760">
            <w:pPr>
              <w:jc w:val="left"/>
              <w:rPr>
                <w:rStyle w:val="poCodeNormalChar"/>
              </w:rPr>
            </w:pPr>
            <w:r>
              <w:rPr>
                <w:rStyle w:val="poCodeNormalChar"/>
              </w:rPr>
              <w:t>Excel-07_Csv.tcl</w:t>
            </w:r>
          </w:p>
        </w:tc>
        <w:tc>
          <w:tcPr>
            <w:tcW w:w="6125" w:type="dxa"/>
            <w:vAlign w:val="center"/>
          </w:tcPr>
          <w:p w14:paraId="171B16EB" w14:textId="32976665" w:rsidR="00597EDA" w:rsidRDefault="00597EDA" w:rsidP="00211760">
            <w:pPr>
              <w:jc w:val="left"/>
            </w:pPr>
            <w:r>
              <w:t xml:space="preserve">Test CawtExcel procedures related to CSV files. </w:t>
            </w:r>
          </w:p>
        </w:tc>
      </w:tr>
      <w:tr w:rsidR="00597EDA" w14:paraId="5037E9BE" w14:textId="77777777" w:rsidTr="00494B85">
        <w:tc>
          <w:tcPr>
            <w:tcW w:w="3261" w:type="dxa"/>
            <w:vAlign w:val="center"/>
          </w:tcPr>
          <w:p w14:paraId="57ACA35C" w14:textId="7540062F" w:rsidR="00597EDA" w:rsidRPr="002A5FE5" w:rsidRDefault="00597EDA" w:rsidP="00211760">
            <w:pPr>
              <w:jc w:val="left"/>
              <w:rPr>
                <w:rStyle w:val="poCodeNormalChar"/>
              </w:rPr>
            </w:pPr>
            <w:r>
              <w:rPr>
                <w:rStyle w:val="poCodeNormalChar"/>
              </w:rPr>
              <w:t>Excel-07_CsvUniCode.tcl</w:t>
            </w:r>
          </w:p>
        </w:tc>
        <w:tc>
          <w:tcPr>
            <w:tcW w:w="6125" w:type="dxa"/>
            <w:vAlign w:val="center"/>
          </w:tcPr>
          <w:p w14:paraId="1503DCBD" w14:textId="343A1C94" w:rsidR="00597EDA" w:rsidRDefault="00597EDA" w:rsidP="00211760">
            <w:pPr>
              <w:jc w:val="left"/>
            </w:pPr>
            <w:r>
              <w:t xml:space="preserve">Test CawtExcel procedures related to CSV files. </w:t>
            </w:r>
          </w:p>
        </w:tc>
      </w:tr>
      <w:tr w:rsidR="00597EDA" w14:paraId="01058DE4" w14:textId="77777777" w:rsidTr="00494B85">
        <w:tc>
          <w:tcPr>
            <w:tcW w:w="3261" w:type="dxa"/>
            <w:vAlign w:val="center"/>
          </w:tcPr>
          <w:p w14:paraId="61E63792" w14:textId="34673BFF" w:rsidR="00597EDA" w:rsidRPr="002A5FE5" w:rsidRDefault="00597EDA" w:rsidP="00211760">
            <w:pPr>
              <w:jc w:val="left"/>
              <w:rPr>
                <w:rStyle w:val="poCodeNormalChar"/>
              </w:rPr>
            </w:pPr>
            <w:r>
              <w:rPr>
                <w:rStyle w:val="poCodeNormalChar"/>
              </w:rPr>
              <w:t>Excel-08_Tablelist.tcl</w:t>
            </w:r>
          </w:p>
        </w:tc>
        <w:tc>
          <w:tcPr>
            <w:tcW w:w="6125" w:type="dxa"/>
            <w:vAlign w:val="center"/>
          </w:tcPr>
          <w:p w14:paraId="57EED8F2" w14:textId="7775847E" w:rsidR="00597EDA" w:rsidRDefault="00597EDA" w:rsidP="00211760">
            <w:pPr>
              <w:jc w:val="left"/>
            </w:pPr>
            <w:r>
              <w:t xml:space="preserve">Test CawtExcel procedures to exchange data between Excel and Tablelist. </w:t>
            </w:r>
          </w:p>
        </w:tc>
      </w:tr>
      <w:tr w:rsidR="00597EDA" w14:paraId="69D32CC6" w14:textId="77777777" w:rsidTr="00494B85">
        <w:tc>
          <w:tcPr>
            <w:tcW w:w="3261" w:type="dxa"/>
            <w:vAlign w:val="center"/>
          </w:tcPr>
          <w:p w14:paraId="580E168B" w14:textId="7268D453" w:rsidR="00597EDA" w:rsidRPr="002A5FE5" w:rsidRDefault="00597EDA" w:rsidP="00211760">
            <w:pPr>
              <w:jc w:val="left"/>
              <w:rPr>
                <w:rStyle w:val="poCodeNormalChar"/>
              </w:rPr>
            </w:pPr>
            <w:r>
              <w:rPr>
                <w:rStyle w:val="poCodeNormalChar"/>
              </w:rPr>
              <w:t>Excel-08_TablelistSelection.tcl</w:t>
            </w:r>
          </w:p>
        </w:tc>
        <w:tc>
          <w:tcPr>
            <w:tcW w:w="6125" w:type="dxa"/>
            <w:vAlign w:val="center"/>
          </w:tcPr>
          <w:p w14:paraId="2F83AEBC" w14:textId="3AA66C6A" w:rsidR="00597EDA" w:rsidRDefault="00597EDA" w:rsidP="00211760">
            <w:pPr>
              <w:jc w:val="left"/>
            </w:pPr>
            <w:r>
              <w:t xml:space="preserve">Test CawtExcel procedures to exchange data between Excel and Tablelist. </w:t>
            </w:r>
          </w:p>
        </w:tc>
      </w:tr>
      <w:tr w:rsidR="00597EDA" w14:paraId="3EFAC1BD" w14:textId="77777777" w:rsidTr="00494B85">
        <w:tc>
          <w:tcPr>
            <w:tcW w:w="3261" w:type="dxa"/>
            <w:vAlign w:val="center"/>
          </w:tcPr>
          <w:p w14:paraId="7F0586B7" w14:textId="1D99E684" w:rsidR="00597EDA" w:rsidRPr="002A5FE5" w:rsidRDefault="00597EDA" w:rsidP="00211760">
            <w:pPr>
              <w:jc w:val="left"/>
              <w:rPr>
                <w:rStyle w:val="poCodeNormalChar"/>
              </w:rPr>
            </w:pPr>
            <w:r>
              <w:rPr>
                <w:rStyle w:val="poCodeNormalChar"/>
              </w:rPr>
              <w:t>Excel-09_WordTable.tcl</w:t>
            </w:r>
          </w:p>
        </w:tc>
        <w:tc>
          <w:tcPr>
            <w:tcW w:w="6125" w:type="dxa"/>
            <w:vAlign w:val="center"/>
          </w:tcPr>
          <w:p w14:paraId="120E05A2" w14:textId="342D1EC9" w:rsidR="00597EDA" w:rsidRDefault="00597EDA" w:rsidP="00211760">
            <w:pPr>
              <w:jc w:val="left"/>
            </w:pPr>
            <w:r>
              <w:t xml:space="preserve">Test CawtExcel procedures to exchange data between Excel and Word tables. </w:t>
            </w:r>
          </w:p>
        </w:tc>
      </w:tr>
      <w:tr w:rsidR="00597EDA" w14:paraId="2CD26DBF" w14:textId="77777777" w:rsidTr="00494B85">
        <w:tc>
          <w:tcPr>
            <w:tcW w:w="3261" w:type="dxa"/>
            <w:vAlign w:val="center"/>
          </w:tcPr>
          <w:p w14:paraId="6000BA49" w14:textId="4202CDC6" w:rsidR="00597EDA" w:rsidRPr="002A5FE5" w:rsidRDefault="00597EDA" w:rsidP="00211760">
            <w:pPr>
              <w:jc w:val="left"/>
              <w:rPr>
                <w:rStyle w:val="poCodeNormalChar"/>
              </w:rPr>
            </w:pPr>
            <w:r>
              <w:rPr>
                <w:rStyle w:val="poCodeNormalChar"/>
              </w:rPr>
              <w:t>Excel-10_Matrix.tcl</w:t>
            </w:r>
          </w:p>
        </w:tc>
        <w:tc>
          <w:tcPr>
            <w:tcW w:w="6125" w:type="dxa"/>
            <w:vAlign w:val="center"/>
          </w:tcPr>
          <w:p w14:paraId="16F76B0C" w14:textId="009D0D16" w:rsidR="00597EDA" w:rsidRDefault="00597EDA" w:rsidP="00211760">
            <w:pPr>
              <w:jc w:val="left"/>
            </w:pPr>
            <w:r>
              <w:t xml:space="preserve">Test CawtExcel procedures to read data into a matrix and write matrix data into Matlab or RAW image files. </w:t>
            </w:r>
          </w:p>
        </w:tc>
      </w:tr>
      <w:tr w:rsidR="00597EDA" w14:paraId="6CB7CB5F" w14:textId="77777777" w:rsidTr="00494B85">
        <w:tc>
          <w:tcPr>
            <w:tcW w:w="3261" w:type="dxa"/>
            <w:vAlign w:val="center"/>
          </w:tcPr>
          <w:p w14:paraId="53149E21" w14:textId="240BA48A" w:rsidR="00597EDA" w:rsidRPr="002A5FE5" w:rsidRDefault="00597EDA" w:rsidP="00211760">
            <w:pPr>
              <w:jc w:val="left"/>
              <w:rPr>
                <w:rStyle w:val="poCodeNormalChar"/>
              </w:rPr>
            </w:pPr>
            <w:r>
              <w:rPr>
                <w:rStyle w:val="poCodeNormalChar"/>
              </w:rPr>
              <w:t>Excel-11_RawImage-16bit.tcl</w:t>
            </w:r>
          </w:p>
        </w:tc>
        <w:tc>
          <w:tcPr>
            <w:tcW w:w="6125" w:type="dxa"/>
            <w:vAlign w:val="center"/>
          </w:tcPr>
          <w:p w14:paraId="59033FEA" w14:textId="6DB407AA" w:rsidR="00597EDA" w:rsidRDefault="00597EDA" w:rsidP="00211760">
            <w:pPr>
              <w:jc w:val="left"/>
            </w:pPr>
            <w:r>
              <w:t xml:space="preserve">Test CawtExcel procedures to exchange data between Excel and 16-bit integer RAW images. </w:t>
            </w:r>
          </w:p>
        </w:tc>
      </w:tr>
      <w:tr w:rsidR="00597EDA" w14:paraId="2F4C9344" w14:textId="77777777" w:rsidTr="00494B85">
        <w:tc>
          <w:tcPr>
            <w:tcW w:w="3261" w:type="dxa"/>
            <w:vAlign w:val="center"/>
          </w:tcPr>
          <w:p w14:paraId="779D5204" w14:textId="2E96FFAE" w:rsidR="00597EDA" w:rsidRPr="002A5FE5" w:rsidRDefault="00597EDA" w:rsidP="00211760">
            <w:pPr>
              <w:jc w:val="left"/>
              <w:rPr>
                <w:rStyle w:val="poCodeNormalChar"/>
              </w:rPr>
            </w:pPr>
            <w:r>
              <w:rPr>
                <w:rStyle w:val="poCodeNormalChar"/>
              </w:rPr>
              <w:t>Excel-11_RawImage.tcl</w:t>
            </w:r>
          </w:p>
        </w:tc>
        <w:tc>
          <w:tcPr>
            <w:tcW w:w="6125" w:type="dxa"/>
            <w:vAlign w:val="center"/>
          </w:tcPr>
          <w:p w14:paraId="69605292" w14:textId="71DB7C44" w:rsidR="00597EDA" w:rsidRDefault="00597EDA" w:rsidP="00211760">
            <w:pPr>
              <w:jc w:val="left"/>
            </w:pPr>
            <w:r>
              <w:t xml:space="preserve">Test CawtExcel procedures to exchange data between Excel and 32-bit floating point RAW images. </w:t>
            </w:r>
          </w:p>
        </w:tc>
      </w:tr>
      <w:tr w:rsidR="00597EDA" w14:paraId="17686358" w14:textId="77777777" w:rsidTr="00494B85">
        <w:tc>
          <w:tcPr>
            <w:tcW w:w="3261" w:type="dxa"/>
            <w:vAlign w:val="center"/>
          </w:tcPr>
          <w:p w14:paraId="152AC2EE" w14:textId="0C3B368A" w:rsidR="00597EDA" w:rsidRPr="002A5FE5" w:rsidRDefault="00597EDA" w:rsidP="00211760">
            <w:pPr>
              <w:jc w:val="left"/>
              <w:rPr>
                <w:rStyle w:val="poCodeNormalChar"/>
              </w:rPr>
            </w:pPr>
            <w:r>
              <w:rPr>
                <w:rStyle w:val="poCodeNormalChar"/>
              </w:rPr>
              <w:t>Excel-12_MatlabFile.tcl</w:t>
            </w:r>
          </w:p>
        </w:tc>
        <w:tc>
          <w:tcPr>
            <w:tcW w:w="6125" w:type="dxa"/>
            <w:vAlign w:val="center"/>
          </w:tcPr>
          <w:p w14:paraId="2484D83D" w14:textId="56A80D18" w:rsidR="00597EDA" w:rsidRDefault="00597EDA" w:rsidP="00211760">
            <w:pPr>
              <w:jc w:val="left"/>
            </w:pPr>
            <w:r>
              <w:t xml:space="preserve">Test CawtExcel procedures to exchange data between Excel and Matlab files. </w:t>
            </w:r>
          </w:p>
        </w:tc>
      </w:tr>
      <w:tr w:rsidR="00597EDA" w14:paraId="08421F74" w14:textId="77777777" w:rsidTr="00494B85">
        <w:tc>
          <w:tcPr>
            <w:tcW w:w="3261" w:type="dxa"/>
            <w:vAlign w:val="center"/>
          </w:tcPr>
          <w:p w14:paraId="742D871C" w14:textId="080B3E12" w:rsidR="00597EDA" w:rsidRPr="002A5FE5" w:rsidRDefault="00597EDA" w:rsidP="00211760">
            <w:pPr>
              <w:jc w:val="left"/>
              <w:rPr>
                <w:rStyle w:val="poCodeNormalChar"/>
              </w:rPr>
            </w:pPr>
            <w:r>
              <w:rPr>
                <w:rStyle w:val="poCodeNormalChar"/>
              </w:rPr>
              <w:lastRenderedPageBreak/>
              <w:t>Excel-13_MediaWiki.tcl</w:t>
            </w:r>
          </w:p>
        </w:tc>
        <w:tc>
          <w:tcPr>
            <w:tcW w:w="6125" w:type="dxa"/>
            <w:vAlign w:val="center"/>
          </w:tcPr>
          <w:p w14:paraId="11A529D2" w14:textId="3258DEAE" w:rsidR="00597EDA" w:rsidRDefault="00597EDA" w:rsidP="00211760">
            <w:pPr>
              <w:jc w:val="left"/>
            </w:pPr>
            <w:r>
              <w:t xml:space="preserve">Test CawtExcel procedures to exchange data between Excel and MediaWiki tables. </w:t>
            </w:r>
          </w:p>
        </w:tc>
      </w:tr>
      <w:tr w:rsidR="00597EDA" w14:paraId="0C9F0E04" w14:textId="77777777" w:rsidTr="00494B85">
        <w:tc>
          <w:tcPr>
            <w:tcW w:w="3261" w:type="dxa"/>
            <w:vAlign w:val="center"/>
          </w:tcPr>
          <w:p w14:paraId="248A173F" w14:textId="16637E26" w:rsidR="00597EDA" w:rsidRPr="002A5FE5" w:rsidRDefault="00597EDA" w:rsidP="00211760">
            <w:pPr>
              <w:jc w:val="left"/>
              <w:rPr>
                <w:rStyle w:val="poCodeNormalChar"/>
              </w:rPr>
            </w:pPr>
            <w:r>
              <w:rPr>
                <w:rStyle w:val="poCodeNormalChar"/>
              </w:rPr>
              <w:t>Excel-14_Wikit.tcl</w:t>
            </w:r>
          </w:p>
        </w:tc>
        <w:tc>
          <w:tcPr>
            <w:tcW w:w="6125" w:type="dxa"/>
            <w:vAlign w:val="center"/>
          </w:tcPr>
          <w:p w14:paraId="60AA9EE8" w14:textId="01EB2F7B" w:rsidR="00597EDA" w:rsidRDefault="00597EDA" w:rsidP="00211760">
            <w:pPr>
              <w:jc w:val="left"/>
            </w:pPr>
            <w:r>
              <w:t xml:space="preserve">Test CawtExcel procedures to exchange data between Excel and Wikit tables. </w:t>
            </w:r>
          </w:p>
        </w:tc>
      </w:tr>
      <w:tr w:rsidR="00597EDA" w14:paraId="5466095A" w14:textId="77777777" w:rsidTr="00494B85">
        <w:tc>
          <w:tcPr>
            <w:tcW w:w="3261" w:type="dxa"/>
            <w:vAlign w:val="center"/>
          </w:tcPr>
          <w:p w14:paraId="5D66E2F8" w14:textId="36893396" w:rsidR="00597EDA" w:rsidRPr="002A5FE5" w:rsidRDefault="00597EDA" w:rsidP="00211760">
            <w:pPr>
              <w:jc w:val="left"/>
              <w:rPr>
                <w:rStyle w:val="poCodeNormalChar"/>
              </w:rPr>
            </w:pPr>
            <w:r>
              <w:rPr>
                <w:rStyle w:val="poCodeNormalChar"/>
              </w:rPr>
              <w:t>Excel-14_WikitWithLinks.tcl</w:t>
            </w:r>
          </w:p>
        </w:tc>
        <w:tc>
          <w:tcPr>
            <w:tcW w:w="6125" w:type="dxa"/>
            <w:vAlign w:val="center"/>
          </w:tcPr>
          <w:p w14:paraId="4F1E31B7" w14:textId="488CDA49" w:rsidR="00597EDA" w:rsidRDefault="00597EDA" w:rsidP="00211760">
            <w:pPr>
              <w:jc w:val="left"/>
            </w:pPr>
            <w:r>
              <w:t xml:space="preserve">Test CawtExcel procedures to export an Excel workbook as Wikit tables with hyperlinks. </w:t>
            </w:r>
          </w:p>
        </w:tc>
      </w:tr>
      <w:tr w:rsidR="00597EDA" w14:paraId="4CA74D5D" w14:textId="77777777" w:rsidTr="00494B85">
        <w:tc>
          <w:tcPr>
            <w:tcW w:w="3261" w:type="dxa"/>
            <w:vAlign w:val="center"/>
          </w:tcPr>
          <w:p w14:paraId="4934013C" w14:textId="5E9EF65D" w:rsidR="00597EDA" w:rsidRPr="002A5FE5" w:rsidRDefault="00597EDA" w:rsidP="00211760">
            <w:pPr>
              <w:jc w:val="left"/>
              <w:rPr>
                <w:rStyle w:val="poCodeNormalChar"/>
              </w:rPr>
            </w:pPr>
            <w:r>
              <w:rPr>
                <w:rStyle w:val="poCodeNormalChar"/>
              </w:rPr>
              <w:t>Excel-15_Clipboard.tcl</w:t>
            </w:r>
          </w:p>
        </w:tc>
        <w:tc>
          <w:tcPr>
            <w:tcW w:w="6125" w:type="dxa"/>
            <w:vAlign w:val="center"/>
          </w:tcPr>
          <w:p w14:paraId="6B202E90" w14:textId="135E3171" w:rsidR="00597EDA" w:rsidRDefault="00597EDA" w:rsidP="00211760">
            <w:pPr>
              <w:jc w:val="left"/>
            </w:pPr>
            <w:r>
              <w:t xml:space="preserve">Test CawtExcel procedures to exchange data between Excel and the Windows clipboard. </w:t>
            </w:r>
          </w:p>
        </w:tc>
      </w:tr>
      <w:tr w:rsidR="00597EDA" w14:paraId="1E7BA706" w14:textId="77777777" w:rsidTr="00494B85">
        <w:tc>
          <w:tcPr>
            <w:tcW w:w="3261" w:type="dxa"/>
            <w:vAlign w:val="center"/>
          </w:tcPr>
          <w:p w14:paraId="0E0F21C7" w14:textId="1F9B85DC" w:rsidR="00597EDA" w:rsidRPr="002A5FE5" w:rsidRDefault="00597EDA" w:rsidP="00211760">
            <w:pPr>
              <w:jc w:val="left"/>
              <w:rPr>
                <w:rStyle w:val="poCodeNormalChar"/>
              </w:rPr>
            </w:pPr>
            <w:r>
              <w:rPr>
                <w:rStyle w:val="poCodeNormalChar"/>
              </w:rPr>
              <w:t>Excel-16_SetGet.tcl</w:t>
            </w:r>
          </w:p>
        </w:tc>
        <w:tc>
          <w:tcPr>
            <w:tcW w:w="6125" w:type="dxa"/>
            <w:vAlign w:val="center"/>
          </w:tcPr>
          <w:p w14:paraId="758F88AF" w14:textId="2C6AF92D" w:rsidR="00597EDA" w:rsidRDefault="00597EDA" w:rsidP="00211760">
            <w:pPr>
              <w:jc w:val="left"/>
            </w:pPr>
            <w:r>
              <w:t xml:space="preserve">Test CawtExcel procedures for setting and getting cell values. </w:t>
            </w:r>
          </w:p>
        </w:tc>
      </w:tr>
      <w:tr w:rsidR="00597EDA" w14:paraId="2F78010E" w14:textId="77777777" w:rsidTr="00494B85">
        <w:tc>
          <w:tcPr>
            <w:tcW w:w="3261" w:type="dxa"/>
            <w:vAlign w:val="center"/>
          </w:tcPr>
          <w:p w14:paraId="05243493" w14:textId="1EE60C4A" w:rsidR="00597EDA" w:rsidRPr="002A5FE5" w:rsidRDefault="00597EDA" w:rsidP="00211760">
            <w:pPr>
              <w:jc w:val="left"/>
              <w:rPr>
                <w:rStyle w:val="poCodeNormalChar"/>
              </w:rPr>
            </w:pPr>
            <w:r>
              <w:rPr>
                <w:rStyle w:val="poCodeNormalChar"/>
              </w:rPr>
              <w:t>Excel-17_Diff.tcl</w:t>
            </w:r>
          </w:p>
        </w:tc>
        <w:tc>
          <w:tcPr>
            <w:tcW w:w="6125" w:type="dxa"/>
            <w:vAlign w:val="center"/>
          </w:tcPr>
          <w:p w14:paraId="5901A732" w14:textId="7A723DA8" w:rsidR="00597EDA" w:rsidRDefault="00597EDA" w:rsidP="00211760">
            <w:pPr>
              <w:jc w:val="left"/>
            </w:pPr>
            <w:r>
              <w:t xml:space="preserve">Test CawtExcel procedure for diff'ing Excel files. </w:t>
            </w:r>
          </w:p>
        </w:tc>
      </w:tr>
      <w:tr w:rsidR="00597EDA" w14:paraId="62F6AD5C" w14:textId="77777777" w:rsidTr="00494B85">
        <w:tc>
          <w:tcPr>
            <w:tcW w:w="3261" w:type="dxa"/>
            <w:vAlign w:val="center"/>
          </w:tcPr>
          <w:p w14:paraId="35F0ED59" w14:textId="0BB460E0" w:rsidR="00597EDA" w:rsidRPr="002A5FE5" w:rsidRDefault="00597EDA" w:rsidP="00211760">
            <w:pPr>
              <w:jc w:val="left"/>
              <w:rPr>
                <w:rStyle w:val="poCodeNormalChar"/>
              </w:rPr>
            </w:pPr>
            <w:r>
              <w:rPr>
                <w:rStyle w:val="poCodeNormalChar"/>
              </w:rPr>
              <w:t>Excel-17_DiffEqual.tcl</w:t>
            </w:r>
          </w:p>
        </w:tc>
        <w:tc>
          <w:tcPr>
            <w:tcW w:w="6125" w:type="dxa"/>
            <w:vAlign w:val="center"/>
          </w:tcPr>
          <w:p w14:paraId="76CE49EB" w14:textId="21F53B2E" w:rsidR="00597EDA" w:rsidRDefault="00597EDA" w:rsidP="00211760">
            <w:pPr>
              <w:jc w:val="left"/>
            </w:pPr>
            <w:r>
              <w:t xml:space="preserve">Test CawtExcel procedure for diff'ing Excel files. </w:t>
            </w:r>
          </w:p>
        </w:tc>
      </w:tr>
      <w:tr w:rsidR="00597EDA" w14:paraId="44176F16" w14:textId="77777777" w:rsidTr="00494B85">
        <w:tc>
          <w:tcPr>
            <w:tcW w:w="3261" w:type="dxa"/>
            <w:vAlign w:val="center"/>
          </w:tcPr>
          <w:p w14:paraId="3BF7294F" w14:textId="57EC2A54" w:rsidR="00597EDA" w:rsidRPr="002A5FE5" w:rsidRDefault="00597EDA" w:rsidP="00211760">
            <w:pPr>
              <w:jc w:val="left"/>
              <w:rPr>
                <w:rStyle w:val="poCodeNormalChar"/>
              </w:rPr>
            </w:pPr>
            <w:r>
              <w:rPr>
                <w:rStyle w:val="poCodeNormalChar"/>
              </w:rPr>
              <w:t>Excel-18_SparseMatrix.tcl</w:t>
            </w:r>
          </w:p>
        </w:tc>
        <w:tc>
          <w:tcPr>
            <w:tcW w:w="6125" w:type="dxa"/>
            <w:vAlign w:val="center"/>
          </w:tcPr>
          <w:p w14:paraId="13F89FCE" w14:textId="1A20B175" w:rsidR="00597EDA" w:rsidRDefault="00597EDA" w:rsidP="00211760">
            <w:pPr>
              <w:jc w:val="left"/>
            </w:pPr>
            <w:r>
              <w:t xml:space="preserve">Test CawtExcel procedures for handling sparse matrices. </w:t>
            </w:r>
          </w:p>
        </w:tc>
      </w:tr>
      <w:tr w:rsidR="00597EDA" w14:paraId="1F6697E3" w14:textId="77777777" w:rsidTr="00494B85">
        <w:tc>
          <w:tcPr>
            <w:tcW w:w="3261" w:type="dxa"/>
            <w:vAlign w:val="center"/>
          </w:tcPr>
          <w:p w14:paraId="64C42BEA" w14:textId="7344A048" w:rsidR="00597EDA" w:rsidRPr="002A5FE5" w:rsidRDefault="00597EDA" w:rsidP="00211760">
            <w:pPr>
              <w:jc w:val="left"/>
              <w:rPr>
                <w:rStyle w:val="poCodeNormalChar"/>
              </w:rPr>
            </w:pPr>
            <w:r>
              <w:rPr>
                <w:rStyle w:val="poCodeNormalChar"/>
              </w:rPr>
              <w:t>Excel-19_MarkLink.tcl</w:t>
            </w:r>
          </w:p>
        </w:tc>
        <w:tc>
          <w:tcPr>
            <w:tcW w:w="6125" w:type="dxa"/>
            <w:vAlign w:val="center"/>
          </w:tcPr>
          <w:p w14:paraId="54D58BF2" w14:textId="2AC5CEA3" w:rsidR="00597EDA" w:rsidRDefault="00597EDA" w:rsidP="00211760">
            <w:pPr>
              <w:jc w:val="left"/>
            </w:pPr>
            <w:r>
              <w:t xml:space="preserve">Test CawtExcel procedures related to marking and linking cells. </w:t>
            </w:r>
          </w:p>
        </w:tc>
      </w:tr>
      <w:tr w:rsidR="00597EDA" w14:paraId="74B2B2A1" w14:textId="77777777" w:rsidTr="00494B85">
        <w:tc>
          <w:tcPr>
            <w:tcW w:w="3261" w:type="dxa"/>
            <w:vAlign w:val="center"/>
          </w:tcPr>
          <w:p w14:paraId="0657B632" w14:textId="01950D06" w:rsidR="00597EDA" w:rsidRPr="002A5FE5" w:rsidRDefault="00597EDA" w:rsidP="00211760">
            <w:pPr>
              <w:jc w:val="left"/>
              <w:rPr>
                <w:rStyle w:val="poCodeNormalChar"/>
              </w:rPr>
            </w:pPr>
            <w:r>
              <w:rPr>
                <w:rStyle w:val="poCodeNormalChar"/>
              </w:rPr>
              <w:t>Excel-20_ImgUtil.tcl</w:t>
            </w:r>
          </w:p>
        </w:tc>
        <w:tc>
          <w:tcPr>
            <w:tcW w:w="6125" w:type="dxa"/>
            <w:vAlign w:val="center"/>
          </w:tcPr>
          <w:p w14:paraId="6DF5405A" w14:textId="4E214F6F" w:rsidR="00597EDA" w:rsidRDefault="00597EDA" w:rsidP="00211760">
            <w:pPr>
              <w:jc w:val="left"/>
            </w:pPr>
            <w:r>
              <w:t xml:space="preserve">Test CawtExcel procedures for dealing with images. </w:t>
            </w:r>
          </w:p>
        </w:tc>
      </w:tr>
      <w:tr w:rsidR="00597EDA" w14:paraId="45B5EEB1" w14:textId="77777777" w:rsidTr="00494B85">
        <w:tc>
          <w:tcPr>
            <w:tcW w:w="3261" w:type="dxa"/>
            <w:vAlign w:val="center"/>
          </w:tcPr>
          <w:p w14:paraId="538963F7" w14:textId="6EF12E43" w:rsidR="00597EDA" w:rsidRPr="002A5FE5" w:rsidRDefault="00597EDA" w:rsidP="00211760">
            <w:pPr>
              <w:jc w:val="left"/>
              <w:rPr>
                <w:rStyle w:val="poCodeNormalChar"/>
              </w:rPr>
            </w:pPr>
            <w:r>
              <w:rPr>
                <w:rStyle w:val="poCodeNormalChar"/>
              </w:rPr>
              <w:t>Excel-21_ImgCell.tcl</w:t>
            </w:r>
          </w:p>
        </w:tc>
        <w:tc>
          <w:tcPr>
            <w:tcW w:w="6125" w:type="dxa"/>
            <w:vAlign w:val="center"/>
          </w:tcPr>
          <w:p w14:paraId="58CCD937" w14:textId="3588BCF2" w:rsidR="00597EDA" w:rsidRDefault="00597EDA" w:rsidP="00211760">
            <w:pPr>
              <w:jc w:val="left"/>
            </w:pPr>
            <w:r>
              <w:t xml:space="preserve">Test CawtExcel procedures for inserting images using cell background colors. </w:t>
            </w:r>
          </w:p>
        </w:tc>
      </w:tr>
      <w:tr w:rsidR="00597EDA" w14:paraId="37FAA7BC" w14:textId="77777777" w:rsidTr="00494B85">
        <w:tc>
          <w:tcPr>
            <w:tcW w:w="3261" w:type="dxa"/>
            <w:vAlign w:val="center"/>
          </w:tcPr>
          <w:p w14:paraId="2F48C0EC" w14:textId="59C56C73" w:rsidR="00597EDA" w:rsidRPr="002A5FE5" w:rsidRDefault="00597EDA" w:rsidP="00211760">
            <w:pPr>
              <w:jc w:val="left"/>
              <w:rPr>
                <w:rStyle w:val="poCodeNormalChar"/>
              </w:rPr>
            </w:pPr>
            <w:r>
              <w:rPr>
                <w:rStyle w:val="poCodeNormalChar"/>
              </w:rPr>
              <w:t>Excel-22_Html.tcl</w:t>
            </w:r>
          </w:p>
        </w:tc>
        <w:tc>
          <w:tcPr>
            <w:tcW w:w="6125" w:type="dxa"/>
            <w:vAlign w:val="center"/>
          </w:tcPr>
          <w:p w14:paraId="151DEC30" w14:textId="05DE5E22" w:rsidR="00597EDA" w:rsidRDefault="00597EDA" w:rsidP="00211760">
            <w:pPr>
              <w:jc w:val="left"/>
            </w:pPr>
            <w:r>
              <w:t xml:space="preserve">Test CawtExcel procedures to export Excel data to a HTML file. </w:t>
            </w:r>
          </w:p>
        </w:tc>
      </w:tr>
      <w:tr w:rsidR="00597EDA" w14:paraId="43F48E20" w14:textId="77777777" w:rsidTr="00494B85">
        <w:tc>
          <w:tcPr>
            <w:tcW w:w="3261" w:type="dxa"/>
            <w:vAlign w:val="center"/>
          </w:tcPr>
          <w:p w14:paraId="00C7B2A0" w14:textId="3ECDF679" w:rsidR="00597EDA" w:rsidRPr="002A5FE5" w:rsidRDefault="00597EDA" w:rsidP="00211760">
            <w:pPr>
              <w:jc w:val="left"/>
              <w:rPr>
                <w:rStyle w:val="poCodeNormalChar"/>
              </w:rPr>
            </w:pPr>
            <w:r>
              <w:rPr>
                <w:rStyle w:val="poCodeNormalChar"/>
              </w:rPr>
              <w:t>Excel-23_Font-Attributes.tcl</w:t>
            </w:r>
          </w:p>
        </w:tc>
        <w:tc>
          <w:tcPr>
            <w:tcW w:w="6125" w:type="dxa"/>
            <w:vAlign w:val="center"/>
          </w:tcPr>
          <w:p w14:paraId="081C6252" w14:textId="7E755BAA" w:rsidR="00597EDA" w:rsidRDefault="00597EDA" w:rsidP="00211760">
            <w:pPr>
              <w:jc w:val="left"/>
            </w:pPr>
            <w:r>
              <w:t xml:space="preserve">Test CawtExcel procedures related to font attribute handling. </w:t>
            </w:r>
          </w:p>
        </w:tc>
      </w:tr>
      <w:tr w:rsidR="00597EDA" w14:paraId="3129076A" w14:textId="77777777" w:rsidTr="00494B85">
        <w:tc>
          <w:tcPr>
            <w:tcW w:w="3261" w:type="dxa"/>
            <w:vAlign w:val="center"/>
          </w:tcPr>
          <w:p w14:paraId="2A062579" w14:textId="774A958C" w:rsidR="00597EDA" w:rsidRPr="002A5FE5" w:rsidRDefault="00597EDA" w:rsidP="00211760">
            <w:pPr>
              <w:jc w:val="left"/>
              <w:rPr>
                <w:rStyle w:val="poCodeNormalChar"/>
              </w:rPr>
            </w:pPr>
            <w:r>
              <w:rPr>
                <w:rStyle w:val="poCodeNormalChar"/>
              </w:rPr>
              <w:t>Excel-23_Font.tcl</w:t>
            </w:r>
          </w:p>
        </w:tc>
        <w:tc>
          <w:tcPr>
            <w:tcW w:w="6125" w:type="dxa"/>
            <w:vAlign w:val="center"/>
          </w:tcPr>
          <w:p w14:paraId="48D86860" w14:textId="03580164" w:rsidR="00597EDA" w:rsidRDefault="00597EDA" w:rsidP="00211760">
            <w:pPr>
              <w:jc w:val="left"/>
            </w:pPr>
            <w:r>
              <w:t xml:space="preserve">Test CawtExcel procedures related to font handling. </w:t>
            </w:r>
          </w:p>
        </w:tc>
      </w:tr>
      <w:tr w:rsidR="00597EDA" w14:paraId="598F1F0E" w14:textId="77777777" w:rsidTr="00494B85">
        <w:tc>
          <w:tcPr>
            <w:tcW w:w="3261" w:type="dxa"/>
            <w:vAlign w:val="center"/>
          </w:tcPr>
          <w:p w14:paraId="45399279" w14:textId="623A1199" w:rsidR="00597EDA" w:rsidRPr="002A5FE5" w:rsidRDefault="00597EDA" w:rsidP="00211760">
            <w:pPr>
              <w:jc w:val="left"/>
              <w:rPr>
                <w:rStyle w:val="poCodeNormalChar"/>
              </w:rPr>
            </w:pPr>
            <w:r>
              <w:rPr>
                <w:rStyle w:val="poCodeNormalChar"/>
              </w:rPr>
              <w:t>Excel-24_Format.tcl</w:t>
            </w:r>
          </w:p>
        </w:tc>
        <w:tc>
          <w:tcPr>
            <w:tcW w:w="6125" w:type="dxa"/>
            <w:vAlign w:val="center"/>
          </w:tcPr>
          <w:p w14:paraId="4CB51262" w14:textId="68C2043B" w:rsidR="00597EDA" w:rsidRDefault="00597EDA" w:rsidP="00211760">
            <w:pPr>
              <w:jc w:val="left"/>
            </w:pPr>
            <w:r>
              <w:t xml:space="preserve">Test CawtExcel procedures related to specifying number formats. </w:t>
            </w:r>
          </w:p>
        </w:tc>
      </w:tr>
      <w:tr w:rsidR="00597EDA" w14:paraId="16D0731E" w14:textId="77777777" w:rsidTr="00494B85">
        <w:tc>
          <w:tcPr>
            <w:tcW w:w="3261" w:type="dxa"/>
            <w:vAlign w:val="center"/>
          </w:tcPr>
          <w:p w14:paraId="2E80743D" w14:textId="7629299E" w:rsidR="00597EDA" w:rsidRPr="002A5FE5" w:rsidRDefault="00597EDA" w:rsidP="00211760">
            <w:pPr>
              <w:jc w:val="left"/>
              <w:rPr>
                <w:rStyle w:val="poCodeNormalChar"/>
              </w:rPr>
            </w:pPr>
            <w:r>
              <w:rPr>
                <w:rStyle w:val="poCodeNormalChar"/>
              </w:rPr>
              <w:t>Excel-25_Properties.tcl</w:t>
            </w:r>
          </w:p>
        </w:tc>
        <w:tc>
          <w:tcPr>
            <w:tcW w:w="6125" w:type="dxa"/>
            <w:vAlign w:val="center"/>
          </w:tcPr>
          <w:p w14:paraId="10F80B26" w14:textId="242E789A" w:rsidR="00597EDA" w:rsidRDefault="00597EDA" w:rsidP="00211760">
            <w:pPr>
              <w:jc w:val="left"/>
            </w:pPr>
            <w:r>
              <w:t xml:space="preserve">Test CawtExcel procedures related to property handling. </w:t>
            </w:r>
          </w:p>
        </w:tc>
      </w:tr>
      <w:tr w:rsidR="00597EDA" w14:paraId="75F56B22" w14:textId="77777777" w:rsidTr="00494B85">
        <w:tc>
          <w:tcPr>
            <w:tcW w:w="3261" w:type="dxa"/>
            <w:vAlign w:val="center"/>
          </w:tcPr>
          <w:p w14:paraId="2AF57928" w14:textId="25D57C7F" w:rsidR="00597EDA" w:rsidRPr="002A5FE5" w:rsidRDefault="00597EDA" w:rsidP="00211760">
            <w:pPr>
              <w:jc w:val="left"/>
              <w:rPr>
                <w:rStyle w:val="poCodeNormalChar"/>
              </w:rPr>
            </w:pPr>
            <w:r>
              <w:rPr>
                <w:rStyle w:val="poCodeNormalChar"/>
              </w:rPr>
              <w:t>Excel-26_PageSetup.tcl</w:t>
            </w:r>
          </w:p>
        </w:tc>
        <w:tc>
          <w:tcPr>
            <w:tcW w:w="6125" w:type="dxa"/>
            <w:vAlign w:val="center"/>
          </w:tcPr>
          <w:p w14:paraId="2635B88B" w14:textId="0A15D1BB" w:rsidR="00597EDA" w:rsidRDefault="00597EDA" w:rsidP="00211760">
            <w:pPr>
              <w:jc w:val="left"/>
            </w:pPr>
            <w:r>
              <w:t xml:space="preserve">Test CawtExcel procedures related to page setup and printing. </w:t>
            </w:r>
          </w:p>
        </w:tc>
      </w:tr>
      <w:tr w:rsidR="00597EDA" w14:paraId="5F0FEBC9" w14:textId="77777777" w:rsidTr="00494B85">
        <w:tc>
          <w:tcPr>
            <w:tcW w:w="3261" w:type="dxa"/>
            <w:vAlign w:val="center"/>
          </w:tcPr>
          <w:p w14:paraId="089B318D" w14:textId="021BB241" w:rsidR="00597EDA" w:rsidRPr="002A5FE5" w:rsidRDefault="00597EDA" w:rsidP="00211760">
            <w:pPr>
              <w:jc w:val="left"/>
              <w:rPr>
                <w:rStyle w:val="poCodeNormalChar"/>
              </w:rPr>
            </w:pPr>
            <w:r>
              <w:rPr>
                <w:rStyle w:val="poCodeNormalChar"/>
              </w:rPr>
              <w:t>Excel-27_RowColumn.tcl</w:t>
            </w:r>
          </w:p>
        </w:tc>
        <w:tc>
          <w:tcPr>
            <w:tcW w:w="6125" w:type="dxa"/>
            <w:vAlign w:val="center"/>
          </w:tcPr>
          <w:p w14:paraId="44C89BDB" w14:textId="7B920761" w:rsidR="00597EDA" w:rsidRDefault="00597EDA" w:rsidP="00211760">
            <w:pPr>
              <w:jc w:val="left"/>
            </w:pPr>
            <w:r>
              <w:t xml:space="preserve">Test CawtExcel procedures for row and column handling: Insert, delete, hide, duplicate. </w:t>
            </w:r>
          </w:p>
        </w:tc>
      </w:tr>
      <w:tr w:rsidR="00597EDA" w14:paraId="0E31F2CB" w14:textId="77777777" w:rsidTr="00494B85">
        <w:tc>
          <w:tcPr>
            <w:tcW w:w="3261" w:type="dxa"/>
            <w:vAlign w:val="center"/>
          </w:tcPr>
          <w:p w14:paraId="540DB80E" w14:textId="2C32150B" w:rsidR="00597EDA" w:rsidRPr="002A5FE5" w:rsidRDefault="00597EDA" w:rsidP="00211760">
            <w:pPr>
              <w:jc w:val="left"/>
              <w:rPr>
                <w:rStyle w:val="poCodeNormalChar"/>
              </w:rPr>
            </w:pPr>
            <w:r>
              <w:rPr>
                <w:rStyle w:val="poCodeNormalChar"/>
              </w:rPr>
              <w:t>Excel-28_NamedRange.tcl</w:t>
            </w:r>
          </w:p>
        </w:tc>
        <w:tc>
          <w:tcPr>
            <w:tcW w:w="6125" w:type="dxa"/>
            <w:vAlign w:val="center"/>
          </w:tcPr>
          <w:p w14:paraId="2D5AC485" w14:textId="185E1AB2" w:rsidR="00597EDA" w:rsidRDefault="00597EDA" w:rsidP="00211760">
            <w:pPr>
              <w:jc w:val="left"/>
            </w:pPr>
            <w:r>
              <w:t xml:space="preserve">Test CawtExcel procedures related to named ranges. </w:t>
            </w:r>
          </w:p>
        </w:tc>
      </w:tr>
      <w:tr w:rsidR="00597EDA" w14:paraId="6813FA99" w14:textId="77777777" w:rsidTr="00494B85">
        <w:tc>
          <w:tcPr>
            <w:tcW w:w="3261" w:type="dxa"/>
            <w:vAlign w:val="center"/>
          </w:tcPr>
          <w:p w14:paraId="42DB3F09" w14:textId="6D32CE04" w:rsidR="00597EDA" w:rsidRPr="002A5FE5" w:rsidRDefault="00597EDA" w:rsidP="00211760">
            <w:pPr>
              <w:jc w:val="left"/>
              <w:rPr>
                <w:rStyle w:val="poCodeNormalChar"/>
              </w:rPr>
            </w:pPr>
            <w:r>
              <w:rPr>
                <w:rStyle w:val="poCodeNormalChar"/>
              </w:rPr>
              <w:t>Excel-29_EmptySheet.tcl</w:t>
            </w:r>
          </w:p>
        </w:tc>
        <w:tc>
          <w:tcPr>
            <w:tcW w:w="6125" w:type="dxa"/>
            <w:vAlign w:val="center"/>
          </w:tcPr>
          <w:p w14:paraId="700E1A4D" w14:textId="511667DD" w:rsidR="00597EDA" w:rsidRDefault="00597EDA" w:rsidP="00211760">
            <w:pPr>
              <w:jc w:val="left"/>
            </w:pPr>
            <w:r>
              <w:t xml:space="preserve">Test CawtExcel procedures dealing with empty worksheets. </w:t>
            </w:r>
          </w:p>
        </w:tc>
      </w:tr>
      <w:tr w:rsidR="00597EDA" w14:paraId="5581A85E" w14:textId="77777777" w:rsidTr="00494B85">
        <w:tc>
          <w:tcPr>
            <w:tcW w:w="3261" w:type="dxa"/>
            <w:vAlign w:val="center"/>
          </w:tcPr>
          <w:p w14:paraId="07F59002" w14:textId="639B5F3A" w:rsidR="00597EDA" w:rsidRPr="002A5FE5" w:rsidRDefault="00597EDA" w:rsidP="00211760">
            <w:pPr>
              <w:jc w:val="left"/>
              <w:rPr>
                <w:rStyle w:val="poCodeNormalChar"/>
              </w:rPr>
            </w:pPr>
            <w:r>
              <w:rPr>
                <w:rStyle w:val="poCodeNormalChar"/>
              </w:rPr>
              <w:t>Excel-30_SelectRange.tcl</w:t>
            </w:r>
          </w:p>
        </w:tc>
        <w:tc>
          <w:tcPr>
            <w:tcW w:w="6125" w:type="dxa"/>
            <w:vAlign w:val="center"/>
          </w:tcPr>
          <w:p w14:paraId="72A24017" w14:textId="5AA11B05" w:rsidR="00597EDA" w:rsidRDefault="00597EDA" w:rsidP="00211760">
            <w:pPr>
              <w:jc w:val="left"/>
            </w:pPr>
            <w:r>
              <w:t xml:space="preserve">Test miscellaneous CawtExcel procedures like setting colors, column width, inserting formulas and searching. </w:t>
            </w:r>
          </w:p>
        </w:tc>
      </w:tr>
      <w:tr w:rsidR="00597EDA" w14:paraId="020E937D" w14:textId="77777777" w:rsidTr="00494B85">
        <w:tc>
          <w:tcPr>
            <w:tcW w:w="3261" w:type="dxa"/>
            <w:vAlign w:val="center"/>
          </w:tcPr>
          <w:p w14:paraId="62CE3EB5" w14:textId="71967EAF" w:rsidR="00597EDA" w:rsidRPr="002A5FE5" w:rsidRDefault="00597EDA" w:rsidP="00211760">
            <w:pPr>
              <w:jc w:val="left"/>
              <w:rPr>
                <w:rStyle w:val="poCodeNormalChar"/>
              </w:rPr>
            </w:pPr>
            <w:r>
              <w:rPr>
                <w:rStyle w:val="poCodeNormalChar"/>
              </w:rPr>
              <w:t>Excel-31_Import.tcl</w:t>
            </w:r>
          </w:p>
        </w:tc>
        <w:tc>
          <w:tcPr>
            <w:tcW w:w="6125" w:type="dxa"/>
            <w:vAlign w:val="center"/>
          </w:tcPr>
          <w:p w14:paraId="1D488477" w14:textId="3586E0AF" w:rsidR="00597EDA" w:rsidRDefault="00597EDA" w:rsidP="00211760">
            <w:pPr>
              <w:jc w:val="left"/>
            </w:pPr>
            <w:r>
              <w:t xml:space="preserve">Test CawtExcel procedures related to import functionality. </w:t>
            </w:r>
          </w:p>
        </w:tc>
      </w:tr>
      <w:tr w:rsidR="00597EDA" w14:paraId="4A785359" w14:textId="77777777" w:rsidTr="00494B85">
        <w:tc>
          <w:tcPr>
            <w:tcW w:w="3261" w:type="dxa"/>
            <w:vAlign w:val="center"/>
          </w:tcPr>
          <w:p w14:paraId="61B167C5" w14:textId="12665CA3" w:rsidR="00597EDA" w:rsidRPr="002A5FE5" w:rsidRDefault="00597EDA" w:rsidP="00211760">
            <w:pPr>
              <w:jc w:val="left"/>
              <w:rPr>
                <w:rStyle w:val="poCodeNormalChar"/>
              </w:rPr>
            </w:pPr>
            <w:r>
              <w:rPr>
                <w:rStyle w:val="poCodeNormalChar"/>
              </w:rPr>
              <w:t>Excel-32_Quit.tcl</w:t>
            </w:r>
          </w:p>
        </w:tc>
        <w:tc>
          <w:tcPr>
            <w:tcW w:w="6125" w:type="dxa"/>
            <w:vAlign w:val="center"/>
          </w:tcPr>
          <w:p w14:paraId="6DE6CDF6" w14:textId="7BFCA27E" w:rsidR="00597EDA" w:rsidRDefault="00597EDA" w:rsidP="00211760">
            <w:pPr>
              <w:jc w:val="left"/>
            </w:pPr>
            <w:r>
              <w:t xml:space="preserve">Test quitting Excel without saving modified worksheets. </w:t>
            </w:r>
          </w:p>
        </w:tc>
      </w:tr>
      <w:tr w:rsidR="00597EDA" w14:paraId="6E661530" w14:textId="77777777" w:rsidTr="00494B85">
        <w:tc>
          <w:tcPr>
            <w:tcW w:w="3261" w:type="dxa"/>
            <w:vAlign w:val="center"/>
          </w:tcPr>
          <w:p w14:paraId="72AD83BB" w14:textId="25F2AE57" w:rsidR="00597EDA" w:rsidRPr="002A5FE5" w:rsidRDefault="00597EDA" w:rsidP="00211760">
            <w:pPr>
              <w:jc w:val="left"/>
              <w:rPr>
                <w:rStyle w:val="poCodeNormalChar"/>
              </w:rPr>
            </w:pPr>
            <w:r>
              <w:rPr>
                <w:rStyle w:val="poCodeNormalChar"/>
              </w:rPr>
              <w:t>Excel-33_AddAndRunMacro.tcl</w:t>
            </w:r>
          </w:p>
        </w:tc>
        <w:tc>
          <w:tcPr>
            <w:tcW w:w="6125" w:type="dxa"/>
            <w:vAlign w:val="center"/>
          </w:tcPr>
          <w:p w14:paraId="05A38D08" w14:textId="6A170F1A" w:rsidR="00597EDA" w:rsidRDefault="00597EDA" w:rsidP="00211760">
            <w:pPr>
              <w:jc w:val="left"/>
            </w:pPr>
            <w:r>
              <w:t xml:space="preserve">Test CawtOffice procedures to add Excel macros (Sub and Function) from a string and run these macros. </w:t>
            </w:r>
          </w:p>
        </w:tc>
      </w:tr>
      <w:tr w:rsidR="00597EDA" w14:paraId="57D40FEF" w14:textId="77777777" w:rsidTr="00494B85">
        <w:tc>
          <w:tcPr>
            <w:tcW w:w="3261" w:type="dxa"/>
            <w:vAlign w:val="center"/>
          </w:tcPr>
          <w:p w14:paraId="7BF18CAD" w14:textId="11AB4DF0" w:rsidR="00597EDA" w:rsidRPr="002A5FE5" w:rsidRDefault="00597EDA" w:rsidP="00211760">
            <w:pPr>
              <w:jc w:val="left"/>
              <w:rPr>
                <w:rStyle w:val="poCodeNormalChar"/>
              </w:rPr>
            </w:pPr>
            <w:r>
              <w:rPr>
                <w:rStyle w:val="poCodeNormalChar"/>
              </w:rPr>
              <w:t>Excel-33_ImportAndRunMacro.tcl</w:t>
            </w:r>
          </w:p>
        </w:tc>
        <w:tc>
          <w:tcPr>
            <w:tcW w:w="6125" w:type="dxa"/>
            <w:vAlign w:val="center"/>
          </w:tcPr>
          <w:p w14:paraId="7CAEC54D" w14:textId="73D99C78" w:rsidR="00597EDA" w:rsidRDefault="00597EDA" w:rsidP="00211760">
            <w:pPr>
              <w:jc w:val="left"/>
            </w:pPr>
            <w:r>
              <w:t xml:space="preserve">Test CawtOffice procedures to add Excel macros (Sub and Function) from a source file and run these macros. </w:t>
            </w:r>
          </w:p>
        </w:tc>
      </w:tr>
      <w:tr w:rsidR="00597EDA" w14:paraId="70FCACF0" w14:textId="77777777" w:rsidTr="00494B85">
        <w:tc>
          <w:tcPr>
            <w:tcW w:w="3261" w:type="dxa"/>
            <w:vAlign w:val="center"/>
          </w:tcPr>
          <w:p w14:paraId="443356F4" w14:textId="7E548ED7" w:rsidR="00597EDA" w:rsidRPr="002A5FE5" w:rsidRDefault="00597EDA" w:rsidP="00211760">
            <w:pPr>
              <w:jc w:val="left"/>
              <w:rPr>
                <w:rStyle w:val="poCodeNormalChar"/>
              </w:rPr>
            </w:pPr>
            <w:r>
              <w:rPr>
                <w:rStyle w:val="poCodeNormalChar"/>
              </w:rPr>
              <w:t>Excel-33_RunMacro.tcl</w:t>
            </w:r>
          </w:p>
        </w:tc>
        <w:tc>
          <w:tcPr>
            <w:tcW w:w="6125" w:type="dxa"/>
            <w:vAlign w:val="center"/>
          </w:tcPr>
          <w:p w14:paraId="009BB85E" w14:textId="0CF8DA00" w:rsidR="00597EDA" w:rsidRDefault="00597EDA" w:rsidP="00211760">
            <w:pPr>
              <w:jc w:val="left"/>
            </w:pPr>
            <w:r>
              <w:t xml:space="preserve">Test CawtOffice procedures to run macros (Sub and Function) contained in an Excel file. </w:t>
            </w:r>
          </w:p>
        </w:tc>
      </w:tr>
      <w:tr w:rsidR="00597EDA" w14:paraId="2C351C6F" w14:textId="77777777" w:rsidTr="00494B85">
        <w:tc>
          <w:tcPr>
            <w:tcW w:w="3261" w:type="dxa"/>
            <w:vAlign w:val="center"/>
          </w:tcPr>
          <w:p w14:paraId="14023E4D" w14:textId="41CFEA45" w:rsidR="00597EDA" w:rsidRPr="002A5FE5" w:rsidRDefault="00597EDA" w:rsidP="00211760">
            <w:pPr>
              <w:jc w:val="left"/>
              <w:rPr>
                <w:rStyle w:val="poCodeNormalChar"/>
              </w:rPr>
            </w:pPr>
            <w:r>
              <w:rPr>
                <w:rStyle w:val="poCodeNormalChar"/>
              </w:rPr>
              <w:t>Excel-34_Events.tcl</w:t>
            </w:r>
          </w:p>
        </w:tc>
        <w:tc>
          <w:tcPr>
            <w:tcW w:w="6125" w:type="dxa"/>
            <w:vAlign w:val="center"/>
          </w:tcPr>
          <w:p w14:paraId="351CC818" w14:textId="605B42B7" w:rsidR="00597EDA" w:rsidRDefault="00597EDA" w:rsidP="00211760">
            <w:pPr>
              <w:jc w:val="left"/>
            </w:pPr>
            <w:r>
              <w:t xml:space="preserve">Test event handling functionality of Excel. </w:t>
            </w:r>
          </w:p>
        </w:tc>
      </w:tr>
      <w:tr w:rsidR="00597EDA" w14:paraId="3835180E" w14:textId="77777777" w:rsidTr="00494B85">
        <w:tc>
          <w:tcPr>
            <w:tcW w:w="3261" w:type="dxa"/>
            <w:vAlign w:val="center"/>
          </w:tcPr>
          <w:p w14:paraId="1A474D77" w14:textId="281B44AB" w:rsidR="00597EDA" w:rsidRPr="002A5FE5" w:rsidRDefault="00597EDA" w:rsidP="00211760">
            <w:pPr>
              <w:jc w:val="left"/>
              <w:rPr>
                <w:rStyle w:val="poCodeNormalChar"/>
              </w:rPr>
            </w:pPr>
            <w:r>
              <w:rPr>
                <w:rStyle w:val="poCodeNormalChar"/>
              </w:rPr>
              <w:t>Excel-35_Styles.tcl</w:t>
            </w:r>
          </w:p>
        </w:tc>
        <w:tc>
          <w:tcPr>
            <w:tcW w:w="6125" w:type="dxa"/>
            <w:vAlign w:val="center"/>
          </w:tcPr>
          <w:p w14:paraId="3C738EAB" w14:textId="392613F6" w:rsidR="00597EDA" w:rsidRDefault="00597EDA" w:rsidP="00211760">
            <w:pPr>
              <w:jc w:val="left"/>
            </w:pPr>
            <w:r>
              <w:t xml:space="preserve">Test CawtExcel procedures related to Styles handling. </w:t>
            </w:r>
          </w:p>
        </w:tc>
      </w:tr>
      <w:tr w:rsidR="00597EDA" w14:paraId="388C9DB8" w14:textId="77777777" w:rsidTr="00494B85">
        <w:tc>
          <w:tcPr>
            <w:tcW w:w="3261" w:type="dxa"/>
            <w:vAlign w:val="center"/>
          </w:tcPr>
          <w:p w14:paraId="77A2914D" w14:textId="04D894EB" w:rsidR="00597EDA" w:rsidRPr="002A5FE5" w:rsidRDefault="00597EDA" w:rsidP="00211760">
            <w:pPr>
              <w:jc w:val="left"/>
              <w:rPr>
                <w:rStyle w:val="poCodeNormalChar"/>
              </w:rPr>
            </w:pPr>
            <w:r>
              <w:rPr>
                <w:rStyle w:val="poCodeNormalChar"/>
              </w:rPr>
              <w:t>Excel-36_Embed.tcl</w:t>
            </w:r>
          </w:p>
        </w:tc>
        <w:tc>
          <w:tcPr>
            <w:tcW w:w="6125" w:type="dxa"/>
            <w:vAlign w:val="center"/>
          </w:tcPr>
          <w:p w14:paraId="32AD2C63" w14:textId="03D5B8F7" w:rsidR="00597EDA" w:rsidRDefault="00597EDA" w:rsidP="00211760">
            <w:pPr>
              <w:jc w:val="left"/>
            </w:pPr>
            <w:r>
              <w:t xml:space="preserve">Test CawtExcel procedures for embedding an Excel workbook into a Tk frame. </w:t>
            </w:r>
          </w:p>
        </w:tc>
      </w:tr>
      <w:tr w:rsidR="00597EDA" w14:paraId="6EAD284D" w14:textId="77777777" w:rsidTr="00494B85">
        <w:tc>
          <w:tcPr>
            <w:tcW w:w="3261" w:type="dxa"/>
            <w:vAlign w:val="center"/>
          </w:tcPr>
          <w:p w14:paraId="2DE4A081" w14:textId="39259B0C" w:rsidR="00597EDA" w:rsidRPr="002A5FE5" w:rsidRDefault="00597EDA" w:rsidP="00211760">
            <w:pPr>
              <w:jc w:val="left"/>
              <w:rPr>
                <w:rStyle w:val="poCodeNormalChar"/>
              </w:rPr>
            </w:pPr>
            <w:r>
              <w:rPr>
                <w:rStyle w:val="poCodeNormalChar"/>
              </w:rPr>
              <w:t>Excel-37_WorksheetName.tcl</w:t>
            </w:r>
          </w:p>
        </w:tc>
        <w:tc>
          <w:tcPr>
            <w:tcW w:w="6125" w:type="dxa"/>
            <w:vAlign w:val="center"/>
          </w:tcPr>
          <w:p w14:paraId="36EE4A82" w14:textId="72B9E17D" w:rsidR="00597EDA" w:rsidRDefault="00597EDA" w:rsidP="00211760">
            <w:pPr>
              <w:jc w:val="left"/>
            </w:pPr>
            <w:r>
              <w:t xml:space="preserve">Test CawtExcel procedures for mapping worksheet names. </w:t>
            </w:r>
          </w:p>
        </w:tc>
      </w:tr>
      <w:tr w:rsidR="00597EDA" w14:paraId="13513F74" w14:textId="77777777" w:rsidTr="00494B85">
        <w:tc>
          <w:tcPr>
            <w:tcW w:w="3261" w:type="dxa"/>
            <w:vAlign w:val="center"/>
          </w:tcPr>
          <w:p w14:paraId="77E0BEDB" w14:textId="600C7936" w:rsidR="00597EDA" w:rsidRPr="002A5FE5" w:rsidRDefault="00597EDA" w:rsidP="00211760">
            <w:pPr>
              <w:jc w:val="left"/>
              <w:rPr>
                <w:rStyle w:val="poCodeNormalChar"/>
              </w:rPr>
            </w:pPr>
            <w:r>
              <w:rPr>
                <w:rStyle w:val="poCodeNormalChar"/>
              </w:rPr>
              <w:t>Excel-38_Interpolate.tcl</w:t>
            </w:r>
          </w:p>
        </w:tc>
        <w:tc>
          <w:tcPr>
            <w:tcW w:w="6125" w:type="dxa"/>
            <w:vAlign w:val="center"/>
          </w:tcPr>
          <w:p w14:paraId="0406C8C7" w14:textId="5992EFBF" w:rsidR="00597EDA" w:rsidRDefault="00597EDA" w:rsidP="00211760">
            <w:pPr>
              <w:jc w:val="left"/>
            </w:pPr>
            <w:r>
              <w:t xml:space="preserve">Test interpolation functionality of the CawtCore package in Excel example. </w:t>
            </w:r>
          </w:p>
        </w:tc>
      </w:tr>
      <w:tr w:rsidR="00597EDA" w14:paraId="3C4BAE4E" w14:textId="77777777" w:rsidTr="00494B85">
        <w:tc>
          <w:tcPr>
            <w:tcW w:w="3261" w:type="dxa"/>
            <w:vAlign w:val="center"/>
          </w:tcPr>
          <w:p w14:paraId="223DF84E" w14:textId="75045823" w:rsidR="00597EDA" w:rsidRPr="002A5FE5" w:rsidRDefault="00597EDA" w:rsidP="00211760">
            <w:pPr>
              <w:jc w:val="left"/>
              <w:rPr>
                <w:rStyle w:val="poCodeNormalChar"/>
              </w:rPr>
            </w:pPr>
            <w:r>
              <w:rPr>
                <w:rStyle w:val="poCodeNormalChar"/>
              </w:rPr>
              <w:t>Explorer-01_Basic.tcl</w:t>
            </w:r>
          </w:p>
        </w:tc>
        <w:tc>
          <w:tcPr>
            <w:tcW w:w="6125" w:type="dxa"/>
            <w:vAlign w:val="center"/>
          </w:tcPr>
          <w:p w14:paraId="3E6B7A9D" w14:textId="42B62A2E" w:rsidR="00597EDA" w:rsidRDefault="00597EDA" w:rsidP="00211760">
            <w:pPr>
              <w:jc w:val="left"/>
            </w:pPr>
            <w:r>
              <w:t xml:space="preserve">Test basic functionality of the CawtExplorer package. </w:t>
            </w:r>
          </w:p>
        </w:tc>
      </w:tr>
      <w:tr w:rsidR="00597EDA" w14:paraId="7AAF1D15" w14:textId="77777777" w:rsidTr="00494B85">
        <w:tc>
          <w:tcPr>
            <w:tcW w:w="3261" w:type="dxa"/>
            <w:vAlign w:val="center"/>
          </w:tcPr>
          <w:p w14:paraId="4CD79D9B" w14:textId="617CFD1A" w:rsidR="00597EDA" w:rsidRPr="002A5FE5" w:rsidRDefault="00597EDA" w:rsidP="00211760">
            <w:pPr>
              <w:jc w:val="left"/>
              <w:rPr>
                <w:rStyle w:val="poCodeNormalChar"/>
              </w:rPr>
            </w:pPr>
            <w:r>
              <w:rPr>
                <w:rStyle w:val="poCodeNormalChar"/>
              </w:rPr>
              <w:t>Explorer-02_Misc.tcl</w:t>
            </w:r>
          </w:p>
        </w:tc>
        <w:tc>
          <w:tcPr>
            <w:tcW w:w="6125" w:type="dxa"/>
            <w:vAlign w:val="center"/>
          </w:tcPr>
          <w:p w14:paraId="06C62611" w14:textId="1306B8D9" w:rsidR="00597EDA" w:rsidRDefault="00597EDA" w:rsidP="00211760">
            <w:pPr>
              <w:jc w:val="left"/>
            </w:pPr>
            <w:r>
              <w:t xml:space="preserve">Test miscellaneous CawtExplorer functions like navigating to an URL and using fillscreen mode. </w:t>
            </w:r>
          </w:p>
        </w:tc>
      </w:tr>
      <w:tr w:rsidR="00597EDA" w14:paraId="703E1356" w14:textId="77777777" w:rsidTr="00494B85">
        <w:tc>
          <w:tcPr>
            <w:tcW w:w="3261" w:type="dxa"/>
            <w:vAlign w:val="center"/>
          </w:tcPr>
          <w:p w14:paraId="3A5081A2" w14:textId="03EE0D9D" w:rsidR="00597EDA" w:rsidRPr="002A5FE5" w:rsidRDefault="00597EDA" w:rsidP="00211760">
            <w:pPr>
              <w:jc w:val="left"/>
              <w:rPr>
                <w:rStyle w:val="poCodeNormalChar"/>
              </w:rPr>
            </w:pPr>
            <w:r>
              <w:rPr>
                <w:rStyle w:val="poCodeNormalChar"/>
              </w:rPr>
              <w:t>Explorer-03_Events.tcl</w:t>
            </w:r>
          </w:p>
        </w:tc>
        <w:tc>
          <w:tcPr>
            <w:tcW w:w="6125" w:type="dxa"/>
            <w:vAlign w:val="center"/>
          </w:tcPr>
          <w:p w14:paraId="3D89F30D" w14:textId="5E8CFD06" w:rsidR="00597EDA" w:rsidRDefault="00597EDA" w:rsidP="00211760">
            <w:pPr>
              <w:jc w:val="left"/>
            </w:pPr>
            <w:r>
              <w:t xml:space="preserve">Test event handling functionality of Internet Explorer. </w:t>
            </w:r>
          </w:p>
        </w:tc>
      </w:tr>
      <w:tr w:rsidR="00597EDA" w14:paraId="632B58CC" w14:textId="77777777" w:rsidTr="00494B85">
        <w:tc>
          <w:tcPr>
            <w:tcW w:w="3261" w:type="dxa"/>
            <w:vAlign w:val="center"/>
          </w:tcPr>
          <w:p w14:paraId="5C7A0CAC" w14:textId="61D3C9D6" w:rsidR="00597EDA" w:rsidRPr="002A5FE5" w:rsidRDefault="00597EDA" w:rsidP="00211760">
            <w:pPr>
              <w:jc w:val="left"/>
              <w:rPr>
                <w:rStyle w:val="poCodeNormalChar"/>
              </w:rPr>
            </w:pPr>
            <w:r>
              <w:rPr>
                <w:rStyle w:val="poCodeNormalChar"/>
              </w:rPr>
              <w:t>Matlab-01_Basic.tcl</w:t>
            </w:r>
          </w:p>
        </w:tc>
        <w:tc>
          <w:tcPr>
            <w:tcW w:w="6125" w:type="dxa"/>
            <w:vAlign w:val="center"/>
          </w:tcPr>
          <w:p w14:paraId="51451B0B" w14:textId="14F2FDD9" w:rsidR="00597EDA" w:rsidRDefault="00597EDA" w:rsidP="00211760">
            <w:pPr>
              <w:jc w:val="left"/>
            </w:pPr>
            <w:r>
              <w:t xml:space="preserve">Test basic functionality of the CawtMatlab package. </w:t>
            </w:r>
          </w:p>
        </w:tc>
      </w:tr>
      <w:tr w:rsidR="00597EDA" w14:paraId="02F0BB8E" w14:textId="77777777" w:rsidTr="00494B85">
        <w:tc>
          <w:tcPr>
            <w:tcW w:w="3261" w:type="dxa"/>
            <w:vAlign w:val="center"/>
          </w:tcPr>
          <w:p w14:paraId="54A4A0BF" w14:textId="49011EE9" w:rsidR="00597EDA" w:rsidRPr="002A5FE5" w:rsidRDefault="00597EDA" w:rsidP="00211760">
            <w:pPr>
              <w:jc w:val="left"/>
              <w:rPr>
                <w:rStyle w:val="poCodeNormalChar"/>
              </w:rPr>
            </w:pPr>
            <w:r>
              <w:rPr>
                <w:rStyle w:val="poCodeNormalChar"/>
              </w:rPr>
              <w:lastRenderedPageBreak/>
              <w:t>Matlab-02_MFile.tcl</w:t>
            </w:r>
          </w:p>
        </w:tc>
        <w:tc>
          <w:tcPr>
            <w:tcW w:w="6125" w:type="dxa"/>
            <w:vAlign w:val="center"/>
          </w:tcPr>
          <w:p w14:paraId="4AB7A98F" w14:textId="4B0BA982" w:rsidR="00597EDA" w:rsidRDefault="00597EDA" w:rsidP="00211760">
            <w:pPr>
              <w:jc w:val="left"/>
            </w:pPr>
            <w:r>
              <w:t xml:space="preserve">Test CawtMatlab procedures for executing Matlab commands. </w:t>
            </w:r>
          </w:p>
        </w:tc>
      </w:tr>
      <w:tr w:rsidR="00597EDA" w14:paraId="057EBD05" w14:textId="77777777" w:rsidTr="00494B85">
        <w:tc>
          <w:tcPr>
            <w:tcW w:w="3261" w:type="dxa"/>
            <w:vAlign w:val="center"/>
          </w:tcPr>
          <w:p w14:paraId="58163A7E" w14:textId="1972CA67" w:rsidR="00597EDA" w:rsidRPr="002A5FE5" w:rsidRDefault="00597EDA" w:rsidP="00211760">
            <w:pPr>
              <w:jc w:val="left"/>
              <w:rPr>
                <w:rStyle w:val="poCodeNormalChar"/>
              </w:rPr>
            </w:pPr>
            <w:r>
              <w:rPr>
                <w:rStyle w:val="poCodeNormalChar"/>
              </w:rPr>
              <w:t>Ocr-01_Basic.tcl</w:t>
            </w:r>
          </w:p>
        </w:tc>
        <w:tc>
          <w:tcPr>
            <w:tcW w:w="6125" w:type="dxa"/>
            <w:vAlign w:val="center"/>
          </w:tcPr>
          <w:p w14:paraId="67CED999" w14:textId="63CB93A7" w:rsidR="00597EDA" w:rsidRDefault="00597EDA" w:rsidP="00211760">
            <w:pPr>
              <w:jc w:val="left"/>
            </w:pPr>
            <w:r>
              <w:t xml:space="preserve">Test basic functionality of the CawtOcr package. </w:t>
            </w:r>
          </w:p>
        </w:tc>
      </w:tr>
      <w:tr w:rsidR="00597EDA" w14:paraId="319DC571" w14:textId="77777777" w:rsidTr="00494B85">
        <w:tc>
          <w:tcPr>
            <w:tcW w:w="3261" w:type="dxa"/>
            <w:vAlign w:val="center"/>
          </w:tcPr>
          <w:p w14:paraId="738AF1E9" w14:textId="13EC5D64" w:rsidR="00597EDA" w:rsidRPr="002A5FE5" w:rsidRDefault="00597EDA" w:rsidP="00211760">
            <w:pPr>
              <w:jc w:val="left"/>
              <w:rPr>
                <w:rStyle w:val="poCodeNormalChar"/>
              </w:rPr>
            </w:pPr>
            <w:r>
              <w:rPr>
                <w:rStyle w:val="poCodeNormalChar"/>
              </w:rPr>
              <w:t>Ocr-02_Misc.tcl</w:t>
            </w:r>
          </w:p>
        </w:tc>
        <w:tc>
          <w:tcPr>
            <w:tcW w:w="6125" w:type="dxa"/>
            <w:vAlign w:val="center"/>
          </w:tcPr>
          <w:p w14:paraId="346F6C62" w14:textId="6DC77222" w:rsidR="00597EDA" w:rsidRDefault="00597EDA" w:rsidP="00211760">
            <w:pPr>
              <w:jc w:val="left"/>
            </w:pPr>
            <w:r>
              <w:t xml:space="preserve">Test miscellaneous CawtOcr procedures. </w:t>
            </w:r>
          </w:p>
        </w:tc>
      </w:tr>
      <w:tr w:rsidR="00597EDA" w14:paraId="0D38BA9F" w14:textId="77777777" w:rsidTr="00494B85">
        <w:tc>
          <w:tcPr>
            <w:tcW w:w="3261" w:type="dxa"/>
            <w:vAlign w:val="center"/>
          </w:tcPr>
          <w:p w14:paraId="18A55ECF" w14:textId="17727405" w:rsidR="00597EDA" w:rsidRPr="002A5FE5" w:rsidRDefault="00597EDA" w:rsidP="00211760">
            <w:pPr>
              <w:jc w:val="left"/>
              <w:rPr>
                <w:rStyle w:val="poCodeNormalChar"/>
              </w:rPr>
            </w:pPr>
            <w:r>
              <w:rPr>
                <w:rStyle w:val="poCodeNormalChar"/>
              </w:rPr>
              <w:t>OneNote-01_Basic.tcl</w:t>
            </w:r>
          </w:p>
        </w:tc>
        <w:tc>
          <w:tcPr>
            <w:tcW w:w="6125" w:type="dxa"/>
            <w:vAlign w:val="center"/>
          </w:tcPr>
          <w:p w14:paraId="1B32F6F4" w14:textId="1CD9AC6D" w:rsidR="00597EDA" w:rsidRDefault="00597EDA" w:rsidP="00211760">
            <w:pPr>
              <w:jc w:val="left"/>
            </w:pPr>
            <w:r>
              <w:t xml:space="preserve">Test basic functionality of the CawtOneNote package. </w:t>
            </w:r>
          </w:p>
        </w:tc>
      </w:tr>
      <w:tr w:rsidR="00597EDA" w14:paraId="7ADE690D" w14:textId="77777777" w:rsidTr="00494B85">
        <w:tc>
          <w:tcPr>
            <w:tcW w:w="3261" w:type="dxa"/>
            <w:vAlign w:val="center"/>
          </w:tcPr>
          <w:p w14:paraId="1424487E" w14:textId="65B88572" w:rsidR="00597EDA" w:rsidRPr="002A5FE5" w:rsidRDefault="00597EDA" w:rsidP="00211760">
            <w:pPr>
              <w:jc w:val="left"/>
              <w:rPr>
                <w:rStyle w:val="poCodeNormalChar"/>
              </w:rPr>
            </w:pPr>
            <w:r>
              <w:rPr>
                <w:rStyle w:val="poCodeNormalChar"/>
              </w:rPr>
              <w:t>Outlook-01_Basic.tcl</w:t>
            </w:r>
          </w:p>
        </w:tc>
        <w:tc>
          <w:tcPr>
            <w:tcW w:w="6125" w:type="dxa"/>
            <w:vAlign w:val="center"/>
          </w:tcPr>
          <w:p w14:paraId="4EFDD4ED" w14:textId="72E45AED" w:rsidR="00597EDA" w:rsidRDefault="00597EDA" w:rsidP="00211760">
            <w:pPr>
              <w:jc w:val="left"/>
            </w:pPr>
            <w:r>
              <w:t xml:space="preserve">Test basic functionality of the CawtOutlook package. </w:t>
            </w:r>
          </w:p>
        </w:tc>
      </w:tr>
      <w:tr w:rsidR="00597EDA" w14:paraId="4F880482" w14:textId="77777777" w:rsidTr="00494B85">
        <w:tc>
          <w:tcPr>
            <w:tcW w:w="3261" w:type="dxa"/>
            <w:vAlign w:val="center"/>
          </w:tcPr>
          <w:p w14:paraId="2B2D486C" w14:textId="3D81213F" w:rsidR="00597EDA" w:rsidRPr="002A5FE5" w:rsidRDefault="00597EDA" w:rsidP="00211760">
            <w:pPr>
              <w:jc w:val="left"/>
              <w:rPr>
                <w:rStyle w:val="poCodeNormalChar"/>
              </w:rPr>
            </w:pPr>
            <w:r>
              <w:rPr>
                <w:rStyle w:val="poCodeNormalChar"/>
              </w:rPr>
              <w:t>Outlook-02_Mail.tcl</w:t>
            </w:r>
          </w:p>
        </w:tc>
        <w:tc>
          <w:tcPr>
            <w:tcW w:w="6125" w:type="dxa"/>
            <w:vAlign w:val="center"/>
          </w:tcPr>
          <w:p w14:paraId="03402996" w14:textId="1DE53E23" w:rsidR="00597EDA" w:rsidRDefault="00597EDA" w:rsidP="00211760">
            <w:pPr>
              <w:jc w:val="left"/>
            </w:pPr>
            <w:r>
              <w:t xml:space="preserve">Test mail functionality of the CawtOutlook package. Note: This script sends two test mails (in text and HTML format) to cawt@tcl3d.org. </w:t>
            </w:r>
          </w:p>
        </w:tc>
      </w:tr>
      <w:tr w:rsidR="00597EDA" w14:paraId="283F61FB" w14:textId="77777777" w:rsidTr="00494B85">
        <w:tc>
          <w:tcPr>
            <w:tcW w:w="3261" w:type="dxa"/>
            <w:vAlign w:val="center"/>
          </w:tcPr>
          <w:p w14:paraId="7BF95B9B" w14:textId="7E8D8CCB" w:rsidR="00597EDA" w:rsidRPr="002A5FE5" w:rsidRDefault="00597EDA" w:rsidP="00211760">
            <w:pPr>
              <w:jc w:val="left"/>
              <w:rPr>
                <w:rStyle w:val="poCodeNormalChar"/>
              </w:rPr>
            </w:pPr>
            <w:r>
              <w:rPr>
                <w:rStyle w:val="poCodeNormalChar"/>
              </w:rPr>
              <w:t>Outlook-03_Holiday.tcl</w:t>
            </w:r>
          </w:p>
        </w:tc>
        <w:tc>
          <w:tcPr>
            <w:tcW w:w="6125" w:type="dxa"/>
            <w:vAlign w:val="center"/>
          </w:tcPr>
          <w:p w14:paraId="283C3163" w14:textId="175F3DE9" w:rsidR="00597EDA" w:rsidRDefault="00597EDA" w:rsidP="00211760">
            <w:pPr>
              <w:jc w:val="left"/>
            </w:pPr>
            <w:r>
              <w:t xml:space="preserve">Test holiday appointment functionality of the CawtOutlook package. Note: This script sets appointments in your Outlook calendar. </w:t>
            </w:r>
          </w:p>
        </w:tc>
      </w:tr>
      <w:tr w:rsidR="00597EDA" w14:paraId="22CC3736" w14:textId="77777777" w:rsidTr="00494B85">
        <w:tc>
          <w:tcPr>
            <w:tcW w:w="3261" w:type="dxa"/>
            <w:vAlign w:val="center"/>
          </w:tcPr>
          <w:p w14:paraId="21FD7309" w14:textId="3BD6D85B" w:rsidR="00597EDA" w:rsidRPr="002A5FE5" w:rsidRDefault="00597EDA" w:rsidP="00211760">
            <w:pPr>
              <w:jc w:val="left"/>
              <w:rPr>
                <w:rStyle w:val="poCodeNormalChar"/>
              </w:rPr>
            </w:pPr>
            <w:r>
              <w:rPr>
                <w:rStyle w:val="poCodeNormalChar"/>
              </w:rPr>
              <w:t>Outlook-04_Appointment.tcl</w:t>
            </w:r>
          </w:p>
        </w:tc>
        <w:tc>
          <w:tcPr>
            <w:tcW w:w="6125" w:type="dxa"/>
            <w:vAlign w:val="center"/>
          </w:tcPr>
          <w:p w14:paraId="1332E6C8" w14:textId="3C36E430" w:rsidR="00597EDA" w:rsidRDefault="00597EDA" w:rsidP="00211760">
            <w:pPr>
              <w:jc w:val="left"/>
            </w:pPr>
            <w:r>
              <w:t xml:space="preserve">Test appointment functionality of the CawtOutlook package. Note: This script sets appointments in your Outlook calendar. </w:t>
            </w:r>
          </w:p>
        </w:tc>
      </w:tr>
      <w:tr w:rsidR="00597EDA" w14:paraId="2CA68D22" w14:textId="77777777" w:rsidTr="00494B85">
        <w:tc>
          <w:tcPr>
            <w:tcW w:w="3261" w:type="dxa"/>
            <w:vAlign w:val="center"/>
          </w:tcPr>
          <w:p w14:paraId="12FAB65C" w14:textId="20DCEA12" w:rsidR="00597EDA" w:rsidRPr="002A5FE5" w:rsidRDefault="00597EDA" w:rsidP="00211760">
            <w:pPr>
              <w:jc w:val="left"/>
              <w:rPr>
                <w:rStyle w:val="poCodeNormalChar"/>
              </w:rPr>
            </w:pPr>
            <w:r>
              <w:rPr>
                <w:rStyle w:val="poCodeNormalChar"/>
              </w:rPr>
              <w:t>Outlook-05_MailFolders.tcl</w:t>
            </w:r>
          </w:p>
        </w:tc>
        <w:tc>
          <w:tcPr>
            <w:tcW w:w="6125" w:type="dxa"/>
            <w:vAlign w:val="center"/>
          </w:tcPr>
          <w:p w14:paraId="3732A311" w14:textId="560C65D7" w:rsidR="00597EDA" w:rsidRDefault="00597EDA" w:rsidP="00211760">
            <w:pPr>
              <w:jc w:val="left"/>
            </w:pPr>
            <w:r>
              <w:t xml:space="preserve">Test mail folder functionality of the CawtOutlook package. </w:t>
            </w:r>
          </w:p>
        </w:tc>
      </w:tr>
      <w:tr w:rsidR="00597EDA" w14:paraId="56F2D98B" w14:textId="77777777" w:rsidTr="00494B85">
        <w:tc>
          <w:tcPr>
            <w:tcW w:w="3261" w:type="dxa"/>
            <w:vAlign w:val="center"/>
          </w:tcPr>
          <w:p w14:paraId="3F3301B1" w14:textId="34ABD6E0" w:rsidR="00597EDA" w:rsidRPr="002A5FE5" w:rsidRDefault="00597EDA" w:rsidP="00211760">
            <w:pPr>
              <w:jc w:val="left"/>
              <w:rPr>
                <w:rStyle w:val="poCodeNormalChar"/>
              </w:rPr>
            </w:pPr>
            <w:r>
              <w:rPr>
                <w:rStyle w:val="poCodeNormalChar"/>
              </w:rPr>
              <w:t>Outlook-06_ContactFolders.tcl</w:t>
            </w:r>
          </w:p>
        </w:tc>
        <w:tc>
          <w:tcPr>
            <w:tcW w:w="6125" w:type="dxa"/>
            <w:vAlign w:val="center"/>
          </w:tcPr>
          <w:p w14:paraId="22D4C0BD" w14:textId="3F5F2D30" w:rsidR="00597EDA" w:rsidRDefault="00597EDA" w:rsidP="00211760">
            <w:pPr>
              <w:jc w:val="left"/>
            </w:pPr>
            <w:r>
              <w:t xml:space="preserve">Test contact functionality of the CawtOutlook package. </w:t>
            </w:r>
          </w:p>
        </w:tc>
      </w:tr>
      <w:tr w:rsidR="00597EDA" w14:paraId="73E1A81E" w14:textId="77777777" w:rsidTr="00494B85">
        <w:tc>
          <w:tcPr>
            <w:tcW w:w="3261" w:type="dxa"/>
            <w:vAlign w:val="center"/>
          </w:tcPr>
          <w:p w14:paraId="7CC496CC" w14:textId="41554DCC" w:rsidR="00597EDA" w:rsidRPr="002A5FE5" w:rsidRDefault="00597EDA" w:rsidP="00211760">
            <w:pPr>
              <w:jc w:val="left"/>
              <w:rPr>
                <w:rStyle w:val="poCodeNormalChar"/>
              </w:rPr>
            </w:pPr>
            <w:r>
              <w:rPr>
                <w:rStyle w:val="poCodeNormalChar"/>
              </w:rPr>
              <w:t>Ppt-01_Basic.tcl</w:t>
            </w:r>
          </w:p>
        </w:tc>
        <w:tc>
          <w:tcPr>
            <w:tcW w:w="6125" w:type="dxa"/>
            <w:vAlign w:val="center"/>
          </w:tcPr>
          <w:p w14:paraId="1CDA0AEB" w14:textId="00967044" w:rsidR="00597EDA" w:rsidRDefault="00597EDA" w:rsidP="00211760">
            <w:pPr>
              <w:jc w:val="left"/>
            </w:pPr>
            <w:r>
              <w:t xml:space="preserve">Test basic functionality of the CawtPpt package. </w:t>
            </w:r>
          </w:p>
        </w:tc>
      </w:tr>
      <w:tr w:rsidR="00597EDA" w14:paraId="151E37FE" w14:textId="77777777" w:rsidTr="00494B85">
        <w:tc>
          <w:tcPr>
            <w:tcW w:w="3261" w:type="dxa"/>
            <w:vAlign w:val="center"/>
          </w:tcPr>
          <w:p w14:paraId="43014D63" w14:textId="265D9C6C" w:rsidR="00597EDA" w:rsidRPr="002A5FE5" w:rsidRDefault="00597EDA" w:rsidP="00211760">
            <w:pPr>
              <w:jc w:val="left"/>
              <w:rPr>
                <w:rStyle w:val="poCodeNormalChar"/>
              </w:rPr>
            </w:pPr>
            <w:r>
              <w:rPr>
                <w:rStyle w:val="poCodeNormalChar"/>
              </w:rPr>
              <w:t>Ppt-02_Misc.tcl</w:t>
            </w:r>
          </w:p>
        </w:tc>
        <w:tc>
          <w:tcPr>
            <w:tcW w:w="6125" w:type="dxa"/>
            <w:vAlign w:val="center"/>
          </w:tcPr>
          <w:p w14:paraId="2402A91B" w14:textId="7046AC28" w:rsidR="00597EDA" w:rsidRDefault="00597EDA" w:rsidP="00211760">
            <w:pPr>
              <w:jc w:val="left"/>
            </w:pPr>
            <w:r>
              <w:t xml:space="preserve">Test miscellaneous CawtPpt procedures like adding slides, inserting images and saving slides as image files. </w:t>
            </w:r>
          </w:p>
        </w:tc>
      </w:tr>
      <w:tr w:rsidR="00597EDA" w14:paraId="2098C4DA" w14:textId="77777777" w:rsidTr="00494B85">
        <w:tc>
          <w:tcPr>
            <w:tcW w:w="3261" w:type="dxa"/>
            <w:vAlign w:val="center"/>
          </w:tcPr>
          <w:p w14:paraId="03AE5E5C" w14:textId="62476677" w:rsidR="00597EDA" w:rsidRPr="002A5FE5" w:rsidRDefault="00597EDA" w:rsidP="00211760">
            <w:pPr>
              <w:jc w:val="left"/>
              <w:rPr>
                <w:rStyle w:val="poCodeNormalChar"/>
              </w:rPr>
            </w:pPr>
            <w:r>
              <w:rPr>
                <w:rStyle w:val="poCodeNormalChar"/>
              </w:rPr>
              <w:t>Ppt-03_Add.tcl</w:t>
            </w:r>
          </w:p>
        </w:tc>
        <w:tc>
          <w:tcPr>
            <w:tcW w:w="6125" w:type="dxa"/>
            <w:vAlign w:val="center"/>
          </w:tcPr>
          <w:p w14:paraId="53668F6A" w14:textId="6832C310" w:rsidR="00597EDA" w:rsidRDefault="00597EDA" w:rsidP="00211760">
            <w:pPr>
              <w:jc w:val="left"/>
            </w:pPr>
            <w:r>
              <w:t xml:space="preserve">Test CawtPpt procedures for adding and copying slides. </w:t>
            </w:r>
          </w:p>
        </w:tc>
      </w:tr>
      <w:tr w:rsidR="00597EDA" w14:paraId="1D9EA88D" w14:textId="77777777" w:rsidTr="00494B85">
        <w:tc>
          <w:tcPr>
            <w:tcW w:w="3261" w:type="dxa"/>
            <w:vAlign w:val="center"/>
          </w:tcPr>
          <w:p w14:paraId="270F1A89" w14:textId="7E7222DD" w:rsidR="00597EDA" w:rsidRPr="002A5FE5" w:rsidRDefault="00597EDA" w:rsidP="00211760">
            <w:pPr>
              <w:jc w:val="left"/>
              <w:rPr>
                <w:rStyle w:val="poCodeNormalChar"/>
              </w:rPr>
            </w:pPr>
            <w:r>
              <w:rPr>
                <w:rStyle w:val="poCodeNormalChar"/>
              </w:rPr>
              <w:t>Ppt-04_Present.tcl</w:t>
            </w:r>
          </w:p>
        </w:tc>
        <w:tc>
          <w:tcPr>
            <w:tcW w:w="6125" w:type="dxa"/>
            <w:vAlign w:val="center"/>
          </w:tcPr>
          <w:p w14:paraId="0979B843" w14:textId="7BB06142" w:rsidR="00597EDA" w:rsidRDefault="00597EDA" w:rsidP="00211760">
            <w:pPr>
              <w:jc w:val="left"/>
            </w:pPr>
            <w:r>
              <w:t xml:space="preserve">Test CawtPpt procedures for presenting a slide show. </w:t>
            </w:r>
          </w:p>
        </w:tc>
      </w:tr>
      <w:tr w:rsidR="00597EDA" w14:paraId="581D7A1A" w14:textId="77777777" w:rsidTr="00494B85">
        <w:tc>
          <w:tcPr>
            <w:tcW w:w="3261" w:type="dxa"/>
            <w:vAlign w:val="center"/>
          </w:tcPr>
          <w:p w14:paraId="4F1AC360" w14:textId="38900D40" w:rsidR="00597EDA" w:rsidRPr="002A5FE5" w:rsidRDefault="00597EDA" w:rsidP="00211760">
            <w:pPr>
              <w:jc w:val="left"/>
              <w:rPr>
                <w:rStyle w:val="poCodeNormalChar"/>
              </w:rPr>
            </w:pPr>
            <w:r>
              <w:rPr>
                <w:rStyle w:val="poCodeNormalChar"/>
              </w:rPr>
              <w:t>Ppt-05_Export.tcl</w:t>
            </w:r>
          </w:p>
        </w:tc>
        <w:tc>
          <w:tcPr>
            <w:tcW w:w="6125" w:type="dxa"/>
            <w:vAlign w:val="center"/>
          </w:tcPr>
          <w:p w14:paraId="50C60793" w14:textId="095915DD" w:rsidR="00597EDA" w:rsidRDefault="00597EDA" w:rsidP="00211760">
            <w:pPr>
              <w:jc w:val="left"/>
            </w:pPr>
            <w:r>
              <w:t xml:space="preserve">Test CawtPpt procedures for exporting a PowerPoint presentation as HTML slide show. </w:t>
            </w:r>
          </w:p>
        </w:tc>
      </w:tr>
      <w:tr w:rsidR="00597EDA" w14:paraId="0AADDFE1" w14:textId="77777777" w:rsidTr="00494B85">
        <w:tc>
          <w:tcPr>
            <w:tcW w:w="3261" w:type="dxa"/>
            <w:vAlign w:val="center"/>
          </w:tcPr>
          <w:p w14:paraId="0C90BE7A" w14:textId="39A868F2" w:rsidR="00597EDA" w:rsidRPr="002A5FE5" w:rsidRDefault="00597EDA" w:rsidP="00211760">
            <w:pPr>
              <w:jc w:val="left"/>
              <w:rPr>
                <w:rStyle w:val="poCodeNormalChar"/>
              </w:rPr>
            </w:pPr>
            <w:r>
              <w:rPr>
                <w:rStyle w:val="poCodeNormalChar"/>
              </w:rPr>
              <w:t>Ppt-06_CustomLayout.tcl</w:t>
            </w:r>
          </w:p>
        </w:tc>
        <w:tc>
          <w:tcPr>
            <w:tcW w:w="6125" w:type="dxa"/>
            <w:vAlign w:val="center"/>
          </w:tcPr>
          <w:p w14:paraId="27E80253" w14:textId="0CCEE575" w:rsidR="00597EDA" w:rsidRDefault="00597EDA" w:rsidP="00211760">
            <w:pPr>
              <w:jc w:val="left"/>
            </w:pPr>
            <w:r>
              <w:t xml:space="preserve">Test CawtPpt procedures for using PowerPoint custom layouts. </w:t>
            </w:r>
          </w:p>
        </w:tc>
      </w:tr>
      <w:tr w:rsidR="00597EDA" w14:paraId="6F7E41DC" w14:textId="77777777" w:rsidTr="00494B85">
        <w:tc>
          <w:tcPr>
            <w:tcW w:w="3261" w:type="dxa"/>
            <w:vAlign w:val="center"/>
          </w:tcPr>
          <w:p w14:paraId="7B5CBDD3" w14:textId="78456F4D" w:rsidR="00597EDA" w:rsidRPr="002A5FE5" w:rsidRDefault="00597EDA" w:rsidP="00211760">
            <w:pPr>
              <w:jc w:val="left"/>
              <w:rPr>
                <w:rStyle w:val="poCodeNormalChar"/>
              </w:rPr>
            </w:pPr>
            <w:r>
              <w:rPr>
                <w:rStyle w:val="poCodeNormalChar"/>
              </w:rPr>
              <w:t>Ppt-07_Properties.tcl</w:t>
            </w:r>
          </w:p>
        </w:tc>
        <w:tc>
          <w:tcPr>
            <w:tcW w:w="6125" w:type="dxa"/>
            <w:vAlign w:val="center"/>
          </w:tcPr>
          <w:p w14:paraId="2FEB4336" w14:textId="1ACBC6D9" w:rsidR="00597EDA" w:rsidRDefault="00597EDA" w:rsidP="00211760">
            <w:pPr>
              <w:jc w:val="left"/>
            </w:pPr>
            <w:r>
              <w:t xml:space="preserve">Test CawtPpt procedures related to property handling. </w:t>
            </w:r>
          </w:p>
        </w:tc>
      </w:tr>
      <w:tr w:rsidR="00597EDA" w14:paraId="6A7295F5" w14:textId="77777777" w:rsidTr="00494B85">
        <w:tc>
          <w:tcPr>
            <w:tcW w:w="3261" w:type="dxa"/>
            <w:vAlign w:val="center"/>
          </w:tcPr>
          <w:p w14:paraId="3E793BC9" w14:textId="16983FA3" w:rsidR="00597EDA" w:rsidRPr="002A5FE5" w:rsidRDefault="00597EDA" w:rsidP="00211760">
            <w:pPr>
              <w:jc w:val="left"/>
              <w:rPr>
                <w:rStyle w:val="poCodeNormalChar"/>
              </w:rPr>
            </w:pPr>
            <w:r>
              <w:rPr>
                <w:rStyle w:val="poCodeNormalChar"/>
              </w:rPr>
              <w:t>Ppt-08_Comments.tcl</w:t>
            </w:r>
          </w:p>
        </w:tc>
        <w:tc>
          <w:tcPr>
            <w:tcW w:w="6125" w:type="dxa"/>
            <w:vAlign w:val="center"/>
          </w:tcPr>
          <w:p w14:paraId="4BF75487" w14:textId="69CE0AA8" w:rsidR="00597EDA" w:rsidRDefault="00597EDA" w:rsidP="00211760">
            <w:pPr>
              <w:jc w:val="left"/>
            </w:pPr>
            <w:r>
              <w:t xml:space="preserve">Test CawtPpt procedures for handling PowerPoint comments. </w:t>
            </w:r>
          </w:p>
        </w:tc>
      </w:tr>
      <w:tr w:rsidR="00597EDA" w14:paraId="55C144E1" w14:textId="77777777" w:rsidTr="00494B85">
        <w:tc>
          <w:tcPr>
            <w:tcW w:w="3261" w:type="dxa"/>
            <w:vAlign w:val="center"/>
          </w:tcPr>
          <w:p w14:paraId="0B80901C" w14:textId="207BC2F3" w:rsidR="00597EDA" w:rsidRPr="002A5FE5" w:rsidRDefault="00597EDA" w:rsidP="00211760">
            <w:pPr>
              <w:jc w:val="left"/>
              <w:rPr>
                <w:rStyle w:val="poCodeNormalChar"/>
              </w:rPr>
            </w:pPr>
            <w:r>
              <w:rPr>
                <w:rStyle w:val="poCodeNormalChar"/>
              </w:rPr>
              <w:t>Ppt-09_Shapes.tcl</w:t>
            </w:r>
          </w:p>
        </w:tc>
        <w:tc>
          <w:tcPr>
            <w:tcW w:w="6125" w:type="dxa"/>
            <w:vAlign w:val="center"/>
          </w:tcPr>
          <w:p w14:paraId="5E253DD0" w14:textId="46F297AE" w:rsidR="00597EDA" w:rsidRDefault="00597EDA" w:rsidP="00211760">
            <w:pPr>
              <w:jc w:val="left"/>
            </w:pPr>
            <w:r>
              <w:t xml:space="preserve">Test CawtPpt procedures related to creating, manipulating and connecting shapes. </w:t>
            </w:r>
          </w:p>
        </w:tc>
      </w:tr>
      <w:tr w:rsidR="00597EDA" w14:paraId="16666030" w14:textId="77777777" w:rsidTr="00494B85">
        <w:tc>
          <w:tcPr>
            <w:tcW w:w="3261" w:type="dxa"/>
            <w:vAlign w:val="center"/>
          </w:tcPr>
          <w:p w14:paraId="5F869884" w14:textId="63B1B8EA" w:rsidR="00597EDA" w:rsidRPr="002A5FE5" w:rsidRDefault="00597EDA" w:rsidP="00211760">
            <w:pPr>
              <w:jc w:val="left"/>
              <w:rPr>
                <w:rStyle w:val="poCodeNormalChar"/>
              </w:rPr>
            </w:pPr>
            <w:r>
              <w:rPr>
                <w:rStyle w:val="poCodeNormalChar"/>
              </w:rPr>
              <w:t>Ppt-10_AllShapes.tcl</w:t>
            </w:r>
          </w:p>
        </w:tc>
        <w:tc>
          <w:tcPr>
            <w:tcW w:w="6125" w:type="dxa"/>
            <w:vAlign w:val="center"/>
          </w:tcPr>
          <w:p w14:paraId="4995E45B" w14:textId="340FC685" w:rsidR="00597EDA" w:rsidRDefault="00597EDA" w:rsidP="00211760">
            <w:pPr>
              <w:jc w:val="left"/>
            </w:pPr>
            <w:r>
              <w:t xml:space="preserve">Test CawtPpt procedure for creating all available shapes. </w:t>
            </w:r>
          </w:p>
        </w:tc>
      </w:tr>
      <w:tr w:rsidR="00597EDA" w14:paraId="3F957CBD" w14:textId="77777777" w:rsidTr="00494B85">
        <w:tc>
          <w:tcPr>
            <w:tcW w:w="3261" w:type="dxa"/>
            <w:vAlign w:val="center"/>
          </w:tcPr>
          <w:p w14:paraId="4BC26988" w14:textId="5C3FAA2A" w:rsidR="00597EDA" w:rsidRPr="002A5FE5" w:rsidRDefault="00597EDA" w:rsidP="00211760">
            <w:pPr>
              <w:jc w:val="left"/>
              <w:rPr>
                <w:rStyle w:val="poCodeNormalChar"/>
              </w:rPr>
            </w:pPr>
            <w:r>
              <w:rPr>
                <w:rStyle w:val="poCodeNormalChar"/>
              </w:rPr>
              <w:t>Ppt-11_AllConnectors.tcl</w:t>
            </w:r>
          </w:p>
        </w:tc>
        <w:tc>
          <w:tcPr>
            <w:tcW w:w="6125" w:type="dxa"/>
            <w:vAlign w:val="center"/>
          </w:tcPr>
          <w:p w14:paraId="7C57639D" w14:textId="117002E6" w:rsidR="00597EDA" w:rsidRDefault="00597EDA" w:rsidP="00211760">
            <w:pPr>
              <w:jc w:val="left"/>
            </w:pPr>
            <w:r>
              <w:t xml:space="preserve">Test CawtPpt procedure for creating all available connectors. </w:t>
            </w:r>
          </w:p>
        </w:tc>
      </w:tr>
      <w:tr w:rsidR="00597EDA" w14:paraId="2C903CB8" w14:textId="77777777" w:rsidTr="00494B85">
        <w:tc>
          <w:tcPr>
            <w:tcW w:w="3261" w:type="dxa"/>
            <w:vAlign w:val="center"/>
          </w:tcPr>
          <w:p w14:paraId="734F80A0" w14:textId="112BEBC7" w:rsidR="00597EDA" w:rsidRPr="002A5FE5" w:rsidRDefault="00597EDA" w:rsidP="00211760">
            <w:pPr>
              <w:jc w:val="left"/>
              <w:rPr>
                <w:rStyle w:val="poCodeNormalChar"/>
              </w:rPr>
            </w:pPr>
            <w:r>
              <w:rPr>
                <w:rStyle w:val="poCodeNormalChar"/>
              </w:rPr>
              <w:t>Ppt-12_Quit.tcl</w:t>
            </w:r>
          </w:p>
        </w:tc>
        <w:tc>
          <w:tcPr>
            <w:tcW w:w="6125" w:type="dxa"/>
            <w:vAlign w:val="center"/>
          </w:tcPr>
          <w:p w14:paraId="4C066652" w14:textId="5D00E9F0" w:rsidR="00597EDA" w:rsidRDefault="00597EDA" w:rsidP="00211760">
            <w:pPr>
              <w:jc w:val="left"/>
            </w:pPr>
            <w:r>
              <w:t xml:space="preserve">Test quitting PowerPoint without saving modified presentations. </w:t>
            </w:r>
          </w:p>
        </w:tc>
      </w:tr>
      <w:tr w:rsidR="00597EDA" w14:paraId="7AD8D135" w14:textId="77777777" w:rsidTr="00494B85">
        <w:tc>
          <w:tcPr>
            <w:tcW w:w="3261" w:type="dxa"/>
            <w:vAlign w:val="center"/>
          </w:tcPr>
          <w:p w14:paraId="379559C1" w14:textId="071B8252" w:rsidR="00597EDA" w:rsidRPr="002A5FE5" w:rsidRDefault="00597EDA" w:rsidP="00211760">
            <w:pPr>
              <w:jc w:val="left"/>
              <w:rPr>
                <w:rStyle w:val="poCodeNormalChar"/>
              </w:rPr>
            </w:pPr>
            <w:r>
              <w:rPr>
                <w:rStyle w:val="poCodeNormalChar"/>
              </w:rPr>
              <w:t>Ppt-13_Media.tcl</w:t>
            </w:r>
          </w:p>
        </w:tc>
        <w:tc>
          <w:tcPr>
            <w:tcW w:w="6125" w:type="dxa"/>
            <w:vAlign w:val="center"/>
          </w:tcPr>
          <w:p w14:paraId="77A11CBF" w14:textId="45632701" w:rsidR="00597EDA" w:rsidRDefault="00597EDA" w:rsidP="00211760">
            <w:pPr>
              <w:jc w:val="left"/>
            </w:pPr>
            <w:r>
              <w:t xml:space="preserve">Test CawtPpt procedures related to media content, i.e. images and videos. </w:t>
            </w:r>
          </w:p>
        </w:tc>
      </w:tr>
      <w:tr w:rsidR="00597EDA" w14:paraId="3A02367C" w14:textId="77777777" w:rsidTr="00494B85">
        <w:tc>
          <w:tcPr>
            <w:tcW w:w="3261" w:type="dxa"/>
            <w:vAlign w:val="center"/>
          </w:tcPr>
          <w:p w14:paraId="50D7607C" w14:textId="07DC3971" w:rsidR="00597EDA" w:rsidRPr="002A5FE5" w:rsidRDefault="00597EDA" w:rsidP="00211760">
            <w:pPr>
              <w:jc w:val="left"/>
              <w:rPr>
                <w:rStyle w:val="poCodeNormalChar"/>
              </w:rPr>
            </w:pPr>
            <w:r>
              <w:rPr>
                <w:rStyle w:val="poCodeNormalChar"/>
              </w:rPr>
              <w:t>Ppt-14_CreateVideo.tcl</w:t>
            </w:r>
          </w:p>
        </w:tc>
        <w:tc>
          <w:tcPr>
            <w:tcW w:w="6125" w:type="dxa"/>
            <w:vAlign w:val="center"/>
          </w:tcPr>
          <w:p w14:paraId="719D48E4" w14:textId="269462FE" w:rsidR="00597EDA" w:rsidRDefault="00597EDA" w:rsidP="00211760">
            <w:pPr>
              <w:jc w:val="left"/>
            </w:pPr>
            <w:r>
              <w:t xml:space="preserve">Test creating videos from PowerPoint slides. </w:t>
            </w:r>
          </w:p>
        </w:tc>
      </w:tr>
      <w:tr w:rsidR="00597EDA" w14:paraId="0E6F4718" w14:textId="77777777" w:rsidTr="00494B85">
        <w:tc>
          <w:tcPr>
            <w:tcW w:w="3261" w:type="dxa"/>
            <w:vAlign w:val="center"/>
          </w:tcPr>
          <w:p w14:paraId="0CA8914A" w14:textId="25A673EE" w:rsidR="00597EDA" w:rsidRPr="002A5FE5" w:rsidRDefault="00597EDA" w:rsidP="00211760">
            <w:pPr>
              <w:jc w:val="left"/>
              <w:rPr>
                <w:rStyle w:val="poCodeNormalChar"/>
              </w:rPr>
            </w:pPr>
            <w:r>
              <w:rPr>
                <w:rStyle w:val="poCodeNormalChar"/>
              </w:rPr>
              <w:t>Ppt-15_ButtonEvent.tcl</w:t>
            </w:r>
          </w:p>
        </w:tc>
        <w:tc>
          <w:tcPr>
            <w:tcW w:w="6125" w:type="dxa"/>
            <w:vAlign w:val="center"/>
          </w:tcPr>
          <w:p w14:paraId="39DA800D" w14:textId="7DBA3A23" w:rsidR="00597EDA" w:rsidRDefault="00597EDA" w:rsidP="00211760">
            <w:pPr>
              <w:jc w:val="left"/>
            </w:pPr>
            <w:r>
              <w:t xml:space="preserve">Test CawtPpt procedures for simulating button events. </w:t>
            </w:r>
          </w:p>
        </w:tc>
      </w:tr>
      <w:tr w:rsidR="00597EDA" w14:paraId="6B56824B" w14:textId="77777777" w:rsidTr="00494B85">
        <w:tc>
          <w:tcPr>
            <w:tcW w:w="3261" w:type="dxa"/>
            <w:vAlign w:val="center"/>
          </w:tcPr>
          <w:p w14:paraId="7C175B9B" w14:textId="6C555842" w:rsidR="00597EDA" w:rsidRPr="002A5FE5" w:rsidRDefault="00597EDA" w:rsidP="00211760">
            <w:pPr>
              <w:jc w:val="left"/>
              <w:rPr>
                <w:rStyle w:val="poCodeNormalChar"/>
              </w:rPr>
            </w:pPr>
            <w:r>
              <w:rPr>
                <w:rStyle w:val="poCodeNormalChar"/>
              </w:rPr>
              <w:t>Ppt-16_Embed.tcl</w:t>
            </w:r>
          </w:p>
        </w:tc>
        <w:tc>
          <w:tcPr>
            <w:tcW w:w="6125" w:type="dxa"/>
            <w:vAlign w:val="center"/>
          </w:tcPr>
          <w:p w14:paraId="27225653" w14:textId="2127CC72" w:rsidR="00597EDA" w:rsidRDefault="00597EDA" w:rsidP="00211760">
            <w:pPr>
              <w:jc w:val="left"/>
            </w:pPr>
            <w:r>
              <w:t xml:space="preserve">Test CawtPpt procedures for embedding a PowerPoint presentation into a Tk frame. </w:t>
            </w:r>
          </w:p>
        </w:tc>
      </w:tr>
      <w:tr w:rsidR="00597EDA" w14:paraId="2B7D9090" w14:textId="77777777" w:rsidTr="00494B85">
        <w:tc>
          <w:tcPr>
            <w:tcW w:w="3261" w:type="dxa"/>
            <w:vAlign w:val="center"/>
          </w:tcPr>
          <w:p w14:paraId="0CD443F8" w14:textId="0EDAFD9F" w:rsidR="00597EDA" w:rsidRPr="002A5FE5" w:rsidRDefault="00597EDA" w:rsidP="00211760">
            <w:pPr>
              <w:jc w:val="left"/>
              <w:rPr>
                <w:rStyle w:val="poCodeNormalChar"/>
              </w:rPr>
            </w:pPr>
            <w:r>
              <w:rPr>
                <w:rStyle w:val="poCodeNormalChar"/>
              </w:rPr>
              <w:t>Reader-01_Basic.tcl</w:t>
            </w:r>
          </w:p>
        </w:tc>
        <w:tc>
          <w:tcPr>
            <w:tcW w:w="6125" w:type="dxa"/>
            <w:vAlign w:val="center"/>
          </w:tcPr>
          <w:p w14:paraId="46404AAC" w14:textId="024065D4" w:rsidR="00597EDA" w:rsidRDefault="00597EDA" w:rsidP="00211760">
            <w:pPr>
              <w:jc w:val="left"/>
            </w:pPr>
            <w:r>
              <w:t xml:space="preserve">Test basic functionality of the CawtReader package. </w:t>
            </w:r>
          </w:p>
        </w:tc>
      </w:tr>
      <w:tr w:rsidR="00597EDA" w14:paraId="2F923825" w14:textId="77777777" w:rsidTr="00494B85">
        <w:tc>
          <w:tcPr>
            <w:tcW w:w="3261" w:type="dxa"/>
            <w:vAlign w:val="center"/>
          </w:tcPr>
          <w:p w14:paraId="7E7E25BE" w14:textId="7B8F17CE" w:rsidR="00597EDA" w:rsidRPr="002A5FE5" w:rsidRDefault="00597EDA" w:rsidP="00211760">
            <w:pPr>
              <w:jc w:val="left"/>
              <w:rPr>
                <w:rStyle w:val="poCodeNormalChar"/>
              </w:rPr>
            </w:pPr>
            <w:r>
              <w:rPr>
                <w:rStyle w:val="poCodeNormalChar"/>
              </w:rPr>
              <w:t>Reader-02_Embed.tcl</w:t>
            </w:r>
          </w:p>
        </w:tc>
        <w:tc>
          <w:tcPr>
            <w:tcW w:w="6125" w:type="dxa"/>
            <w:vAlign w:val="center"/>
          </w:tcPr>
          <w:p w14:paraId="487AF192" w14:textId="3B9136F8" w:rsidR="00597EDA" w:rsidRDefault="00597EDA" w:rsidP="00211760">
            <w:pPr>
              <w:jc w:val="left"/>
            </w:pPr>
            <w:r>
              <w:t xml:space="preserve">Test CawtExcel procedures for embedding an Acrobat Reader window into a Tk frame. </w:t>
            </w:r>
          </w:p>
        </w:tc>
      </w:tr>
      <w:tr w:rsidR="00597EDA" w14:paraId="6C9CD9F3" w14:textId="77777777" w:rsidTr="00494B85">
        <w:tc>
          <w:tcPr>
            <w:tcW w:w="3261" w:type="dxa"/>
            <w:vAlign w:val="center"/>
          </w:tcPr>
          <w:p w14:paraId="2209A06A" w14:textId="4CF69FAF" w:rsidR="00597EDA" w:rsidRPr="002A5FE5" w:rsidRDefault="00597EDA" w:rsidP="00211760">
            <w:pPr>
              <w:jc w:val="left"/>
              <w:rPr>
                <w:rStyle w:val="poCodeNormalChar"/>
              </w:rPr>
            </w:pPr>
            <w:r>
              <w:rPr>
                <w:rStyle w:val="poCodeNormalChar"/>
              </w:rPr>
              <w:t>Sapi-01_Basic.tcl</w:t>
            </w:r>
          </w:p>
        </w:tc>
        <w:tc>
          <w:tcPr>
            <w:tcW w:w="6125" w:type="dxa"/>
            <w:vAlign w:val="center"/>
          </w:tcPr>
          <w:p w14:paraId="665BD8E6" w14:textId="2C58E361" w:rsidR="00597EDA" w:rsidRDefault="00597EDA" w:rsidP="00211760">
            <w:pPr>
              <w:jc w:val="left"/>
            </w:pPr>
            <w:r>
              <w:t xml:space="preserve">Test basic functionality of the CawtSapi package. </w:t>
            </w:r>
          </w:p>
        </w:tc>
      </w:tr>
      <w:tr w:rsidR="00597EDA" w14:paraId="19A2A60A" w14:textId="77777777" w:rsidTr="00494B85">
        <w:tc>
          <w:tcPr>
            <w:tcW w:w="3261" w:type="dxa"/>
            <w:vAlign w:val="center"/>
          </w:tcPr>
          <w:p w14:paraId="05B72F42" w14:textId="6917BBCE" w:rsidR="00597EDA" w:rsidRPr="002A5FE5" w:rsidRDefault="00597EDA" w:rsidP="00211760">
            <w:pPr>
              <w:jc w:val="left"/>
              <w:rPr>
                <w:rStyle w:val="poCodeNormalChar"/>
              </w:rPr>
            </w:pPr>
            <w:r>
              <w:rPr>
                <w:rStyle w:val="poCodeNormalChar"/>
              </w:rPr>
              <w:t>Sapi-02_Speak.tcl</w:t>
            </w:r>
          </w:p>
        </w:tc>
        <w:tc>
          <w:tcPr>
            <w:tcW w:w="6125" w:type="dxa"/>
            <w:vAlign w:val="center"/>
          </w:tcPr>
          <w:p w14:paraId="5F9CB398" w14:textId="4E8CB72F" w:rsidR="00597EDA" w:rsidRDefault="00597EDA" w:rsidP="00211760">
            <w:pPr>
              <w:jc w:val="left"/>
            </w:pPr>
            <w:r>
              <w:t xml:space="preserve">Test speaking voices of the CawtSapi package. </w:t>
            </w:r>
          </w:p>
        </w:tc>
      </w:tr>
      <w:tr w:rsidR="00597EDA" w14:paraId="72C5806A" w14:textId="77777777" w:rsidTr="00494B85">
        <w:tc>
          <w:tcPr>
            <w:tcW w:w="3261" w:type="dxa"/>
            <w:vAlign w:val="center"/>
          </w:tcPr>
          <w:p w14:paraId="48F6C66B" w14:textId="075C6EC1" w:rsidR="00597EDA" w:rsidRPr="002A5FE5" w:rsidRDefault="00597EDA" w:rsidP="00211760">
            <w:pPr>
              <w:jc w:val="left"/>
              <w:rPr>
                <w:rStyle w:val="poCodeNormalChar"/>
              </w:rPr>
            </w:pPr>
            <w:r>
              <w:rPr>
                <w:rStyle w:val="poCodeNormalChar"/>
              </w:rPr>
              <w:t>Sapi-03_SpeakOptions.tcl</w:t>
            </w:r>
          </w:p>
        </w:tc>
        <w:tc>
          <w:tcPr>
            <w:tcW w:w="6125" w:type="dxa"/>
            <w:vAlign w:val="center"/>
          </w:tcPr>
          <w:p w14:paraId="3E26D4FB" w14:textId="00118C14" w:rsidR="00597EDA" w:rsidRDefault="00597EDA" w:rsidP="00211760">
            <w:pPr>
              <w:jc w:val="left"/>
            </w:pPr>
            <w:r>
              <w:t xml:space="preserve">Test speaking options of the CawtSapi package. </w:t>
            </w:r>
          </w:p>
        </w:tc>
      </w:tr>
      <w:tr w:rsidR="00597EDA" w14:paraId="2BF6B34E" w14:textId="77777777" w:rsidTr="00494B85">
        <w:tc>
          <w:tcPr>
            <w:tcW w:w="3261" w:type="dxa"/>
            <w:vAlign w:val="center"/>
          </w:tcPr>
          <w:p w14:paraId="7793A10E" w14:textId="3C3783F4" w:rsidR="00597EDA" w:rsidRPr="002A5FE5" w:rsidRDefault="00597EDA" w:rsidP="00211760">
            <w:pPr>
              <w:jc w:val="left"/>
              <w:rPr>
                <w:rStyle w:val="poCodeNormalChar"/>
              </w:rPr>
            </w:pPr>
            <w:r>
              <w:rPr>
                <w:rStyle w:val="poCodeNormalChar"/>
              </w:rPr>
              <w:t>Sapi-04_SpeakFlags.tcl</w:t>
            </w:r>
          </w:p>
        </w:tc>
        <w:tc>
          <w:tcPr>
            <w:tcW w:w="6125" w:type="dxa"/>
            <w:vAlign w:val="center"/>
          </w:tcPr>
          <w:p w14:paraId="75968EF1" w14:textId="38CDF352" w:rsidR="00597EDA" w:rsidRDefault="00597EDA" w:rsidP="00211760">
            <w:pPr>
              <w:jc w:val="left"/>
            </w:pPr>
            <w:r>
              <w:t xml:space="preserve">Test speaking flags of the CawtSapi package. </w:t>
            </w:r>
          </w:p>
        </w:tc>
      </w:tr>
      <w:tr w:rsidR="00597EDA" w14:paraId="3F2B60C3" w14:textId="77777777" w:rsidTr="00494B85">
        <w:tc>
          <w:tcPr>
            <w:tcW w:w="3261" w:type="dxa"/>
            <w:vAlign w:val="center"/>
          </w:tcPr>
          <w:p w14:paraId="7CFD0F0A" w14:textId="4FFC636F" w:rsidR="00597EDA" w:rsidRPr="002A5FE5" w:rsidRDefault="00597EDA" w:rsidP="00211760">
            <w:pPr>
              <w:jc w:val="left"/>
              <w:rPr>
                <w:rStyle w:val="poCodeNormalChar"/>
              </w:rPr>
            </w:pPr>
            <w:r>
              <w:rPr>
                <w:rStyle w:val="poCodeNormalChar"/>
              </w:rPr>
              <w:t>Word-01_Basic.tcl</w:t>
            </w:r>
          </w:p>
        </w:tc>
        <w:tc>
          <w:tcPr>
            <w:tcW w:w="6125" w:type="dxa"/>
            <w:vAlign w:val="center"/>
          </w:tcPr>
          <w:p w14:paraId="1336FA42" w14:textId="207F8094" w:rsidR="00597EDA" w:rsidRDefault="00597EDA" w:rsidP="00211760">
            <w:pPr>
              <w:jc w:val="left"/>
            </w:pPr>
            <w:r>
              <w:t xml:space="preserve">Test basic functionality of the CawtWord package. </w:t>
            </w:r>
          </w:p>
        </w:tc>
      </w:tr>
      <w:tr w:rsidR="00597EDA" w14:paraId="7AC8BE02" w14:textId="77777777" w:rsidTr="00494B85">
        <w:tc>
          <w:tcPr>
            <w:tcW w:w="3261" w:type="dxa"/>
            <w:vAlign w:val="center"/>
          </w:tcPr>
          <w:p w14:paraId="5870936B" w14:textId="56746CC7" w:rsidR="00597EDA" w:rsidRPr="002A5FE5" w:rsidRDefault="00597EDA" w:rsidP="00211760">
            <w:pPr>
              <w:jc w:val="left"/>
              <w:rPr>
                <w:rStyle w:val="poCodeNormalChar"/>
              </w:rPr>
            </w:pPr>
            <w:r>
              <w:rPr>
                <w:rStyle w:val="poCodeNormalChar"/>
              </w:rPr>
              <w:t>Word-02_Table.tcl</w:t>
            </w:r>
          </w:p>
        </w:tc>
        <w:tc>
          <w:tcPr>
            <w:tcW w:w="6125" w:type="dxa"/>
            <w:vAlign w:val="center"/>
          </w:tcPr>
          <w:p w14:paraId="71D45B8A" w14:textId="4B7E0547" w:rsidR="00597EDA" w:rsidRDefault="00597EDA" w:rsidP="00211760">
            <w:pPr>
              <w:jc w:val="left"/>
            </w:pPr>
            <w:r>
              <w:t xml:space="preserve">Test CawtWord procedures related to Word table management. </w:t>
            </w:r>
          </w:p>
        </w:tc>
      </w:tr>
      <w:tr w:rsidR="00597EDA" w14:paraId="0D098848" w14:textId="77777777" w:rsidTr="00494B85">
        <w:tc>
          <w:tcPr>
            <w:tcW w:w="3261" w:type="dxa"/>
            <w:vAlign w:val="center"/>
          </w:tcPr>
          <w:p w14:paraId="4397CFFA" w14:textId="3C9D5FB7" w:rsidR="00597EDA" w:rsidRPr="002A5FE5" w:rsidRDefault="00597EDA" w:rsidP="00211760">
            <w:pPr>
              <w:jc w:val="left"/>
              <w:rPr>
                <w:rStyle w:val="poCodeNormalChar"/>
              </w:rPr>
            </w:pPr>
            <w:r>
              <w:rPr>
                <w:rStyle w:val="poCodeNormalChar"/>
              </w:rPr>
              <w:t>Word-02_TableWidth.tcl</w:t>
            </w:r>
          </w:p>
        </w:tc>
        <w:tc>
          <w:tcPr>
            <w:tcW w:w="6125" w:type="dxa"/>
            <w:vAlign w:val="center"/>
          </w:tcPr>
          <w:p w14:paraId="32128F20" w14:textId="7C6DD109" w:rsidR="00597EDA" w:rsidRDefault="00597EDA" w:rsidP="00211760">
            <w:pPr>
              <w:jc w:val="left"/>
            </w:pPr>
            <w:r>
              <w:t xml:space="preserve">Test CawtWord procedures related to Word table width management. </w:t>
            </w:r>
          </w:p>
        </w:tc>
      </w:tr>
      <w:tr w:rsidR="00597EDA" w14:paraId="3CCF0B62" w14:textId="77777777" w:rsidTr="00494B85">
        <w:tc>
          <w:tcPr>
            <w:tcW w:w="3261" w:type="dxa"/>
            <w:vAlign w:val="center"/>
          </w:tcPr>
          <w:p w14:paraId="0C2B8221" w14:textId="1BF93325" w:rsidR="00597EDA" w:rsidRPr="002A5FE5" w:rsidRDefault="00597EDA" w:rsidP="00211760">
            <w:pPr>
              <w:jc w:val="left"/>
              <w:rPr>
                <w:rStyle w:val="poCodeNormalChar"/>
              </w:rPr>
            </w:pPr>
            <w:r>
              <w:rPr>
                <w:rStyle w:val="poCodeNormalChar"/>
              </w:rPr>
              <w:lastRenderedPageBreak/>
              <w:t>Word-03_Text.tcl</w:t>
            </w:r>
          </w:p>
        </w:tc>
        <w:tc>
          <w:tcPr>
            <w:tcW w:w="6125" w:type="dxa"/>
            <w:vAlign w:val="center"/>
          </w:tcPr>
          <w:p w14:paraId="7C2BF125" w14:textId="422BC312" w:rsidR="00597EDA" w:rsidRDefault="00597EDA" w:rsidP="00211760">
            <w:pPr>
              <w:jc w:val="left"/>
            </w:pPr>
            <w:r>
              <w:t xml:space="preserve">Test CawtWord procedures for handling text. </w:t>
            </w:r>
          </w:p>
        </w:tc>
      </w:tr>
      <w:tr w:rsidR="00597EDA" w14:paraId="3F6F31FD" w14:textId="77777777" w:rsidTr="00494B85">
        <w:tc>
          <w:tcPr>
            <w:tcW w:w="3261" w:type="dxa"/>
            <w:vAlign w:val="center"/>
          </w:tcPr>
          <w:p w14:paraId="7241FEDD" w14:textId="23E75EF6" w:rsidR="00597EDA" w:rsidRPr="002A5FE5" w:rsidRDefault="00597EDA" w:rsidP="00211760">
            <w:pPr>
              <w:jc w:val="left"/>
              <w:rPr>
                <w:rStyle w:val="poCodeNormalChar"/>
              </w:rPr>
            </w:pPr>
            <w:r>
              <w:rPr>
                <w:rStyle w:val="poCodeNormalChar"/>
              </w:rPr>
              <w:t>Word-04_Find.tcl</w:t>
            </w:r>
          </w:p>
        </w:tc>
        <w:tc>
          <w:tcPr>
            <w:tcW w:w="6125" w:type="dxa"/>
            <w:vAlign w:val="center"/>
          </w:tcPr>
          <w:p w14:paraId="68DB483D" w14:textId="7E32B989" w:rsidR="00597EDA" w:rsidRDefault="00597EDA" w:rsidP="00211760">
            <w:pPr>
              <w:jc w:val="left"/>
            </w:pPr>
            <w:r>
              <w:t xml:space="preserve">Test CawtWord procedures related to simple search and replace functionality. </w:t>
            </w:r>
          </w:p>
        </w:tc>
      </w:tr>
      <w:tr w:rsidR="00597EDA" w14:paraId="4B13F409" w14:textId="77777777" w:rsidTr="00494B85">
        <w:tc>
          <w:tcPr>
            <w:tcW w:w="3261" w:type="dxa"/>
            <w:vAlign w:val="center"/>
          </w:tcPr>
          <w:p w14:paraId="4ABB1A0B" w14:textId="7B04C97B" w:rsidR="00597EDA" w:rsidRPr="002A5FE5" w:rsidRDefault="00597EDA" w:rsidP="00211760">
            <w:pPr>
              <w:jc w:val="left"/>
              <w:rPr>
                <w:rStyle w:val="poCodeNormalChar"/>
              </w:rPr>
            </w:pPr>
            <w:r>
              <w:rPr>
                <w:rStyle w:val="poCodeNormalChar"/>
              </w:rPr>
              <w:t>Word-04_FindGeneric.tcl</w:t>
            </w:r>
          </w:p>
        </w:tc>
        <w:tc>
          <w:tcPr>
            <w:tcW w:w="6125" w:type="dxa"/>
            <w:vAlign w:val="center"/>
          </w:tcPr>
          <w:p w14:paraId="06E2EFBE" w14:textId="01B278AF" w:rsidR="00597EDA" w:rsidRDefault="00597EDA" w:rsidP="00211760">
            <w:pPr>
              <w:jc w:val="left"/>
            </w:pPr>
            <w:r>
              <w:t xml:space="preserve">Test CawtWord procedures related to generic search and replace functionality. </w:t>
            </w:r>
          </w:p>
        </w:tc>
      </w:tr>
      <w:tr w:rsidR="00597EDA" w14:paraId="726381D1" w14:textId="77777777" w:rsidTr="00494B85">
        <w:tc>
          <w:tcPr>
            <w:tcW w:w="3261" w:type="dxa"/>
            <w:vAlign w:val="center"/>
          </w:tcPr>
          <w:p w14:paraId="0B114A15" w14:textId="36CC94F0" w:rsidR="00597EDA" w:rsidRPr="002A5FE5" w:rsidRDefault="00597EDA" w:rsidP="00211760">
            <w:pPr>
              <w:jc w:val="left"/>
              <w:rPr>
                <w:rStyle w:val="poCodeNormalChar"/>
              </w:rPr>
            </w:pPr>
            <w:r>
              <w:rPr>
                <w:rStyle w:val="poCodeNormalChar"/>
              </w:rPr>
              <w:t>Word-05_Report.tcl</w:t>
            </w:r>
          </w:p>
        </w:tc>
        <w:tc>
          <w:tcPr>
            <w:tcW w:w="6125" w:type="dxa"/>
            <w:vAlign w:val="center"/>
          </w:tcPr>
          <w:p w14:paraId="3153AEBE" w14:textId="617A79FA" w:rsidR="00597EDA" w:rsidRDefault="00597EDA" w:rsidP="00211760">
            <w:pPr>
              <w:jc w:val="left"/>
            </w:pPr>
            <w:r>
              <w:t xml:space="preserve">Test CawtWord procedures needed for generating a test report. </w:t>
            </w:r>
          </w:p>
        </w:tc>
      </w:tr>
      <w:tr w:rsidR="00597EDA" w14:paraId="57F3CE49" w14:textId="77777777" w:rsidTr="00494B85">
        <w:tc>
          <w:tcPr>
            <w:tcW w:w="3261" w:type="dxa"/>
            <w:vAlign w:val="center"/>
          </w:tcPr>
          <w:p w14:paraId="492D1CEE" w14:textId="32A664E8" w:rsidR="00597EDA" w:rsidRPr="002A5FE5" w:rsidRDefault="00597EDA" w:rsidP="00211760">
            <w:pPr>
              <w:jc w:val="left"/>
              <w:rPr>
                <w:rStyle w:val="poCodeNormalChar"/>
              </w:rPr>
            </w:pPr>
            <w:r>
              <w:rPr>
                <w:rStyle w:val="poCodeNormalChar"/>
              </w:rPr>
              <w:t>Word-06_Diff.tcl</w:t>
            </w:r>
          </w:p>
        </w:tc>
        <w:tc>
          <w:tcPr>
            <w:tcW w:w="6125" w:type="dxa"/>
            <w:vAlign w:val="center"/>
          </w:tcPr>
          <w:p w14:paraId="62BBC14F" w14:textId="3479E023" w:rsidR="00597EDA" w:rsidRDefault="00597EDA" w:rsidP="00211760">
            <w:pPr>
              <w:jc w:val="left"/>
            </w:pPr>
            <w:r>
              <w:t xml:space="preserve">Test CawtWord procedure for diff'ing Word files. </w:t>
            </w:r>
          </w:p>
        </w:tc>
      </w:tr>
      <w:tr w:rsidR="00597EDA" w14:paraId="66CD32D3" w14:textId="77777777" w:rsidTr="00494B85">
        <w:tc>
          <w:tcPr>
            <w:tcW w:w="3261" w:type="dxa"/>
            <w:vAlign w:val="center"/>
          </w:tcPr>
          <w:p w14:paraId="083D3154" w14:textId="42987FF9" w:rsidR="00597EDA" w:rsidRPr="002A5FE5" w:rsidRDefault="00597EDA" w:rsidP="00211760">
            <w:pPr>
              <w:jc w:val="left"/>
              <w:rPr>
                <w:rStyle w:val="poCodeNormalChar"/>
              </w:rPr>
            </w:pPr>
            <w:r>
              <w:rPr>
                <w:rStyle w:val="poCodeNormalChar"/>
              </w:rPr>
              <w:t>Word-07_Link.tcl</w:t>
            </w:r>
          </w:p>
        </w:tc>
        <w:tc>
          <w:tcPr>
            <w:tcW w:w="6125" w:type="dxa"/>
            <w:vAlign w:val="center"/>
          </w:tcPr>
          <w:p w14:paraId="2E9A0C0E" w14:textId="6F724474" w:rsidR="00597EDA" w:rsidRDefault="00597EDA" w:rsidP="00211760">
            <w:pPr>
              <w:jc w:val="left"/>
            </w:pPr>
            <w:r>
              <w:t xml:space="preserve">Test CawtWord procedures for handling links and inserting files. </w:t>
            </w:r>
          </w:p>
        </w:tc>
      </w:tr>
      <w:tr w:rsidR="00597EDA" w14:paraId="13AE1081" w14:textId="77777777" w:rsidTr="00494B85">
        <w:tc>
          <w:tcPr>
            <w:tcW w:w="3261" w:type="dxa"/>
            <w:vAlign w:val="center"/>
          </w:tcPr>
          <w:p w14:paraId="12667232" w14:textId="0DB8FD8C" w:rsidR="00597EDA" w:rsidRPr="002A5FE5" w:rsidRDefault="00597EDA" w:rsidP="00211760">
            <w:pPr>
              <w:jc w:val="left"/>
              <w:rPr>
                <w:rStyle w:val="poCodeNormalChar"/>
              </w:rPr>
            </w:pPr>
            <w:r>
              <w:rPr>
                <w:rStyle w:val="poCodeNormalChar"/>
              </w:rPr>
              <w:t>Word-08_ImgUtil.tcl</w:t>
            </w:r>
          </w:p>
        </w:tc>
        <w:tc>
          <w:tcPr>
            <w:tcW w:w="6125" w:type="dxa"/>
            <w:vAlign w:val="center"/>
          </w:tcPr>
          <w:p w14:paraId="7F379DCF" w14:textId="0CE38A73" w:rsidR="00597EDA" w:rsidRDefault="00597EDA" w:rsidP="00211760">
            <w:pPr>
              <w:jc w:val="left"/>
            </w:pPr>
            <w:r>
              <w:t xml:space="preserve">Test CawtWord procedures for dealing with images. </w:t>
            </w:r>
          </w:p>
        </w:tc>
      </w:tr>
      <w:tr w:rsidR="00597EDA" w14:paraId="4AE5171C" w14:textId="77777777" w:rsidTr="00494B85">
        <w:tc>
          <w:tcPr>
            <w:tcW w:w="3261" w:type="dxa"/>
            <w:vAlign w:val="center"/>
          </w:tcPr>
          <w:p w14:paraId="31582B2E" w14:textId="10432629" w:rsidR="00597EDA" w:rsidRPr="002A5FE5" w:rsidRDefault="00597EDA" w:rsidP="00211760">
            <w:pPr>
              <w:jc w:val="left"/>
              <w:rPr>
                <w:rStyle w:val="poCodeNormalChar"/>
              </w:rPr>
            </w:pPr>
            <w:r>
              <w:rPr>
                <w:rStyle w:val="poCodeNormalChar"/>
              </w:rPr>
              <w:t>Word-09_Controls.tcl</w:t>
            </w:r>
          </w:p>
        </w:tc>
        <w:tc>
          <w:tcPr>
            <w:tcW w:w="6125" w:type="dxa"/>
            <w:vAlign w:val="center"/>
          </w:tcPr>
          <w:p w14:paraId="1E7D6053" w14:textId="7B1BB833" w:rsidR="00597EDA" w:rsidRDefault="00597EDA" w:rsidP="00211760">
            <w:pPr>
              <w:jc w:val="left"/>
            </w:pPr>
            <w:r>
              <w:t xml:space="preserve">Test CawtWord procedures for handling content controls. </w:t>
            </w:r>
          </w:p>
        </w:tc>
      </w:tr>
      <w:tr w:rsidR="00597EDA" w14:paraId="425480BB" w14:textId="77777777" w:rsidTr="00494B85">
        <w:tc>
          <w:tcPr>
            <w:tcW w:w="3261" w:type="dxa"/>
            <w:vAlign w:val="center"/>
          </w:tcPr>
          <w:p w14:paraId="1AB08A77" w14:textId="71767D67" w:rsidR="00597EDA" w:rsidRPr="002A5FE5" w:rsidRDefault="00597EDA" w:rsidP="00211760">
            <w:pPr>
              <w:jc w:val="left"/>
              <w:rPr>
                <w:rStyle w:val="poCodeNormalChar"/>
              </w:rPr>
            </w:pPr>
            <w:r>
              <w:rPr>
                <w:rStyle w:val="poCodeNormalChar"/>
              </w:rPr>
              <w:t>Word-10_Properties.tcl</w:t>
            </w:r>
          </w:p>
        </w:tc>
        <w:tc>
          <w:tcPr>
            <w:tcW w:w="6125" w:type="dxa"/>
            <w:vAlign w:val="center"/>
          </w:tcPr>
          <w:p w14:paraId="01BCC815" w14:textId="69B5C270" w:rsidR="00597EDA" w:rsidRDefault="00597EDA" w:rsidP="00211760">
            <w:pPr>
              <w:jc w:val="left"/>
            </w:pPr>
            <w:r>
              <w:t xml:space="preserve">Test CawtWord procedures related to property handling. </w:t>
            </w:r>
          </w:p>
        </w:tc>
      </w:tr>
      <w:tr w:rsidR="00597EDA" w14:paraId="7A463D1A" w14:textId="77777777" w:rsidTr="00494B85">
        <w:tc>
          <w:tcPr>
            <w:tcW w:w="3261" w:type="dxa"/>
            <w:vAlign w:val="center"/>
          </w:tcPr>
          <w:p w14:paraId="46E6C069" w14:textId="7CF143C9" w:rsidR="00597EDA" w:rsidRPr="002A5FE5" w:rsidRDefault="00597EDA" w:rsidP="00211760">
            <w:pPr>
              <w:jc w:val="left"/>
              <w:rPr>
                <w:rStyle w:val="poCodeNormalChar"/>
              </w:rPr>
            </w:pPr>
            <w:r>
              <w:rPr>
                <w:rStyle w:val="poCodeNormalChar"/>
              </w:rPr>
              <w:t>Word-11_Tables.tcl</w:t>
            </w:r>
          </w:p>
        </w:tc>
        <w:tc>
          <w:tcPr>
            <w:tcW w:w="6125" w:type="dxa"/>
            <w:vAlign w:val="center"/>
          </w:tcPr>
          <w:p w14:paraId="1D705A55" w14:textId="4EC274F3" w:rsidR="00597EDA" w:rsidRDefault="00597EDA" w:rsidP="00211760">
            <w:pPr>
              <w:jc w:val="left"/>
            </w:pPr>
            <w:r>
              <w:t xml:space="preserve">Test CawtWord procedures related to Word table management. </w:t>
            </w:r>
          </w:p>
        </w:tc>
      </w:tr>
      <w:tr w:rsidR="00597EDA" w14:paraId="6E8C9EF1" w14:textId="77777777" w:rsidTr="00494B85">
        <w:tc>
          <w:tcPr>
            <w:tcW w:w="3261" w:type="dxa"/>
            <w:vAlign w:val="center"/>
          </w:tcPr>
          <w:p w14:paraId="32D2B7B6" w14:textId="150D5CBB" w:rsidR="00597EDA" w:rsidRPr="002A5FE5" w:rsidRDefault="00597EDA" w:rsidP="00211760">
            <w:pPr>
              <w:jc w:val="left"/>
              <w:rPr>
                <w:rStyle w:val="poCodeNormalChar"/>
              </w:rPr>
            </w:pPr>
            <w:r>
              <w:rPr>
                <w:rStyle w:val="poCodeNormalChar"/>
              </w:rPr>
              <w:t>Word-12_LargeTable.tcl</w:t>
            </w:r>
          </w:p>
        </w:tc>
        <w:tc>
          <w:tcPr>
            <w:tcW w:w="6125" w:type="dxa"/>
            <w:vAlign w:val="center"/>
          </w:tcPr>
          <w:p w14:paraId="58DE987B" w14:textId="3CAB2C3A" w:rsidR="00597EDA" w:rsidRDefault="00597EDA" w:rsidP="00211760">
            <w:pPr>
              <w:jc w:val="left"/>
            </w:pPr>
            <w:r>
              <w:t xml:space="preserve">Test CawtWord procedures to insert a large Word table. </w:t>
            </w:r>
          </w:p>
        </w:tc>
      </w:tr>
      <w:tr w:rsidR="00597EDA" w14:paraId="17137514" w14:textId="77777777" w:rsidTr="00494B85">
        <w:tc>
          <w:tcPr>
            <w:tcW w:w="3261" w:type="dxa"/>
            <w:vAlign w:val="center"/>
          </w:tcPr>
          <w:p w14:paraId="34CDA08B" w14:textId="0DCC930D" w:rsidR="00597EDA" w:rsidRPr="002A5FE5" w:rsidRDefault="00597EDA" w:rsidP="00211760">
            <w:pPr>
              <w:jc w:val="left"/>
              <w:rPr>
                <w:rStyle w:val="poCodeNormalChar"/>
              </w:rPr>
            </w:pPr>
            <w:r>
              <w:rPr>
                <w:rStyle w:val="poCodeNormalChar"/>
              </w:rPr>
              <w:t>Word-13_MultiTables.tcl</w:t>
            </w:r>
          </w:p>
        </w:tc>
        <w:tc>
          <w:tcPr>
            <w:tcW w:w="6125" w:type="dxa"/>
            <w:vAlign w:val="center"/>
          </w:tcPr>
          <w:p w14:paraId="4F94B5E8" w14:textId="7C32155D" w:rsidR="00597EDA" w:rsidRDefault="00597EDA" w:rsidP="00211760">
            <w:pPr>
              <w:jc w:val="left"/>
            </w:pPr>
            <w:r>
              <w:t xml:space="preserve">Test CawtWord procedures to insert multiple Word tables across multiple pages. </w:t>
            </w:r>
          </w:p>
        </w:tc>
      </w:tr>
      <w:tr w:rsidR="00597EDA" w14:paraId="57425C4A" w14:textId="77777777" w:rsidTr="00494B85">
        <w:tc>
          <w:tcPr>
            <w:tcW w:w="3261" w:type="dxa"/>
            <w:vAlign w:val="center"/>
          </w:tcPr>
          <w:p w14:paraId="0CC31A9F" w14:textId="286A811B" w:rsidR="00597EDA" w:rsidRPr="002A5FE5" w:rsidRDefault="00597EDA" w:rsidP="00211760">
            <w:pPr>
              <w:jc w:val="left"/>
              <w:rPr>
                <w:rStyle w:val="poCodeNormalChar"/>
              </w:rPr>
            </w:pPr>
            <w:r>
              <w:rPr>
                <w:rStyle w:val="poCodeNormalChar"/>
              </w:rPr>
              <w:t>Word-14_Quit.tcl</w:t>
            </w:r>
          </w:p>
        </w:tc>
        <w:tc>
          <w:tcPr>
            <w:tcW w:w="6125" w:type="dxa"/>
            <w:vAlign w:val="center"/>
          </w:tcPr>
          <w:p w14:paraId="33E0EF20" w14:textId="18E7A714" w:rsidR="00597EDA" w:rsidRDefault="00597EDA" w:rsidP="00211760">
            <w:pPr>
              <w:jc w:val="left"/>
            </w:pPr>
            <w:r>
              <w:t xml:space="preserve">Test quitting Word without saving modified documents. </w:t>
            </w:r>
          </w:p>
        </w:tc>
      </w:tr>
      <w:tr w:rsidR="00597EDA" w14:paraId="380C9A6D" w14:textId="77777777" w:rsidTr="00494B85">
        <w:tc>
          <w:tcPr>
            <w:tcW w:w="3261" w:type="dxa"/>
            <w:vAlign w:val="center"/>
          </w:tcPr>
          <w:p w14:paraId="7E95C1AE" w14:textId="0A015B92" w:rsidR="00597EDA" w:rsidRPr="002A5FE5" w:rsidRDefault="00597EDA" w:rsidP="00211760">
            <w:pPr>
              <w:jc w:val="left"/>
              <w:rPr>
                <w:rStyle w:val="poCodeNormalChar"/>
              </w:rPr>
            </w:pPr>
            <w:r>
              <w:rPr>
                <w:rStyle w:val="poCodeNormalChar"/>
              </w:rPr>
              <w:t>Word-15_MergeCells.tcl</w:t>
            </w:r>
          </w:p>
        </w:tc>
        <w:tc>
          <w:tcPr>
            <w:tcW w:w="6125" w:type="dxa"/>
            <w:vAlign w:val="center"/>
          </w:tcPr>
          <w:p w14:paraId="5234361B" w14:textId="7122B771" w:rsidR="00597EDA" w:rsidRDefault="00597EDA" w:rsidP="00211760">
            <w:pPr>
              <w:jc w:val="left"/>
            </w:pPr>
            <w:r>
              <w:t xml:space="preserve">Test CawtWord procedures related to Word table cell merging. </w:t>
            </w:r>
          </w:p>
        </w:tc>
      </w:tr>
      <w:tr w:rsidR="00597EDA" w14:paraId="0BE3313F" w14:textId="77777777" w:rsidTr="00494B85">
        <w:tc>
          <w:tcPr>
            <w:tcW w:w="3261" w:type="dxa"/>
            <w:vAlign w:val="center"/>
          </w:tcPr>
          <w:p w14:paraId="69B6BB7B" w14:textId="5BE46E39" w:rsidR="00597EDA" w:rsidRPr="002A5FE5" w:rsidRDefault="00597EDA" w:rsidP="00211760">
            <w:pPr>
              <w:jc w:val="left"/>
              <w:rPr>
                <w:rStyle w:val="poCodeNormalChar"/>
              </w:rPr>
            </w:pPr>
            <w:r>
              <w:rPr>
                <w:rStyle w:val="poCodeNormalChar"/>
              </w:rPr>
              <w:t>Word-16_ReplaceImages.tcl</w:t>
            </w:r>
          </w:p>
        </w:tc>
        <w:tc>
          <w:tcPr>
            <w:tcW w:w="6125" w:type="dxa"/>
            <w:vAlign w:val="center"/>
          </w:tcPr>
          <w:p w14:paraId="22435366" w14:textId="65656A6E" w:rsidR="00597EDA" w:rsidRDefault="00597EDA" w:rsidP="00211760">
            <w:pPr>
              <w:jc w:val="left"/>
            </w:pPr>
            <w:r>
              <w:t xml:space="preserve">Test CawtWord procedures for replacing images stored as InlinesShapes and Shapes. </w:t>
            </w:r>
          </w:p>
        </w:tc>
      </w:tr>
      <w:tr w:rsidR="00597EDA" w14:paraId="1C458DCB" w14:textId="77777777" w:rsidTr="00494B85">
        <w:tc>
          <w:tcPr>
            <w:tcW w:w="3261" w:type="dxa"/>
            <w:vAlign w:val="center"/>
          </w:tcPr>
          <w:p w14:paraId="0A04825E" w14:textId="7EB0E31C" w:rsidR="00597EDA" w:rsidRPr="002A5FE5" w:rsidRDefault="00597EDA" w:rsidP="00211760">
            <w:pPr>
              <w:jc w:val="left"/>
              <w:rPr>
                <w:rStyle w:val="poCodeNormalChar"/>
              </w:rPr>
            </w:pPr>
            <w:r>
              <w:rPr>
                <w:rStyle w:val="poCodeNormalChar"/>
              </w:rPr>
              <w:t>Word-17_Subdocuments.tcl</w:t>
            </w:r>
          </w:p>
        </w:tc>
        <w:tc>
          <w:tcPr>
            <w:tcW w:w="6125" w:type="dxa"/>
            <w:vAlign w:val="center"/>
          </w:tcPr>
          <w:p w14:paraId="6A09FD41" w14:textId="6305B19D" w:rsidR="00597EDA" w:rsidRDefault="00597EDA" w:rsidP="00211760">
            <w:pPr>
              <w:jc w:val="left"/>
            </w:pPr>
            <w:r>
              <w:t xml:space="preserve">Test CawtWord procedures related to subdocument handling. </w:t>
            </w:r>
          </w:p>
        </w:tc>
      </w:tr>
      <w:tr w:rsidR="00597EDA" w14:paraId="2DFB95BE" w14:textId="77777777" w:rsidTr="00494B85">
        <w:tc>
          <w:tcPr>
            <w:tcW w:w="3261" w:type="dxa"/>
            <w:vAlign w:val="center"/>
          </w:tcPr>
          <w:p w14:paraId="4A8F21F5" w14:textId="6C7BCB65" w:rsidR="00597EDA" w:rsidRPr="002A5FE5" w:rsidRDefault="00597EDA" w:rsidP="00211760">
            <w:pPr>
              <w:jc w:val="left"/>
              <w:rPr>
                <w:rStyle w:val="poCodeNormalChar"/>
              </w:rPr>
            </w:pPr>
            <w:r>
              <w:rPr>
                <w:rStyle w:val="poCodeNormalChar"/>
              </w:rPr>
              <w:t>Word-18_PageSetup.tcl</w:t>
            </w:r>
          </w:p>
        </w:tc>
        <w:tc>
          <w:tcPr>
            <w:tcW w:w="6125" w:type="dxa"/>
            <w:vAlign w:val="center"/>
          </w:tcPr>
          <w:p w14:paraId="70169914" w14:textId="6436C917" w:rsidR="00597EDA" w:rsidRDefault="00597EDA" w:rsidP="00211760">
            <w:pPr>
              <w:jc w:val="left"/>
            </w:pPr>
            <w:r>
              <w:t xml:space="preserve">Test Word page setup setter and getter procedures. </w:t>
            </w:r>
          </w:p>
        </w:tc>
      </w:tr>
      <w:tr w:rsidR="00597EDA" w14:paraId="60A6F982" w14:textId="77777777" w:rsidTr="00494B85">
        <w:tc>
          <w:tcPr>
            <w:tcW w:w="3261" w:type="dxa"/>
            <w:vAlign w:val="center"/>
          </w:tcPr>
          <w:p w14:paraId="7F0E3563" w14:textId="24CD6AAC" w:rsidR="00597EDA" w:rsidRPr="002A5FE5" w:rsidRDefault="00597EDA" w:rsidP="00211760">
            <w:pPr>
              <w:jc w:val="left"/>
              <w:rPr>
                <w:rStyle w:val="poCodeNormalChar"/>
              </w:rPr>
            </w:pPr>
            <w:r>
              <w:rPr>
                <w:rStyle w:val="poCodeNormalChar"/>
              </w:rPr>
              <w:t>Word-19_Heading.tcl</w:t>
            </w:r>
          </w:p>
        </w:tc>
        <w:tc>
          <w:tcPr>
            <w:tcW w:w="6125" w:type="dxa"/>
            <w:vAlign w:val="center"/>
          </w:tcPr>
          <w:p w14:paraId="5F2319F0" w14:textId="778210DD" w:rsidR="00597EDA" w:rsidRDefault="00597EDA" w:rsidP="00211760">
            <w:pPr>
              <w:jc w:val="left"/>
            </w:pPr>
            <w:r>
              <w:t xml:space="preserve">Test CawtWord procedures related to Word headings. </w:t>
            </w:r>
          </w:p>
        </w:tc>
      </w:tr>
      <w:tr w:rsidR="00597EDA" w14:paraId="12233D59" w14:textId="77777777" w:rsidTr="00494B85">
        <w:tc>
          <w:tcPr>
            <w:tcW w:w="3261" w:type="dxa"/>
            <w:vAlign w:val="center"/>
          </w:tcPr>
          <w:p w14:paraId="626BA675" w14:textId="53CDD9F5" w:rsidR="00597EDA" w:rsidRPr="002A5FE5" w:rsidRDefault="00597EDA" w:rsidP="00211760">
            <w:pPr>
              <w:jc w:val="left"/>
              <w:rPr>
                <w:rStyle w:val="poCodeNormalChar"/>
              </w:rPr>
            </w:pPr>
            <w:r>
              <w:rPr>
                <w:rStyle w:val="poCodeNormalChar"/>
              </w:rPr>
              <w:t>Word-19_HeadingDict.tcl</w:t>
            </w:r>
          </w:p>
        </w:tc>
        <w:tc>
          <w:tcPr>
            <w:tcW w:w="6125" w:type="dxa"/>
            <w:vAlign w:val="center"/>
          </w:tcPr>
          <w:p w14:paraId="56DDB2DA" w14:textId="1B2F6698" w:rsidR="00597EDA" w:rsidRDefault="00597EDA" w:rsidP="00211760">
            <w:pPr>
              <w:jc w:val="left"/>
            </w:pPr>
            <w:r>
              <w:t xml:space="preserve">Test CawtWord procedures related to Word headings. </w:t>
            </w:r>
          </w:p>
        </w:tc>
      </w:tr>
      <w:tr w:rsidR="00597EDA" w14:paraId="43E30778" w14:textId="77777777" w:rsidTr="00494B85">
        <w:tc>
          <w:tcPr>
            <w:tcW w:w="3261" w:type="dxa"/>
            <w:vAlign w:val="center"/>
          </w:tcPr>
          <w:p w14:paraId="53F70581" w14:textId="047F9FDA" w:rsidR="00597EDA" w:rsidRPr="002A5FE5" w:rsidRDefault="00597EDA" w:rsidP="00211760">
            <w:pPr>
              <w:jc w:val="left"/>
              <w:rPr>
                <w:rStyle w:val="poCodeNormalChar"/>
              </w:rPr>
            </w:pPr>
            <w:r>
              <w:rPr>
                <w:rStyle w:val="poCodeNormalChar"/>
              </w:rPr>
              <w:t>Word-20_Font.tcl</w:t>
            </w:r>
          </w:p>
        </w:tc>
        <w:tc>
          <w:tcPr>
            <w:tcW w:w="6125" w:type="dxa"/>
            <w:vAlign w:val="center"/>
          </w:tcPr>
          <w:p w14:paraId="469B0386" w14:textId="2F241E60" w:rsidR="00597EDA" w:rsidRDefault="00597EDA" w:rsidP="00211760">
            <w:pPr>
              <w:jc w:val="left"/>
            </w:pPr>
            <w:r>
              <w:t xml:space="preserve">Test CawtWord procedures for handling fonts. </w:t>
            </w:r>
          </w:p>
        </w:tc>
      </w:tr>
      <w:tr w:rsidR="00597EDA" w14:paraId="3CA4F298" w14:textId="77777777" w:rsidTr="00494B85">
        <w:tc>
          <w:tcPr>
            <w:tcW w:w="3261" w:type="dxa"/>
            <w:vAlign w:val="center"/>
          </w:tcPr>
          <w:p w14:paraId="244B648C" w14:textId="17AE1AD9" w:rsidR="00597EDA" w:rsidRPr="002A5FE5" w:rsidRDefault="00597EDA" w:rsidP="00211760">
            <w:pPr>
              <w:jc w:val="left"/>
              <w:rPr>
                <w:rStyle w:val="poCodeNormalChar"/>
              </w:rPr>
            </w:pPr>
            <w:r>
              <w:rPr>
                <w:rStyle w:val="poCodeNormalChar"/>
              </w:rPr>
              <w:t>Word-21_RunMacro.tcl</w:t>
            </w:r>
          </w:p>
        </w:tc>
        <w:tc>
          <w:tcPr>
            <w:tcW w:w="6125" w:type="dxa"/>
            <w:vAlign w:val="center"/>
          </w:tcPr>
          <w:p w14:paraId="7B5D12BE" w14:textId="0D48C5BC" w:rsidR="00597EDA" w:rsidRDefault="00597EDA" w:rsidP="00211760">
            <w:pPr>
              <w:jc w:val="left"/>
            </w:pPr>
            <w:r>
              <w:t xml:space="preserve">Test CawtOffice procedures to run a macro contained in a Word file. </w:t>
            </w:r>
          </w:p>
        </w:tc>
      </w:tr>
      <w:tr w:rsidR="00597EDA" w14:paraId="59DD5BD6" w14:textId="77777777" w:rsidTr="00494B85">
        <w:tc>
          <w:tcPr>
            <w:tcW w:w="3261" w:type="dxa"/>
            <w:vAlign w:val="center"/>
          </w:tcPr>
          <w:p w14:paraId="62D2789C" w14:textId="3BD67B0A" w:rsidR="00597EDA" w:rsidRPr="002A5FE5" w:rsidRDefault="00597EDA" w:rsidP="00211760">
            <w:pPr>
              <w:jc w:val="left"/>
              <w:rPr>
                <w:rStyle w:val="poCodeNormalChar"/>
              </w:rPr>
            </w:pPr>
            <w:r>
              <w:rPr>
                <w:rStyle w:val="poCodeNormalChar"/>
              </w:rPr>
              <w:t>Word-22_Events.tcl</w:t>
            </w:r>
          </w:p>
        </w:tc>
        <w:tc>
          <w:tcPr>
            <w:tcW w:w="6125" w:type="dxa"/>
            <w:vAlign w:val="center"/>
          </w:tcPr>
          <w:p w14:paraId="3F69D356" w14:textId="2E3AFBE3" w:rsidR="00597EDA" w:rsidRDefault="00597EDA" w:rsidP="00211760">
            <w:pPr>
              <w:jc w:val="left"/>
            </w:pPr>
            <w:r>
              <w:t xml:space="preserve">Test event handling functionality of Word. </w:t>
            </w:r>
          </w:p>
        </w:tc>
      </w:tr>
      <w:tr w:rsidR="00597EDA" w14:paraId="642648BC" w14:textId="77777777" w:rsidTr="00494B85">
        <w:tc>
          <w:tcPr>
            <w:tcW w:w="3261" w:type="dxa"/>
            <w:vAlign w:val="center"/>
          </w:tcPr>
          <w:p w14:paraId="1C3521B5" w14:textId="27DDF15B" w:rsidR="00597EDA" w:rsidRPr="002A5FE5" w:rsidRDefault="00597EDA" w:rsidP="00211760">
            <w:pPr>
              <w:jc w:val="left"/>
              <w:rPr>
                <w:rStyle w:val="poCodeNormalChar"/>
              </w:rPr>
            </w:pPr>
            <w:r>
              <w:rPr>
                <w:rStyle w:val="poCodeNormalChar"/>
              </w:rPr>
              <w:t>Word-23_Embed.tcl</w:t>
            </w:r>
          </w:p>
        </w:tc>
        <w:tc>
          <w:tcPr>
            <w:tcW w:w="6125" w:type="dxa"/>
            <w:vAlign w:val="center"/>
          </w:tcPr>
          <w:p w14:paraId="3D5AEC41" w14:textId="08810B40" w:rsidR="00597EDA" w:rsidRDefault="00597EDA" w:rsidP="00211760">
            <w:pPr>
              <w:jc w:val="left"/>
            </w:pPr>
            <w:r>
              <w:t xml:space="preserve">Test CawtWord procedures for embedding a Word document into a Tk frame. </w:t>
            </w:r>
          </w:p>
        </w:tc>
      </w:tr>
    </w:tbl>
    <w:p w14:paraId="3727D0A1" w14:textId="11E2F99F" w:rsidR="00737CE9" w:rsidRDefault="002A5FE5" w:rsidP="00737CE9">
      <w:pPr>
        <w:pStyle w:val="Beschriftung"/>
      </w:pPr>
      <w:bookmarkStart w:id="110" w:name="_Toc135865907"/>
      <w:r>
        <w:t>Table</w:t>
      </w:r>
      <w:r w:rsidR="00737CE9">
        <w:t xml:space="preserve"> </w:t>
      </w:r>
      <w:r w:rsidR="00737CE9">
        <w:fldChar w:fldCharType="begin"/>
      </w:r>
      <w:r w:rsidR="00737CE9">
        <w:instrText xml:space="preserve"> SEQ Tabelle \* ARABIC </w:instrText>
      </w:r>
      <w:r w:rsidR="00737CE9">
        <w:fldChar w:fldCharType="separate"/>
      </w:r>
      <w:r w:rsidR="00597EDA">
        <w:rPr>
          <w:noProof/>
        </w:rPr>
        <w:t>14</w:t>
      </w:r>
      <w:r w:rsidR="00737CE9">
        <w:fldChar w:fldCharType="end"/>
      </w:r>
      <w:r w:rsidR="00737CE9">
        <w:t>: Test Programs</w:t>
      </w:r>
      <w:bookmarkEnd w:id="110"/>
    </w:p>
    <w:p w14:paraId="0D7B7BDF" w14:textId="77777777" w:rsidR="00A17B20" w:rsidRDefault="00A17B20"/>
    <w:p w14:paraId="554BC325" w14:textId="394127B2" w:rsidR="006A46DE" w:rsidRDefault="006A46DE">
      <w:r>
        <w:t>The CAWT sub-packages have been tested successfully with the above</w:t>
      </w:r>
      <w:r w:rsidR="004A5D8C">
        <w:t>-</w:t>
      </w:r>
      <w:r>
        <w:t xml:space="preserve">mentioned programs on the following operating systems and </w:t>
      </w:r>
      <w:r w:rsidR="00F419E9">
        <w:t xml:space="preserve">COM </w:t>
      </w:r>
      <w:r>
        <w:t>application versions:</w:t>
      </w:r>
    </w:p>
    <w:p w14:paraId="568A57EE" w14:textId="77777777" w:rsidR="006A46DE" w:rsidRDefault="006A46DE"/>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5"/>
        <w:gridCol w:w="4256"/>
        <w:gridCol w:w="3145"/>
      </w:tblGrid>
      <w:tr w:rsidR="00953D47" w:rsidRPr="00211760" w14:paraId="6046ECA3" w14:textId="77777777" w:rsidTr="00FB11B4">
        <w:trPr>
          <w:trHeight w:val="348"/>
        </w:trPr>
        <w:tc>
          <w:tcPr>
            <w:tcW w:w="1843" w:type="dxa"/>
            <w:shd w:val="clear" w:color="auto" w:fill="E6E6E6"/>
            <w:vAlign w:val="center"/>
          </w:tcPr>
          <w:p w14:paraId="145C181C" w14:textId="77777777" w:rsidR="006A46DE" w:rsidRPr="00211760" w:rsidRDefault="006A46DE" w:rsidP="00211760">
            <w:pPr>
              <w:jc w:val="center"/>
              <w:rPr>
                <w:b/>
              </w:rPr>
            </w:pPr>
            <w:r w:rsidRPr="00211760">
              <w:rPr>
                <w:b/>
              </w:rPr>
              <w:t>Package</w:t>
            </w:r>
          </w:p>
        </w:tc>
        <w:tc>
          <w:tcPr>
            <w:tcW w:w="4394" w:type="dxa"/>
            <w:shd w:val="clear" w:color="auto" w:fill="E6E6E6"/>
            <w:vAlign w:val="center"/>
          </w:tcPr>
          <w:p w14:paraId="2C15AB10" w14:textId="77777777" w:rsidR="006A46DE" w:rsidRPr="00211760" w:rsidRDefault="006A46DE" w:rsidP="00211760">
            <w:pPr>
              <w:jc w:val="center"/>
              <w:rPr>
                <w:b/>
              </w:rPr>
            </w:pPr>
            <w:r w:rsidRPr="00211760">
              <w:rPr>
                <w:b/>
              </w:rPr>
              <w:t>Operating system</w:t>
            </w:r>
          </w:p>
        </w:tc>
        <w:tc>
          <w:tcPr>
            <w:tcW w:w="3225" w:type="dxa"/>
            <w:shd w:val="clear" w:color="auto" w:fill="E6E6E6"/>
            <w:vAlign w:val="center"/>
          </w:tcPr>
          <w:p w14:paraId="565043D3" w14:textId="77777777" w:rsidR="006A46DE" w:rsidRPr="00211760" w:rsidRDefault="006A46DE" w:rsidP="00211760">
            <w:pPr>
              <w:jc w:val="center"/>
              <w:rPr>
                <w:b/>
              </w:rPr>
            </w:pPr>
            <w:r w:rsidRPr="00211760">
              <w:rPr>
                <w:b/>
              </w:rPr>
              <w:t>Application version</w:t>
            </w:r>
          </w:p>
        </w:tc>
      </w:tr>
      <w:tr w:rsidR="00953D47" w14:paraId="48C6A91B" w14:textId="77777777" w:rsidTr="00FB11B4">
        <w:tc>
          <w:tcPr>
            <w:tcW w:w="1843" w:type="dxa"/>
          </w:tcPr>
          <w:p w14:paraId="1BF11424" w14:textId="77777777" w:rsidR="006A46DE" w:rsidRPr="002A5FE5" w:rsidRDefault="006A46DE" w:rsidP="006A46DE">
            <w:pPr>
              <w:rPr>
                <w:rStyle w:val="poCodeNormalChar"/>
              </w:rPr>
            </w:pPr>
            <w:r>
              <w:rPr>
                <w:rStyle w:val="poCodeNormalChar"/>
              </w:rPr>
              <w:t>CawtEarth</w:t>
            </w:r>
          </w:p>
        </w:tc>
        <w:tc>
          <w:tcPr>
            <w:tcW w:w="4394" w:type="dxa"/>
          </w:tcPr>
          <w:p w14:paraId="0A9E6446" w14:textId="77777777" w:rsidR="006A46DE" w:rsidRDefault="006A46DE" w:rsidP="00953D47">
            <w:r>
              <w:t>Windows 7</w:t>
            </w:r>
            <w:r w:rsidR="00FB11B4">
              <w:t>, 8</w:t>
            </w:r>
            <w:r w:rsidR="00953D47">
              <w:t>, 10</w:t>
            </w:r>
          </w:p>
        </w:tc>
        <w:tc>
          <w:tcPr>
            <w:tcW w:w="3225" w:type="dxa"/>
          </w:tcPr>
          <w:p w14:paraId="797997EF" w14:textId="77777777" w:rsidR="006A46DE" w:rsidRDefault="006A46DE" w:rsidP="006674A9">
            <w:r>
              <w:t>6.2</w:t>
            </w:r>
            <w:r w:rsidR="00FB11B4">
              <w:t>, 7.1.2</w:t>
            </w:r>
          </w:p>
        </w:tc>
      </w:tr>
      <w:tr w:rsidR="00953D47" w14:paraId="239CC206" w14:textId="77777777" w:rsidTr="00FB11B4">
        <w:tc>
          <w:tcPr>
            <w:tcW w:w="1843" w:type="dxa"/>
          </w:tcPr>
          <w:p w14:paraId="08523F43" w14:textId="77777777" w:rsidR="006A46DE" w:rsidRDefault="006A46DE" w:rsidP="006A46DE">
            <w:pPr>
              <w:rPr>
                <w:rStyle w:val="poCodeNormalChar"/>
              </w:rPr>
            </w:pPr>
            <w:r>
              <w:rPr>
                <w:rStyle w:val="poCodeNormalChar"/>
              </w:rPr>
              <w:t>CawtExcel</w:t>
            </w:r>
          </w:p>
        </w:tc>
        <w:tc>
          <w:tcPr>
            <w:tcW w:w="4394" w:type="dxa"/>
          </w:tcPr>
          <w:p w14:paraId="5651A7A2" w14:textId="14B19531" w:rsidR="006A46DE" w:rsidRDefault="006A46DE" w:rsidP="00953D47">
            <w:r>
              <w:t>Windows 7</w:t>
            </w:r>
            <w:r w:rsidR="00FB11B4">
              <w:t>, 8</w:t>
            </w:r>
            <w:r w:rsidR="00953D47">
              <w:t>, 10</w:t>
            </w:r>
            <w:r w:rsidR="006A3ED0">
              <w:t>, 11</w:t>
            </w:r>
          </w:p>
        </w:tc>
        <w:tc>
          <w:tcPr>
            <w:tcW w:w="3225" w:type="dxa"/>
          </w:tcPr>
          <w:p w14:paraId="1598D7D5" w14:textId="77777777" w:rsidR="006A46DE" w:rsidRDefault="00A36818" w:rsidP="006674A9">
            <w:r>
              <w:t>2013</w:t>
            </w:r>
            <w:r w:rsidR="0091255C">
              <w:t>, 2016</w:t>
            </w:r>
            <w:r w:rsidR="00956666">
              <w:t>, 2019</w:t>
            </w:r>
            <w:r w:rsidR="00AE631A">
              <w:t xml:space="preserve"> (*)</w:t>
            </w:r>
          </w:p>
        </w:tc>
      </w:tr>
      <w:tr w:rsidR="00953D47" w14:paraId="456ADAB6" w14:textId="77777777" w:rsidTr="00FB11B4">
        <w:tc>
          <w:tcPr>
            <w:tcW w:w="1843" w:type="dxa"/>
          </w:tcPr>
          <w:p w14:paraId="4FCC2A22" w14:textId="77777777" w:rsidR="006A46DE" w:rsidRDefault="006A46DE" w:rsidP="006A46DE">
            <w:pPr>
              <w:rPr>
                <w:rStyle w:val="poCodeNormalChar"/>
              </w:rPr>
            </w:pPr>
            <w:r>
              <w:rPr>
                <w:rStyle w:val="poCodeNormalChar"/>
              </w:rPr>
              <w:t>CawtExplorer</w:t>
            </w:r>
          </w:p>
        </w:tc>
        <w:tc>
          <w:tcPr>
            <w:tcW w:w="4394" w:type="dxa"/>
          </w:tcPr>
          <w:p w14:paraId="66793EE7" w14:textId="77777777" w:rsidR="006A46DE" w:rsidRDefault="00AD6E3B" w:rsidP="006674A9">
            <w:r>
              <w:t>Windows 7</w:t>
            </w:r>
            <w:r w:rsidR="00953D47">
              <w:t>,</w:t>
            </w:r>
            <w:r w:rsidR="00FB11B4">
              <w:t xml:space="preserve"> 8</w:t>
            </w:r>
            <w:r w:rsidR="00F419E9">
              <w:t xml:space="preserve"> (*</w:t>
            </w:r>
            <w:r w:rsidR="00AE631A">
              <w:t>*</w:t>
            </w:r>
            <w:r w:rsidR="00F419E9">
              <w:t>)</w:t>
            </w:r>
          </w:p>
        </w:tc>
        <w:tc>
          <w:tcPr>
            <w:tcW w:w="3225" w:type="dxa"/>
          </w:tcPr>
          <w:p w14:paraId="546F1AFA" w14:textId="77777777" w:rsidR="006A46DE" w:rsidRDefault="00AD6E3B" w:rsidP="006674A9">
            <w:r>
              <w:t>IE 8, IE 9</w:t>
            </w:r>
            <w:r w:rsidR="00FB11B4">
              <w:t>, IE 11</w:t>
            </w:r>
          </w:p>
        </w:tc>
      </w:tr>
      <w:tr w:rsidR="00953D47" w14:paraId="121D4732" w14:textId="77777777" w:rsidTr="00FB11B4">
        <w:tc>
          <w:tcPr>
            <w:tcW w:w="1843" w:type="dxa"/>
          </w:tcPr>
          <w:p w14:paraId="2F55558E" w14:textId="77777777" w:rsidR="006A46DE" w:rsidRDefault="006A46DE" w:rsidP="006A46DE">
            <w:pPr>
              <w:rPr>
                <w:rStyle w:val="poCodeNormalChar"/>
              </w:rPr>
            </w:pPr>
            <w:r>
              <w:rPr>
                <w:rStyle w:val="poCodeNormalChar"/>
              </w:rPr>
              <w:t>CawtMatlab</w:t>
            </w:r>
          </w:p>
        </w:tc>
        <w:tc>
          <w:tcPr>
            <w:tcW w:w="4394" w:type="dxa"/>
          </w:tcPr>
          <w:p w14:paraId="77BFEF77" w14:textId="77777777" w:rsidR="006A46DE" w:rsidRDefault="00953D47" w:rsidP="006674A9">
            <w:r>
              <w:t>Windows 7</w:t>
            </w:r>
          </w:p>
        </w:tc>
        <w:tc>
          <w:tcPr>
            <w:tcW w:w="3225" w:type="dxa"/>
          </w:tcPr>
          <w:p w14:paraId="1952A1FE" w14:textId="77777777" w:rsidR="006A46DE" w:rsidRDefault="006A46DE" w:rsidP="006674A9">
            <w:r>
              <w:t>R2007b</w:t>
            </w:r>
          </w:p>
        </w:tc>
      </w:tr>
      <w:tr w:rsidR="00953D47" w14:paraId="614BC52E" w14:textId="77777777" w:rsidTr="00FB11B4">
        <w:tc>
          <w:tcPr>
            <w:tcW w:w="1843" w:type="dxa"/>
          </w:tcPr>
          <w:p w14:paraId="08410C4E" w14:textId="77777777" w:rsidR="00A40C82" w:rsidRDefault="00A40C82" w:rsidP="006A46DE">
            <w:pPr>
              <w:rPr>
                <w:rStyle w:val="poCodeNormalChar"/>
              </w:rPr>
            </w:pPr>
            <w:r>
              <w:rPr>
                <w:rStyle w:val="poCodeNormalChar"/>
              </w:rPr>
              <w:t>CawtOcr</w:t>
            </w:r>
          </w:p>
        </w:tc>
        <w:tc>
          <w:tcPr>
            <w:tcW w:w="4394" w:type="dxa"/>
          </w:tcPr>
          <w:p w14:paraId="4281B639" w14:textId="77777777" w:rsidR="00A40C82" w:rsidRDefault="00A40C82" w:rsidP="006674A9">
            <w:r>
              <w:t>Windows 7</w:t>
            </w:r>
            <w:r w:rsidR="00953D47">
              <w:t>,</w:t>
            </w:r>
            <w:r w:rsidR="00FB11B4">
              <w:t xml:space="preserve"> 8</w:t>
            </w:r>
          </w:p>
        </w:tc>
        <w:tc>
          <w:tcPr>
            <w:tcW w:w="3225" w:type="dxa"/>
          </w:tcPr>
          <w:p w14:paraId="053870CB" w14:textId="77777777" w:rsidR="00A40C82" w:rsidRDefault="00A36818" w:rsidP="006674A9">
            <w:r>
              <w:t>2013</w:t>
            </w:r>
          </w:p>
        </w:tc>
      </w:tr>
      <w:tr w:rsidR="00953D47" w14:paraId="7307AFC9" w14:textId="77777777" w:rsidTr="00FB11B4">
        <w:tc>
          <w:tcPr>
            <w:tcW w:w="1843" w:type="dxa"/>
          </w:tcPr>
          <w:p w14:paraId="32D860B6" w14:textId="77777777" w:rsidR="000836C0" w:rsidRDefault="000836C0" w:rsidP="006A46DE">
            <w:pPr>
              <w:rPr>
                <w:rStyle w:val="poCodeNormalChar"/>
              </w:rPr>
            </w:pPr>
            <w:r>
              <w:rPr>
                <w:rStyle w:val="poCodeNormalChar"/>
              </w:rPr>
              <w:t>CawtOneNote</w:t>
            </w:r>
          </w:p>
        </w:tc>
        <w:tc>
          <w:tcPr>
            <w:tcW w:w="4394" w:type="dxa"/>
          </w:tcPr>
          <w:p w14:paraId="3202E848" w14:textId="253C00FE" w:rsidR="000836C0" w:rsidRDefault="00953D47" w:rsidP="006674A9">
            <w:r>
              <w:t>Windows 7,</w:t>
            </w:r>
            <w:r w:rsidR="000836C0">
              <w:t xml:space="preserve"> 8</w:t>
            </w:r>
            <w:r>
              <w:t>, 10</w:t>
            </w:r>
            <w:r w:rsidR="006A3ED0">
              <w:t>, 11</w:t>
            </w:r>
          </w:p>
        </w:tc>
        <w:tc>
          <w:tcPr>
            <w:tcW w:w="3225" w:type="dxa"/>
          </w:tcPr>
          <w:p w14:paraId="3495D48B" w14:textId="77777777" w:rsidR="000836C0" w:rsidRDefault="000836C0" w:rsidP="006674A9">
            <w:r>
              <w:t>2013, 2016</w:t>
            </w:r>
          </w:p>
        </w:tc>
      </w:tr>
      <w:tr w:rsidR="00953D47" w14:paraId="46C0E683" w14:textId="77777777" w:rsidTr="00FB11B4">
        <w:tc>
          <w:tcPr>
            <w:tcW w:w="1843" w:type="dxa"/>
          </w:tcPr>
          <w:p w14:paraId="08EFA351" w14:textId="77777777" w:rsidR="00941333" w:rsidRDefault="00941333" w:rsidP="006A46DE">
            <w:pPr>
              <w:rPr>
                <w:rStyle w:val="poCodeNormalChar"/>
              </w:rPr>
            </w:pPr>
            <w:r>
              <w:rPr>
                <w:rStyle w:val="poCodeNormalChar"/>
              </w:rPr>
              <w:t>CawtOutlook</w:t>
            </w:r>
          </w:p>
        </w:tc>
        <w:tc>
          <w:tcPr>
            <w:tcW w:w="4394" w:type="dxa"/>
          </w:tcPr>
          <w:p w14:paraId="6C59001D" w14:textId="4EDC8B37" w:rsidR="00941333" w:rsidRDefault="00953D47" w:rsidP="006674A9">
            <w:r>
              <w:t>Windows 7,</w:t>
            </w:r>
            <w:r w:rsidR="00941333">
              <w:t xml:space="preserve"> 8</w:t>
            </w:r>
            <w:r>
              <w:t>, 10</w:t>
            </w:r>
            <w:r w:rsidR="006A3ED0">
              <w:t>, 11</w:t>
            </w:r>
          </w:p>
        </w:tc>
        <w:tc>
          <w:tcPr>
            <w:tcW w:w="3225" w:type="dxa"/>
          </w:tcPr>
          <w:p w14:paraId="2D664063" w14:textId="77777777" w:rsidR="00941333" w:rsidRDefault="00941333" w:rsidP="006674A9">
            <w:r>
              <w:t>2013</w:t>
            </w:r>
            <w:r w:rsidR="0091255C">
              <w:t>, 2016</w:t>
            </w:r>
            <w:r w:rsidR="00956666">
              <w:t>, 2019</w:t>
            </w:r>
            <w:r w:rsidR="00AE631A">
              <w:t xml:space="preserve"> (*)</w:t>
            </w:r>
          </w:p>
        </w:tc>
      </w:tr>
      <w:tr w:rsidR="00953D47" w14:paraId="7F2E85FD" w14:textId="77777777" w:rsidTr="00FB11B4">
        <w:tc>
          <w:tcPr>
            <w:tcW w:w="1843" w:type="dxa"/>
          </w:tcPr>
          <w:p w14:paraId="7158138B" w14:textId="77777777" w:rsidR="006A46DE" w:rsidRDefault="006A46DE" w:rsidP="006A46DE">
            <w:pPr>
              <w:rPr>
                <w:rStyle w:val="poCodeNormalChar"/>
              </w:rPr>
            </w:pPr>
            <w:r>
              <w:rPr>
                <w:rStyle w:val="poCodeNormalChar"/>
              </w:rPr>
              <w:t>CawtPpt</w:t>
            </w:r>
          </w:p>
        </w:tc>
        <w:tc>
          <w:tcPr>
            <w:tcW w:w="4394" w:type="dxa"/>
          </w:tcPr>
          <w:p w14:paraId="5AF2A12C" w14:textId="3449DAF0" w:rsidR="006A46DE" w:rsidRDefault="006A46DE" w:rsidP="006674A9">
            <w:r>
              <w:t>Windows 7</w:t>
            </w:r>
            <w:r w:rsidR="00953D47">
              <w:t xml:space="preserve">, </w:t>
            </w:r>
            <w:r w:rsidR="00FB11B4">
              <w:t>8</w:t>
            </w:r>
            <w:r w:rsidR="00953D47">
              <w:t>, 10</w:t>
            </w:r>
            <w:r w:rsidR="006A3ED0">
              <w:t>, 11</w:t>
            </w:r>
          </w:p>
        </w:tc>
        <w:tc>
          <w:tcPr>
            <w:tcW w:w="3225" w:type="dxa"/>
          </w:tcPr>
          <w:p w14:paraId="291E018F" w14:textId="77777777" w:rsidR="006A46DE" w:rsidRDefault="00A36818" w:rsidP="006674A9">
            <w:r>
              <w:t>2013</w:t>
            </w:r>
            <w:r w:rsidR="0091255C">
              <w:t>, 2016</w:t>
            </w:r>
            <w:r w:rsidR="00956666">
              <w:t>, 2019</w:t>
            </w:r>
            <w:r w:rsidR="00AE631A">
              <w:t xml:space="preserve"> (*)</w:t>
            </w:r>
          </w:p>
        </w:tc>
      </w:tr>
      <w:tr w:rsidR="00953D47" w14:paraId="7202C2FE" w14:textId="77777777" w:rsidTr="00FB11B4">
        <w:tc>
          <w:tcPr>
            <w:tcW w:w="1843" w:type="dxa"/>
          </w:tcPr>
          <w:p w14:paraId="36D74035" w14:textId="77777777" w:rsidR="00AC5C08" w:rsidRDefault="00AC5C08" w:rsidP="006A46DE">
            <w:pPr>
              <w:rPr>
                <w:rStyle w:val="poCodeNormalChar"/>
              </w:rPr>
            </w:pPr>
            <w:r>
              <w:rPr>
                <w:rStyle w:val="poCodeNormalChar"/>
              </w:rPr>
              <w:t>CawtReader</w:t>
            </w:r>
          </w:p>
        </w:tc>
        <w:tc>
          <w:tcPr>
            <w:tcW w:w="4394" w:type="dxa"/>
          </w:tcPr>
          <w:p w14:paraId="7AC7107C" w14:textId="4E245AE3" w:rsidR="00AC5C08" w:rsidRDefault="00953D47" w:rsidP="006674A9">
            <w:r>
              <w:t>Windows 7, 8, 10</w:t>
            </w:r>
          </w:p>
        </w:tc>
        <w:tc>
          <w:tcPr>
            <w:tcW w:w="3225" w:type="dxa"/>
          </w:tcPr>
          <w:p w14:paraId="41D06014" w14:textId="77777777" w:rsidR="00AC5C08" w:rsidRDefault="00AC5C08" w:rsidP="006674A9">
            <w:r>
              <w:t>DC</w:t>
            </w:r>
          </w:p>
        </w:tc>
      </w:tr>
      <w:tr w:rsidR="00953D47" w14:paraId="4D660B1A" w14:textId="77777777" w:rsidTr="00FB11B4">
        <w:tc>
          <w:tcPr>
            <w:tcW w:w="1843" w:type="dxa"/>
          </w:tcPr>
          <w:p w14:paraId="6EFF8168" w14:textId="77777777" w:rsidR="00E73287" w:rsidRDefault="00E73287" w:rsidP="006A46DE">
            <w:pPr>
              <w:rPr>
                <w:rStyle w:val="poCodeNormalChar"/>
              </w:rPr>
            </w:pPr>
            <w:r>
              <w:rPr>
                <w:rStyle w:val="poCodeNormalChar"/>
              </w:rPr>
              <w:t>CawtSapi</w:t>
            </w:r>
          </w:p>
        </w:tc>
        <w:tc>
          <w:tcPr>
            <w:tcW w:w="4394" w:type="dxa"/>
          </w:tcPr>
          <w:p w14:paraId="5B146BCA" w14:textId="77777777" w:rsidR="00E73287" w:rsidRDefault="00AE631A" w:rsidP="006674A9">
            <w:r>
              <w:t xml:space="preserve">Windows 8, </w:t>
            </w:r>
            <w:r w:rsidR="00E73287">
              <w:t>10</w:t>
            </w:r>
          </w:p>
        </w:tc>
        <w:tc>
          <w:tcPr>
            <w:tcW w:w="3225" w:type="dxa"/>
          </w:tcPr>
          <w:p w14:paraId="39780BB6" w14:textId="77777777" w:rsidR="00E73287" w:rsidRDefault="00E73287" w:rsidP="006674A9">
            <w:r>
              <w:t>5.3, 5.4</w:t>
            </w:r>
          </w:p>
        </w:tc>
      </w:tr>
      <w:tr w:rsidR="00953D47" w14:paraId="5BC936EF" w14:textId="77777777" w:rsidTr="00FB11B4">
        <w:tc>
          <w:tcPr>
            <w:tcW w:w="1843" w:type="dxa"/>
          </w:tcPr>
          <w:p w14:paraId="5EC4B0F2" w14:textId="77777777" w:rsidR="006A46DE" w:rsidRDefault="006A46DE" w:rsidP="006A46DE">
            <w:pPr>
              <w:rPr>
                <w:rStyle w:val="poCodeNormalChar"/>
              </w:rPr>
            </w:pPr>
            <w:r>
              <w:rPr>
                <w:rStyle w:val="poCodeNormalChar"/>
              </w:rPr>
              <w:t>CawtWord</w:t>
            </w:r>
          </w:p>
        </w:tc>
        <w:tc>
          <w:tcPr>
            <w:tcW w:w="4394" w:type="dxa"/>
          </w:tcPr>
          <w:p w14:paraId="3AC51F36" w14:textId="4DF42191" w:rsidR="006A46DE" w:rsidRDefault="006A46DE" w:rsidP="006674A9">
            <w:r>
              <w:t>Windows 7</w:t>
            </w:r>
            <w:r w:rsidR="00953D47">
              <w:t xml:space="preserve">, </w:t>
            </w:r>
            <w:r w:rsidR="00FB11B4">
              <w:t>8</w:t>
            </w:r>
            <w:r w:rsidR="00953D47">
              <w:t>, 10</w:t>
            </w:r>
            <w:r w:rsidR="006A3ED0">
              <w:t>, 11</w:t>
            </w:r>
          </w:p>
        </w:tc>
        <w:tc>
          <w:tcPr>
            <w:tcW w:w="3225" w:type="dxa"/>
          </w:tcPr>
          <w:p w14:paraId="374B38A7" w14:textId="77777777" w:rsidR="006A46DE" w:rsidRDefault="00A36818" w:rsidP="006674A9">
            <w:r>
              <w:t>2013</w:t>
            </w:r>
            <w:r w:rsidR="0091255C">
              <w:t>, 2016</w:t>
            </w:r>
            <w:r w:rsidR="00956666">
              <w:t>, 2019</w:t>
            </w:r>
            <w:r w:rsidR="00AE631A">
              <w:t xml:space="preserve"> (*)</w:t>
            </w:r>
          </w:p>
        </w:tc>
      </w:tr>
    </w:tbl>
    <w:p w14:paraId="514D479D" w14:textId="77777777" w:rsidR="006A46DE" w:rsidRDefault="006A46DE"/>
    <w:p w14:paraId="1CC1353E" w14:textId="77777777" w:rsidR="00AE631A" w:rsidRDefault="00AE631A">
      <w:r>
        <w:t xml:space="preserve">(*) </w:t>
      </w:r>
      <w:r w:rsidR="001456E5">
        <w:t xml:space="preserve">Older </w:t>
      </w:r>
      <w:r>
        <w:t>Office versions may work, but are not tested anymore.</w:t>
      </w:r>
    </w:p>
    <w:p w14:paraId="3B2451E2" w14:textId="489A7462" w:rsidR="003C7D80" w:rsidRDefault="006A46DE">
      <w:r>
        <w:t>(*</w:t>
      </w:r>
      <w:r w:rsidR="00AE631A">
        <w:t>*</w:t>
      </w:r>
      <w:r>
        <w:t xml:space="preserve">) </w:t>
      </w:r>
      <w:r w:rsidR="00F419E9">
        <w:t xml:space="preserve">See chapter </w:t>
      </w:r>
      <w:r w:rsidR="00AD6E3B">
        <w:fldChar w:fldCharType="begin"/>
      </w:r>
      <w:r w:rsidR="00AD6E3B">
        <w:instrText xml:space="preserve"> REF _Ref343541883 \r \h </w:instrText>
      </w:r>
      <w:r w:rsidR="00AD6E3B">
        <w:fldChar w:fldCharType="separate"/>
      </w:r>
      <w:r w:rsidR="00597EDA">
        <w:t>2.5</w:t>
      </w:r>
      <w:r w:rsidR="00AD6E3B">
        <w:fldChar w:fldCharType="end"/>
      </w:r>
      <w:r w:rsidR="00024095">
        <w:t xml:space="preserve"> for known issues with Internet Explorer</w:t>
      </w:r>
      <w:r w:rsidR="00F419E9">
        <w:t xml:space="preserve"> on Windows 7</w:t>
      </w:r>
      <w:r w:rsidR="00FB11B4">
        <w:t xml:space="preserve"> and 8</w:t>
      </w:r>
      <w:r w:rsidR="006A1497">
        <w:t xml:space="preserve">. </w:t>
      </w:r>
    </w:p>
    <w:p w14:paraId="7B661414" w14:textId="77777777" w:rsidR="00F419E9" w:rsidRDefault="00F419E9" w:rsidP="00F419E9">
      <w:pPr>
        <w:pStyle w:val="berschrift2"/>
      </w:pPr>
      <w:bookmarkStart w:id="111" w:name="_Toc10904456"/>
      <w:bookmarkStart w:id="112" w:name="_Toc135865875"/>
      <w:r>
        <w:lastRenderedPageBreak/>
        <w:t>Test execution</w:t>
      </w:r>
      <w:bookmarkEnd w:id="111"/>
      <w:bookmarkEnd w:id="112"/>
    </w:p>
    <w:p w14:paraId="161D4053" w14:textId="77777777" w:rsidR="00F419E9" w:rsidRDefault="00F419E9" w:rsidP="003C7D80">
      <w:r>
        <w:t>To execute a single test program, execute it with the Tcl shell:</w:t>
      </w:r>
    </w:p>
    <w:p w14:paraId="7B3969C5" w14:textId="77777777" w:rsidR="00F419E9" w:rsidRDefault="00F419E9" w:rsidP="003C7D80"/>
    <w:p w14:paraId="649B9E8E" w14:textId="77777777" w:rsidR="00F419E9" w:rsidRDefault="00F419E9" w:rsidP="00F419E9">
      <w:pPr>
        <w:pStyle w:val="poCodeNormal"/>
      </w:pPr>
      <w:r>
        <w:t>&gt; tclsh Excel-02_</w:t>
      </w:r>
      <w:r w:rsidR="00265436">
        <w:t>M</w:t>
      </w:r>
      <w:r>
        <w:t>isc.tcl</w:t>
      </w:r>
    </w:p>
    <w:p w14:paraId="411E8E52" w14:textId="77777777" w:rsidR="00F419E9" w:rsidRDefault="00F419E9" w:rsidP="003C7D80"/>
    <w:p w14:paraId="4C46A65F" w14:textId="77777777" w:rsidR="00F419E9" w:rsidRDefault="00F419E9" w:rsidP="003C7D80">
      <w:r>
        <w:t xml:space="preserve">To execute all test programs of a sub-package, use the utility script </w:t>
      </w:r>
      <w:r w:rsidRPr="00B71CBD">
        <w:rPr>
          <w:rStyle w:val="poCodeInText"/>
        </w:rPr>
        <w:t>RunTest.tcl</w:t>
      </w:r>
      <w:r>
        <w:t>:</w:t>
      </w:r>
    </w:p>
    <w:p w14:paraId="4D696865" w14:textId="77777777" w:rsidR="00F419E9" w:rsidRDefault="00F419E9" w:rsidP="003C7D80"/>
    <w:p w14:paraId="5FD6DB62" w14:textId="77777777" w:rsidR="003C7D80" w:rsidRDefault="00687CA7" w:rsidP="00F419E9">
      <w:pPr>
        <w:pStyle w:val="poCodeNormal"/>
      </w:pPr>
      <w:r>
        <w:t xml:space="preserve">&gt; </w:t>
      </w:r>
      <w:r w:rsidR="003C7D80">
        <w:t>tclsh RunTest.tcl</w:t>
      </w:r>
      <w:r w:rsidR="00F419E9">
        <w:t xml:space="preserve"> Excel</w:t>
      </w:r>
    </w:p>
    <w:p w14:paraId="50AB1FA2" w14:textId="77777777" w:rsidR="003C7D80" w:rsidRDefault="003C7D80" w:rsidP="003C7D80"/>
    <w:p w14:paraId="4FE96C4F" w14:textId="77777777" w:rsidR="00F419E9" w:rsidRDefault="00F419E9" w:rsidP="003C7D80">
      <w:r>
        <w:t xml:space="preserve">To execute all test programs of CAWT, use the batch program </w:t>
      </w:r>
      <w:r w:rsidRPr="00B71CBD">
        <w:rPr>
          <w:rStyle w:val="poCodeInText"/>
        </w:rPr>
        <w:t>RunTests.bat</w:t>
      </w:r>
      <w:r>
        <w:t>:</w:t>
      </w:r>
    </w:p>
    <w:p w14:paraId="48ECE01A" w14:textId="77777777" w:rsidR="00F419E9" w:rsidRDefault="00F419E9" w:rsidP="003C7D80"/>
    <w:p w14:paraId="425E1146" w14:textId="77777777" w:rsidR="00F419E9" w:rsidRDefault="00F419E9" w:rsidP="00F419E9">
      <w:pPr>
        <w:pStyle w:val="poCodeNormal"/>
      </w:pPr>
      <w:r>
        <w:t>&gt; RunTests.bat</w:t>
      </w:r>
    </w:p>
    <w:p w14:paraId="2DC97D60" w14:textId="77777777" w:rsidR="00F419E9" w:rsidRDefault="00F419E9" w:rsidP="003C7D80"/>
    <w:p w14:paraId="25DBA8A3" w14:textId="77777777" w:rsidR="00F419E9" w:rsidRDefault="00F419E9" w:rsidP="003C7D80">
      <w:r>
        <w:t xml:space="preserve">Each test program accepts an optional string parameter. If </w:t>
      </w:r>
      <w:r w:rsidR="00AD08FA">
        <w:t xml:space="preserve">this parameter is set to </w:t>
      </w:r>
      <w:r w:rsidR="00AD08FA" w:rsidRPr="00B50635">
        <w:rPr>
          <w:rStyle w:val="poCodeNormalChar"/>
        </w:rPr>
        <w:t>auto</w:t>
      </w:r>
      <w:r w:rsidR="00AD08FA">
        <w:t>, the test program closes and quits the controlled application. If this parameter is not set, the controlled application stays open, so the results can be viewed directly in the application window.</w:t>
      </w:r>
    </w:p>
    <w:p w14:paraId="76E14A1B" w14:textId="77777777" w:rsidR="00AD08FA" w:rsidRDefault="00AD08FA" w:rsidP="003C7D80"/>
    <w:p w14:paraId="3BE4E64B" w14:textId="5210B38E" w:rsidR="00AD08FA" w:rsidRDefault="00AD08FA" w:rsidP="003C7D80">
      <w:r>
        <w:t xml:space="preserve">The </w:t>
      </w:r>
      <w:r w:rsidRPr="00DB71EE">
        <w:rPr>
          <w:rStyle w:val="poFileNameChar"/>
          <w:lang w:val="en-GB"/>
        </w:rPr>
        <w:t xml:space="preserve">RunTest.tcl </w:t>
      </w:r>
      <w:r>
        <w:t>utility script, calls all test programs available for a sub-package by specifying the corresponding namespace name</w:t>
      </w:r>
      <w:r w:rsidR="00B71CBD">
        <w:t xml:space="preserve">. The test programs are called with the above mentioned </w:t>
      </w:r>
      <w:r w:rsidR="00B71CBD" w:rsidRPr="00B50635">
        <w:rPr>
          <w:rStyle w:val="poCodeNormalChar"/>
        </w:rPr>
        <w:t>auto</w:t>
      </w:r>
      <w:r w:rsidR="00B71CBD">
        <w:t xml:space="preserve"> parameter. </w:t>
      </w:r>
      <w:r w:rsidR="006A3ED0">
        <w:t>Additionally,</w:t>
      </w:r>
      <w:r w:rsidR="00820972">
        <w:t xml:space="preserve"> the script can be supplied with optional parameters to switch off either the tests or to switch off the code coverage checks.</w:t>
      </w:r>
    </w:p>
    <w:p w14:paraId="5763A815" w14:textId="77777777" w:rsidR="00B71CBD" w:rsidRDefault="00B71CBD" w:rsidP="003C7D80">
      <w:r>
        <w:t>If called without any parameters, the script issues a help message onto standard output.</w:t>
      </w:r>
    </w:p>
    <w:p w14:paraId="2534097E" w14:textId="77777777" w:rsidR="00B71CBD" w:rsidRDefault="00B71CBD" w:rsidP="003C7D80"/>
    <w:p w14:paraId="585CF4C6" w14:textId="77777777" w:rsidR="00820972" w:rsidRDefault="00820972" w:rsidP="00820972">
      <w:pPr>
        <w:pStyle w:val="poCodeNormal"/>
      </w:pPr>
      <w:r>
        <w:t>Usage: RunTest.tcl [Options] Namespace [Namespace]</w:t>
      </w:r>
    </w:p>
    <w:p w14:paraId="01272D25" w14:textId="77777777" w:rsidR="00820972" w:rsidRDefault="00820972" w:rsidP="00820972">
      <w:pPr>
        <w:pStyle w:val="poCodeNormal"/>
      </w:pPr>
    </w:p>
    <w:p w14:paraId="4218241B" w14:textId="77777777" w:rsidR="00F23B55" w:rsidRDefault="00F23B55" w:rsidP="00F23B55">
      <w:pPr>
        <w:pStyle w:val="poCodeNormal"/>
      </w:pPr>
      <w:r>
        <w:t>Run the test programs and code coverage checks for specified namespace(s).</w:t>
      </w:r>
    </w:p>
    <w:p w14:paraId="332E0809" w14:textId="77777777" w:rsidR="00F23B55" w:rsidRPr="00F23B55" w:rsidRDefault="00F23B55" w:rsidP="00F23B55">
      <w:pPr>
        <w:pStyle w:val="poCodeNormal"/>
        <w:rPr>
          <w:sz w:val="16"/>
          <w:szCs w:val="16"/>
        </w:rPr>
      </w:pPr>
      <w:r w:rsidRPr="00F23B55">
        <w:rPr>
          <w:sz w:val="16"/>
          <w:szCs w:val="16"/>
        </w:rPr>
        <w:t>Namespaces usable: Cawt Excel Ppt Word OneNote Outlook Sapi Ocr Reader Earth Matlab Explorer.</w:t>
      </w:r>
    </w:p>
    <w:p w14:paraId="07F70E26" w14:textId="77777777" w:rsidR="00F23B55" w:rsidRDefault="00F23B55" w:rsidP="00F23B55">
      <w:pPr>
        <w:pStyle w:val="poCodeNormal"/>
      </w:pPr>
    </w:p>
    <w:p w14:paraId="2BE68938" w14:textId="77777777" w:rsidR="00F23B55" w:rsidRDefault="00F23B55" w:rsidP="00F23B55">
      <w:pPr>
        <w:pStyle w:val="poCodeNormal"/>
      </w:pPr>
      <w:r>
        <w:t>Options:</w:t>
      </w:r>
    </w:p>
    <w:p w14:paraId="462AF2C6" w14:textId="77777777" w:rsidR="00F23B55" w:rsidRDefault="00F23B55" w:rsidP="00F23B55">
      <w:pPr>
        <w:pStyle w:val="poCodeNormal"/>
      </w:pPr>
      <w:r>
        <w:t xml:space="preserve">  --help   : Display this usage message and exit.</w:t>
      </w:r>
    </w:p>
    <w:p w14:paraId="78B07011" w14:textId="77777777" w:rsidR="00F23B55" w:rsidRDefault="00F23B55" w:rsidP="00F23B55">
      <w:pPr>
        <w:pStyle w:val="poCodeNormal"/>
      </w:pPr>
      <w:r>
        <w:t xml:space="preserve">  --verbose: Show the detailed results of the tests. (Default: No)</w:t>
      </w:r>
    </w:p>
    <w:p w14:paraId="23C829B9" w14:textId="77777777" w:rsidR="00F23B55" w:rsidRDefault="00F23B55" w:rsidP="00F23B55">
      <w:pPr>
        <w:pStyle w:val="poCodeNormal"/>
      </w:pPr>
      <w:r>
        <w:t xml:space="preserve">  --notests: Do not run the tests. (Default: Run tests)</w:t>
      </w:r>
    </w:p>
    <w:p w14:paraId="62B66A26" w14:textId="50F56743" w:rsidR="00820972" w:rsidRDefault="00F23B55" w:rsidP="00F23B55">
      <w:pPr>
        <w:pStyle w:val="poCodeNormal"/>
      </w:pPr>
      <w:r>
        <w:t xml:space="preserve">  --nocover: Do not run the coverage checks. (Default: Run coverage)</w:t>
      </w:r>
    </w:p>
    <w:p w14:paraId="0B130E2C" w14:textId="77777777" w:rsidR="00EC15C6" w:rsidRPr="00303883" w:rsidRDefault="00EC15C6" w:rsidP="00303883">
      <w:pPr>
        <w:pStyle w:val="berschrift1"/>
      </w:pPr>
      <w:bookmarkStart w:id="113" w:name="_Toc10904457"/>
      <w:bookmarkStart w:id="114" w:name="_Toc135865876"/>
      <w:r w:rsidRPr="00303883">
        <w:lastRenderedPageBreak/>
        <w:t>Inside CAWT</w:t>
      </w:r>
      <w:bookmarkEnd w:id="113"/>
      <w:bookmarkEnd w:id="114"/>
    </w:p>
    <w:p w14:paraId="751363B4" w14:textId="77777777" w:rsidR="00EC15C6" w:rsidRDefault="00EC15C6" w:rsidP="00EC15C6">
      <w:r>
        <w:t>The information in this chapter is for programmers, who want to extend and improve CAWT.</w:t>
      </w:r>
    </w:p>
    <w:p w14:paraId="03E4F9AA" w14:textId="77777777" w:rsidR="00EC15C6" w:rsidRPr="00631557" w:rsidRDefault="00EC15C6" w:rsidP="00EC15C6"/>
    <w:p w14:paraId="024A993F" w14:textId="77777777" w:rsidR="00027178" w:rsidRDefault="00027178" w:rsidP="00EC15C6">
      <w:r>
        <w:t>Download th</w:t>
      </w:r>
      <w:r w:rsidR="00691F9C">
        <w:t>e developer distribution from the CAWT</w:t>
      </w:r>
      <w:r>
        <w:t xml:space="preserve"> homepage</w:t>
      </w:r>
      <w:r w:rsidR="001D6650">
        <w:t xml:space="preserve"> or checkout the source code from SourceForge</w:t>
      </w:r>
      <w:r>
        <w:t>. This distribution contains in addition to the user distribution the documentation source files (a Word and a Pow</w:t>
      </w:r>
      <w:r w:rsidR="00C500B0">
        <w:t xml:space="preserve">erPoint file), the </w:t>
      </w:r>
      <w:r w:rsidR="00C500B0" w:rsidRPr="00C500B0">
        <w:rPr>
          <w:rStyle w:val="poPkgName"/>
        </w:rPr>
        <w:t>Ruff!</w:t>
      </w:r>
      <w:r w:rsidR="00C500B0">
        <w:t xml:space="preserve"> and </w:t>
      </w:r>
      <w:r w:rsidR="00C500B0" w:rsidRPr="00C500B0">
        <w:rPr>
          <w:rStyle w:val="poPkgName"/>
        </w:rPr>
        <w:t>tex</w:t>
      </w:r>
      <w:r w:rsidRPr="00C500B0">
        <w:rPr>
          <w:rStyle w:val="poPkgName"/>
        </w:rPr>
        <w:t>tutil</w:t>
      </w:r>
      <w:r>
        <w:t xml:space="preserve"> packages for generating the reference documentation out of the Tcl sources, as well as some additional</w:t>
      </w:r>
      <w:r w:rsidR="00E72BC7">
        <w:t xml:space="preserve"> utility scripts.</w:t>
      </w:r>
    </w:p>
    <w:p w14:paraId="02E5B8FE" w14:textId="77777777" w:rsidR="00027178" w:rsidRDefault="00027178" w:rsidP="00C062E3">
      <w:pPr>
        <w:pStyle w:val="poZwischenberschrift"/>
      </w:pPr>
      <w:r>
        <w:t>Create or update Office enumeration values</w:t>
      </w:r>
    </w:p>
    <w:p w14:paraId="41F6971B" w14:textId="77777777" w:rsidR="00A8337E" w:rsidRDefault="00027178" w:rsidP="00EC15C6">
      <w:r>
        <w:t>The files containing</w:t>
      </w:r>
      <w:r w:rsidR="00AC6676">
        <w:t xml:space="preserve"> common Office enumerations (</w:t>
      </w:r>
      <w:r w:rsidR="00AC6676">
        <w:rPr>
          <w:rStyle w:val="poFileNameChar"/>
          <w:lang w:val="en-GB"/>
        </w:rPr>
        <w:t>office</w:t>
      </w:r>
      <w:r w:rsidR="00AC6676" w:rsidRPr="00963E06">
        <w:rPr>
          <w:rStyle w:val="poFileNameChar"/>
          <w:lang w:val="en-GB"/>
        </w:rPr>
        <w:t>Const.tcl</w:t>
      </w:r>
      <w:r w:rsidR="00AC6676">
        <w:rPr>
          <w:rStyle w:val="poFileNameChar"/>
          <w:lang w:val="en-GB"/>
        </w:rPr>
        <w:t>)</w:t>
      </w:r>
      <w:r>
        <w:t xml:space="preserve"> </w:t>
      </w:r>
      <w:r w:rsidR="00AC6676">
        <w:t xml:space="preserve">as well as </w:t>
      </w:r>
      <w:r>
        <w:t>the enumeration values of the Office applications Excel</w:t>
      </w:r>
      <w:r w:rsidR="00600F73">
        <w:t xml:space="preserve"> (</w:t>
      </w:r>
      <w:r w:rsidR="00600F73" w:rsidRPr="00963E06">
        <w:rPr>
          <w:rStyle w:val="poFileNameChar"/>
          <w:lang w:val="en-GB"/>
        </w:rPr>
        <w:t>excelConst.tcl</w:t>
      </w:r>
      <w:r w:rsidR="00600F73">
        <w:rPr>
          <w:rStyle w:val="poFileNameChar"/>
          <w:lang w:val="en-GB"/>
        </w:rPr>
        <w:t>)</w:t>
      </w:r>
      <w:r>
        <w:t>, Power</w:t>
      </w:r>
      <w:r w:rsidR="00A8337E">
        <w:t>Point</w:t>
      </w:r>
      <w:r w:rsidR="00600F73">
        <w:t xml:space="preserve"> (</w:t>
      </w:r>
      <w:r w:rsidR="00600F73" w:rsidRPr="00963E06">
        <w:rPr>
          <w:rStyle w:val="poFileNameChar"/>
          <w:lang w:val="en-GB"/>
        </w:rPr>
        <w:t>pptCon</w:t>
      </w:r>
      <w:r w:rsidR="00600F73">
        <w:rPr>
          <w:rStyle w:val="poFileNameChar"/>
          <w:lang w:val="en-GB"/>
        </w:rPr>
        <w:t>s</w:t>
      </w:r>
      <w:r w:rsidR="00600F73" w:rsidRPr="00963E06">
        <w:rPr>
          <w:rStyle w:val="poFileNameChar"/>
          <w:lang w:val="en-GB"/>
        </w:rPr>
        <w:t>t.tcl</w:t>
      </w:r>
      <w:r w:rsidR="00600F73">
        <w:rPr>
          <w:rStyle w:val="poFileNameChar"/>
          <w:lang w:val="en-GB"/>
        </w:rPr>
        <w:t>)</w:t>
      </w:r>
      <w:r w:rsidR="00600F73">
        <w:t>,</w:t>
      </w:r>
      <w:r w:rsidR="00A8337E">
        <w:t xml:space="preserve"> Word</w:t>
      </w:r>
      <w:r w:rsidR="00600F73">
        <w:t xml:space="preserve"> (</w:t>
      </w:r>
      <w:r w:rsidR="00600F73" w:rsidRPr="00963E06">
        <w:rPr>
          <w:rStyle w:val="poFileNameChar"/>
          <w:lang w:val="en-GB"/>
        </w:rPr>
        <w:t>wordConst.tcl</w:t>
      </w:r>
      <w:r w:rsidR="00600F73">
        <w:rPr>
          <w:rStyle w:val="poFileNameChar"/>
          <w:lang w:val="en-GB"/>
        </w:rPr>
        <w:t>)</w:t>
      </w:r>
      <w:r w:rsidR="00E73287">
        <w:t xml:space="preserve">, </w:t>
      </w:r>
      <w:r w:rsidR="00600F73">
        <w:t>Outlook</w:t>
      </w:r>
      <w:r w:rsidR="00A8337E">
        <w:t xml:space="preserve"> </w:t>
      </w:r>
      <w:r w:rsidR="00963E06">
        <w:t>(</w:t>
      </w:r>
      <w:r w:rsidR="00600F73">
        <w:rPr>
          <w:rStyle w:val="poFileNameChar"/>
          <w:lang w:val="en-GB"/>
        </w:rPr>
        <w:t>outlookConst.tcl</w:t>
      </w:r>
      <w:r w:rsidR="00963E06">
        <w:t xml:space="preserve">) </w:t>
      </w:r>
      <w:r w:rsidR="00E73287">
        <w:t xml:space="preserve">and SAPI </w:t>
      </w:r>
      <w:r w:rsidR="00E73287" w:rsidRPr="00E73287">
        <w:rPr>
          <w:rStyle w:val="poFileNameChar"/>
          <w:lang w:val="en-GB"/>
        </w:rPr>
        <w:t>(sapiConst.tcl)</w:t>
      </w:r>
      <w:r w:rsidR="00E73287">
        <w:t xml:space="preserve"> </w:t>
      </w:r>
      <w:r w:rsidR="00A8337E">
        <w:t>are automatically</w:t>
      </w:r>
      <w:r w:rsidR="00E72BC7">
        <w:t xml:space="preserve"> generated with</w:t>
      </w:r>
      <w:r>
        <w:t xml:space="preserve"> script </w:t>
      </w:r>
      <w:r w:rsidRPr="00963E06">
        <w:rPr>
          <w:rStyle w:val="poFileNameChar"/>
          <w:lang w:val="en-GB"/>
        </w:rPr>
        <w:t>createConstFile.tcl</w:t>
      </w:r>
      <w:r>
        <w:t xml:space="preserve">. </w:t>
      </w:r>
    </w:p>
    <w:p w14:paraId="2C0FC571" w14:textId="77777777" w:rsidR="00A8337E" w:rsidRDefault="00A8337E" w:rsidP="00EC15C6">
      <w:r>
        <w:t>The enumeration values of the current CAWT distribution ar</w:t>
      </w:r>
      <w:r w:rsidR="00D038C2">
        <w:t>e based on Microsoft</w:t>
      </w:r>
      <w:r w:rsidR="00956666">
        <w:t xml:space="preserve"> Office 2019</w:t>
      </w:r>
      <w:r>
        <w:t xml:space="preserve">. If you have a newer Office version and want to update the enumeration files, execute the batch program </w:t>
      </w:r>
      <w:r w:rsidR="00EC15C6" w:rsidRPr="00963E06">
        <w:rPr>
          <w:rStyle w:val="poFileNameChar"/>
          <w:lang w:val="en-GB"/>
        </w:rPr>
        <w:t>createConstFiles.bat</w:t>
      </w:r>
      <w:r>
        <w:t>, which is locat</w:t>
      </w:r>
      <w:r w:rsidR="005E4A36">
        <w:t>ed at the root directory of CAWT</w:t>
      </w:r>
      <w:r>
        <w:t>. Before cal</w:t>
      </w:r>
      <w:r w:rsidR="00E72BC7">
        <w:t xml:space="preserve">ling the batch program, you should edit it </w:t>
      </w:r>
      <w:r>
        <w:t>to fit the loc</w:t>
      </w:r>
      <w:r w:rsidR="002703F9">
        <w:t>ations of your Office programs.</w:t>
      </w:r>
    </w:p>
    <w:p w14:paraId="74163BB1" w14:textId="77777777" w:rsidR="00E72BC7" w:rsidRDefault="00E72BC7" w:rsidP="00C062E3">
      <w:pPr>
        <w:pStyle w:val="poZwischenberschrift"/>
      </w:pPr>
      <w:r>
        <w:t>Create or update CAWT documentation</w:t>
      </w:r>
    </w:p>
    <w:p w14:paraId="13FCE59F" w14:textId="77777777" w:rsidR="00C34A65" w:rsidRDefault="00C34A65" w:rsidP="00C34A65">
      <w:r>
        <w:t>The CAWT documentation comes in 2 parts, the user manual</w:t>
      </w:r>
      <w:r w:rsidR="00607D9A">
        <w:t xml:space="preserve"> (this document)</w:t>
      </w:r>
      <w:r>
        <w:t xml:space="preserve"> and a reference manual.</w:t>
      </w:r>
    </w:p>
    <w:p w14:paraId="6801C306" w14:textId="77777777" w:rsidR="00C34A65" w:rsidRDefault="00C34A65" w:rsidP="00C34A65">
      <w:r>
        <w:t>The refe</w:t>
      </w:r>
      <w:r w:rsidR="001D6650">
        <w:t xml:space="preserve">rence manual is </w:t>
      </w:r>
      <w:r>
        <w:t xml:space="preserve">created with the help of the </w:t>
      </w:r>
      <w:r w:rsidRPr="005E4A36">
        <w:rPr>
          <w:rStyle w:val="poPkgName"/>
        </w:rPr>
        <w:t>Ruff!</w:t>
      </w:r>
      <w:r>
        <w:t xml:space="preserve"> package from inline documentation. So, if adding </w:t>
      </w:r>
      <w:r w:rsidR="00607D9A">
        <w:t>new procedures to the CAWT packages</w:t>
      </w:r>
      <w:r>
        <w:t>, be sure to also update the inline documentation.</w:t>
      </w:r>
    </w:p>
    <w:p w14:paraId="26A3BB36" w14:textId="77777777" w:rsidR="00E72BC7" w:rsidRDefault="005E4A36" w:rsidP="00C34A65">
      <w:r>
        <w:t>The sources of</w:t>
      </w:r>
      <w:r w:rsidR="00C062E3">
        <w:t xml:space="preserve"> the user manual</w:t>
      </w:r>
      <w:r w:rsidR="00C34A65">
        <w:t xml:space="preserve"> are a Word </w:t>
      </w:r>
      <w:r>
        <w:t xml:space="preserve">template </w:t>
      </w:r>
      <w:r w:rsidR="00C34A65">
        <w:t xml:space="preserve">document and a PowerPoint presentation located in folder </w:t>
      </w:r>
      <w:r w:rsidR="00C34A65" w:rsidRPr="005E4A36">
        <w:rPr>
          <w:rStyle w:val="poFileNameZchn"/>
        </w:rPr>
        <w:t>Documents/UserManual</w:t>
      </w:r>
      <w:r w:rsidR="00C34A65">
        <w:t>.</w:t>
      </w:r>
    </w:p>
    <w:p w14:paraId="7251CE05" w14:textId="77777777" w:rsidR="00490094" w:rsidRDefault="00C34A65" w:rsidP="00C34A65">
      <w:r>
        <w:t xml:space="preserve">The final documentation is created by Tcl script </w:t>
      </w:r>
      <w:r w:rsidRPr="00DB71EE">
        <w:rPr>
          <w:rStyle w:val="poFileNameChar"/>
          <w:lang w:val="en-GB"/>
        </w:rPr>
        <w:t>genCawtDoc.tcl</w:t>
      </w:r>
      <w:r>
        <w:t xml:space="preserve">, which </w:t>
      </w:r>
      <w:r w:rsidR="00490094">
        <w:t xml:space="preserve">first </w:t>
      </w:r>
      <w:r>
        <w:t xml:space="preserve">creates the reference manual by calling Ruff!, and </w:t>
      </w:r>
      <w:r w:rsidR="00490094">
        <w:t xml:space="preserve">then </w:t>
      </w:r>
      <w:r>
        <w:t>the user manual</w:t>
      </w:r>
      <w:r w:rsidR="00490094">
        <w:t xml:space="preserve">. </w:t>
      </w:r>
    </w:p>
    <w:p w14:paraId="475999FD" w14:textId="1F77CFEF" w:rsidR="00C34A65" w:rsidRDefault="00490094" w:rsidP="00C34A65">
      <w:r>
        <w:t>The user manual is gen</w:t>
      </w:r>
      <w:r w:rsidR="00822BDB">
        <w:t>e</w:t>
      </w:r>
      <w:r>
        <w:t>rated</w:t>
      </w:r>
      <w:r w:rsidR="00C34A65">
        <w:t xml:space="preserve"> by exporting the slides of the presentation and inserting them into </w:t>
      </w:r>
      <w:r w:rsidR="00822BDB">
        <w:t xml:space="preserve">a copy of </w:t>
      </w:r>
      <w:r w:rsidR="00C34A65">
        <w:t xml:space="preserve">the Word template document. </w:t>
      </w:r>
      <w:r w:rsidR="00CE7002">
        <w:t>Additionally,</w:t>
      </w:r>
      <w:r w:rsidR="00607D9A">
        <w:t xml:space="preserve"> </w:t>
      </w:r>
      <w:r w:rsidR="001814F9">
        <w:t xml:space="preserve">a list of test scripts and </w:t>
      </w:r>
      <w:r w:rsidR="00835485">
        <w:t xml:space="preserve">tables </w:t>
      </w:r>
      <w:r w:rsidR="001814F9">
        <w:t>of all CAWT procedures</w:t>
      </w:r>
      <w:r w:rsidR="00835485">
        <w:t xml:space="preserve"> (containing links to the reference manual)</w:t>
      </w:r>
      <w:r w:rsidR="001814F9">
        <w:t xml:space="preserve"> are inserted. </w:t>
      </w:r>
      <w:r w:rsidR="00CD59E9">
        <w:t>Finally</w:t>
      </w:r>
      <w:r w:rsidR="00AC6676">
        <w:t>,</w:t>
      </w:r>
      <w:r w:rsidR="00CD59E9">
        <w:t xml:space="preserve"> some</w:t>
      </w:r>
      <w:r>
        <w:t xml:space="preserve"> keywords </w:t>
      </w:r>
      <w:r w:rsidR="002811FC">
        <w:t>representing</w:t>
      </w:r>
      <w:r w:rsidR="00CD59E9">
        <w:t xml:space="preserve"> the current date, year and CAWT version </w:t>
      </w:r>
      <w:r>
        <w:t>are replaced</w:t>
      </w:r>
      <w:r w:rsidR="00835485">
        <w:t xml:space="preserve"> with their corresponding</w:t>
      </w:r>
      <w:r>
        <w:t xml:space="preserve"> values. </w:t>
      </w:r>
      <w:r w:rsidR="001814F9">
        <w:t xml:space="preserve">The final user manual document is </w:t>
      </w:r>
      <w:r>
        <w:t xml:space="preserve">then </w:t>
      </w:r>
      <w:r w:rsidR="001814F9">
        <w:t>written in Word and PDF format</w:t>
      </w:r>
      <w:r w:rsidR="00C34A65">
        <w:t xml:space="preserve"> into folder </w:t>
      </w:r>
      <w:r w:rsidR="00C34A65" w:rsidRPr="005E4A36">
        <w:rPr>
          <w:rStyle w:val="poFileNameZchn"/>
        </w:rPr>
        <w:t>Documents/Final</w:t>
      </w:r>
      <w:r w:rsidR="00C34A65">
        <w:t>.</w:t>
      </w:r>
    </w:p>
    <w:p w14:paraId="537568A2" w14:textId="77777777" w:rsidR="001D6650" w:rsidRDefault="001D6650" w:rsidP="001D6650"/>
    <w:p w14:paraId="5A3BF401" w14:textId="7B212639" w:rsidR="001D6650" w:rsidRDefault="00597EDA" w:rsidP="001D6650">
      <w:r>
        <w:rPr>
          <w:noProof/>
        </w:rPr>
        <w:drawing>
          <wp:inline distT="0" distB="0" distL="0" distR="0" wp14:anchorId="0214F137" wp14:editId="22C52188">
            <wp:extent cx="5512452" cy="2545080"/>
            <wp:effectExtent l="0" t="0" r="0" b="7620"/>
            <wp:docPr id="1390585873" name="Grafik 12"/>
            <wp:cNvGraphicFramePr/>
            <a:graphic xmlns:a="http://schemas.openxmlformats.org/drawingml/2006/main">
              <a:graphicData uri="http://schemas.openxmlformats.org/drawingml/2006/picture">
                <pic:pic xmlns:pic="http://schemas.openxmlformats.org/drawingml/2006/picture">
                  <pic:nvPicPr>
                    <pic:cNvPr id="1390585873" name=""/>
                    <pic:cNvPicPr/>
                  </pic:nvPicPr>
                  <pic:blipFill>
                    <a:blip r:embed="rId744">
                      <a:extLst>
                        <a:ext uri="{28A0092B-C50C-407E-A947-70E740481C1C}">
                          <a14:useLocalDpi xmlns:a14="http://schemas.microsoft.com/office/drawing/2010/main" val="0"/>
                        </a:ext>
                      </a:extLst>
                    </a:blip>
                    <a:srcRect r="7195" b="38097"/>
                    <a:stretch>
                      <a:fillRect/>
                    </a:stretch>
                  </pic:blipFill>
                  <pic:spPr>
                    <a:xfrm>
                      <a:off x="0" y="0"/>
                      <a:ext cx="5512452" cy="2545080"/>
                    </a:xfrm>
                    <a:prstGeom prst="rect">
                      <a:avLst/>
                    </a:prstGeom>
                  </pic:spPr>
                </pic:pic>
              </a:graphicData>
            </a:graphic>
          </wp:inline>
        </w:drawing>
      </w:r>
    </w:p>
    <w:p w14:paraId="490CAC72" w14:textId="29F973C0" w:rsidR="001D6650" w:rsidRDefault="001D6650" w:rsidP="001D6650">
      <w:pPr>
        <w:pStyle w:val="Abbildung"/>
      </w:pPr>
      <w:bookmarkStart w:id="115" w:name="_Toc135865893"/>
      <w:r>
        <w:t xml:space="preserve">Figure </w:t>
      </w:r>
      <w:r>
        <w:fldChar w:fldCharType="begin"/>
      </w:r>
      <w:r>
        <w:instrText xml:space="preserve"> SEQ "Abbildung" \*Arabic </w:instrText>
      </w:r>
      <w:r>
        <w:fldChar w:fldCharType="separate"/>
      </w:r>
      <w:r w:rsidR="00597EDA">
        <w:rPr>
          <w:noProof/>
        </w:rPr>
        <w:t>12</w:t>
      </w:r>
      <w:r>
        <w:fldChar w:fldCharType="end"/>
      </w:r>
      <w:r w:rsidR="001814F9">
        <w:t>: Documentation generation workflow</w:t>
      </w:r>
      <w:bookmarkEnd w:id="115"/>
    </w:p>
    <w:p w14:paraId="06406257" w14:textId="77777777" w:rsidR="001D6650" w:rsidRDefault="001D6650" w:rsidP="00C34A65"/>
    <w:p w14:paraId="6F095DAC" w14:textId="77777777" w:rsidR="001552D3" w:rsidRDefault="00C34A65" w:rsidP="00C34A65">
      <w:r>
        <w:lastRenderedPageBreak/>
        <w:t xml:space="preserve">If specifying the strings </w:t>
      </w:r>
      <w:r w:rsidRPr="005E4A36">
        <w:rPr>
          <w:rStyle w:val="poCodeNormalChar"/>
        </w:rPr>
        <w:t>ref</w:t>
      </w:r>
      <w:r>
        <w:t xml:space="preserve"> or </w:t>
      </w:r>
      <w:r w:rsidRPr="005E4A36">
        <w:rPr>
          <w:rStyle w:val="poCodeNormalChar"/>
        </w:rPr>
        <w:t>user</w:t>
      </w:r>
      <w:r>
        <w:t xml:space="preserve"> as command line parameter</w:t>
      </w:r>
      <w:r w:rsidR="005E4A36">
        <w:t xml:space="preserve"> for script </w:t>
      </w:r>
      <w:r w:rsidR="005E4A36" w:rsidRPr="00DB71EE">
        <w:rPr>
          <w:rStyle w:val="poFileNameChar"/>
          <w:lang w:val="en-GB"/>
        </w:rPr>
        <w:t>genCawtDoc.tcl</w:t>
      </w:r>
      <w:r>
        <w:t xml:space="preserve">, only the </w:t>
      </w:r>
      <w:r w:rsidR="005E4A36">
        <w:t>reference manual resp. the user manual</w:t>
      </w:r>
      <w:r>
        <w:t xml:space="preserve"> </w:t>
      </w:r>
      <w:r w:rsidR="005E4A36">
        <w:t>is</w:t>
      </w:r>
      <w:r>
        <w:t xml:space="preserve"> generated.</w:t>
      </w:r>
    </w:p>
    <w:p w14:paraId="555B86EB" w14:textId="77777777" w:rsidR="001552D3" w:rsidRDefault="001552D3" w:rsidP="001552D3">
      <w:pPr>
        <w:pStyle w:val="poZwischenberschrift"/>
      </w:pPr>
      <w:r>
        <w:t>Create a CAWT distribution</w:t>
      </w:r>
    </w:p>
    <w:p w14:paraId="3353D3E4" w14:textId="77777777" w:rsidR="001552D3" w:rsidRDefault="001552D3" w:rsidP="001552D3">
      <w:r>
        <w:t xml:space="preserve">To create a distribution (both user and developer) call Tcl script </w:t>
      </w:r>
      <w:r w:rsidRPr="005E4A36">
        <w:rPr>
          <w:rStyle w:val="poFileNameZchn"/>
        </w:rPr>
        <w:t>makeDist.tcl</w:t>
      </w:r>
      <w:r>
        <w:t xml:space="preserve">. </w:t>
      </w:r>
    </w:p>
    <w:p w14:paraId="31F4A899" w14:textId="77777777" w:rsidR="001552D3" w:rsidRDefault="001552D3" w:rsidP="001552D3">
      <w:r>
        <w:t>Note, that you should have updated</w:t>
      </w:r>
      <w:r w:rsidR="005E4A36">
        <w:t xml:space="preserve"> the documentation before creating</w:t>
      </w:r>
      <w:r>
        <w:t xml:space="preserve"> a distribution.</w:t>
      </w:r>
    </w:p>
    <w:p w14:paraId="11F4B619" w14:textId="77777777" w:rsidR="001552D3" w:rsidRPr="001552D3" w:rsidRDefault="001552D3" w:rsidP="001552D3">
      <w:r>
        <w:t>The location of the distribution</w:t>
      </w:r>
      <w:r w:rsidR="005E4A36">
        <w:t xml:space="preserve"> output</w:t>
      </w:r>
      <w:r>
        <w:t xml:space="preserve"> files and the program to create ZIP files are</w:t>
      </w:r>
      <w:r w:rsidR="005E4A36">
        <w:t xml:space="preserve"> listed at the top of</w:t>
      </w:r>
      <w:r>
        <w:t xml:space="preserve"> file</w:t>
      </w:r>
      <w:r w:rsidR="005E4A36">
        <w:t xml:space="preserve"> </w:t>
      </w:r>
      <w:r w:rsidR="005E4A36" w:rsidRPr="00DB71EE">
        <w:rPr>
          <w:rStyle w:val="poFileNameChar"/>
          <w:lang w:val="en-GB"/>
        </w:rPr>
        <w:t>makeDist.tcl</w:t>
      </w:r>
      <w:r>
        <w:t>, and must be adapted to your local situation.</w:t>
      </w:r>
    </w:p>
    <w:p w14:paraId="73FA9F9E" w14:textId="77777777" w:rsidR="00C34A65" w:rsidRPr="00C34A65" w:rsidRDefault="00C34A65" w:rsidP="00C34A65"/>
    <w:p w14:paraId="70CA55A0" w14:textId="77777777" w:rsidR="00A17B20" w:rsidRPr="00303883" w:rsidRDefault="00A17B20" w:rsidP="00303883">
      <w:pPr>
        <w:pStyle w:val="berschrift1"/>
      </w:pPr>
      <w:bookmarkStart w:id="116" w:name="_Toc10904458"/>
      <w:bookmarkStart w:id="117" w:name="_Toc135865877"/>
      <w:r w:rsidRPr="00303883">
        <w:lastRenderedPageBreak/>
        <w:t xml:space="preserve">Release </w:t>
      </w:r>
      <w:r w:rsidR="00C136C9" w:rsidRPr="00303883">
        <w:t>history</w:t>
      </w:r>
      <w:bookmarkEnd w:id="116"/>
      <w:bookmarkEnd w:id="117"/>
    </w:p>
    <w:p w14:paraId="1D43C440" w14:textId="6C3F729A" w:rsidR="00C136C9" w:rsidRDefault="00C136C9" w:rsidP="00C136C9">
      <w:r>
        <w:t xml:space="preserve">The following table gives an overview of the release history of </w:t>
      </w:r>
      <w:r w:rsidRPr="00EC15C6">
        <w:rPr>
          <w:rStyle w:val="poPkgName"/>
        </w:rPr>
        <w:t>CAWT</w:t>
      </w:r>
      <w:r>
        <w:t xml:space="preserve"> and </w:t>
      </w:r>
      <w:r w:rsidR="00F23B55">
        <w:t>its</w:t>
      </w:r>
      <w:r>
        <w:t xml:space="preserve"> predecessors</w:t>
      </w:r>
      <w:r w:rsidR="00C73B39">
        <w:t xml:space="preserve"> </w:t>
      </w:r>
      <w:r w:rsidR="00C73B39" w:rsidRPr="00EC15C6">
        <w:rPr>
          <w:rStyle w:val="poPkgName"/>
        </w:rPr>
        <w:t>TcomOffice</w:t>
      </w:r>
      <w:r w:rsidR="00C73B39">
        <w:t xml:space="preserve"> and </w:t>
      </w:r>
      <w:r w:rsidR="00C73B39" w:rsidRPr="00EC15C6">
        <w:rPr>
          <w:rStyle w:val="poPkgName"/>
        </w:rPr>
        <w:t>TcomExcel</w:t>
      </w:r>
      <w:r>
        <w:t>.</w:t>
      </w:r>
    </w:p>
    <w:p w14:paraId="4BCC9F18" w14:textId="77777777" w:rsidR="00C136C9" w:rsidRPr="00C136C9" w:rsidRDefault="00C136C9" w:rsidP="00C136C9"/>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9"/>
        <w:gridCol w:w="1390"/>
        <w:gridCol w:w="6717"/>
      </w:tblGrid>
      <w:tr w:rsidR="00413BD4" w14:paraId="1CF009F5" w14:textId="77777777" w:rsidTr="00211760">
        <w:trPr>
          <w:trHeight w:val="422"/>
        </w:trPr>
        <w:tc>
          <w:tcPr>
            <w:tcW w:w="1134" w:type="dxa"/>
            <w:tcBorders>
              <w:bottom w:val="single" w:sz="4" w:space="0" w:color="auto"/>
            </w:tcBorders>
            <w:shd w:val="clear" w:color="auto" w:fill="E6E6E6"/>
            <w:vAlign w:val="center"/>
          </w:tcPr>
          <w:p w14:paraId="04003F61" w14:textId="77777777" w:rsidR="00413BD4" w:rsidRPr="00211760" w:rsidRDefault="00413BD4" w:rsidP="00211760">
            <w:pPr>
              <w:jc w:val="center"/>
              <w:rPr>
                <w:b/>
              </w:rPr>
            </w:pPr>
            <w:r w:rsidRPr="00211760">
              <w:rPr>
                <w:b/>
              </w:rPr>
              <w:t>Version</w:t>
            </w:r>
          </w:p>
        </w:tc>
        <w:tc>
          <w:tcPr>
            <w:tcW w:w="1417" w:type="dxa"/>
            <w:tcBorders>
              <w:bottom w:val="single" w:sz="4" w:space="0" w:color="auto"/>
            </w:tcBorders>
            <w:shd w:val="clear" w:color="auto" w:fill="E6E6E6"/>
            <w:vAlign w:val="center"/>
          </w:tcPr>
          <w:p w14:paraId="188C0FAF" w14:textId="77777777" w:rsidR="00413BD4" w:rsidRPr="00211760" w:rsidRDefault="00413BD4" w:rsidP="00211760">
            <w:pPr>
              <w:jc w:val="center"/>
              <w:rPr>
                <w:b/>
              </w:rPr>
            </w:pPr>
            <w:r w:rsidRPr="00211760">
              <w:rPr>
                <w:b/>
              </w:rPr>
              <w:t>Date</w:t>
            </w:r>
          </w:p>
        </w:tc>
        <w:tc>
          <w:tcPr>
            <w:tcW w:w="6805" w:type="dxa"/>
            <w:tcBorders>
              <w:bottom w:val="single" w:sz="4" w:space="0" w:color="auto"/>
            </w:tcBorders>
            <w:shd w:val="clear" w:color="auto" w:fill="E6E6E6"/>
            <w:vAlign w:val="center"/>
          </w:tcPr>
          <w:p w14:paraId="50425CD4" w14:textId="77777777" w:rsidR="00413BD4" w:rsidRPr="00211760" w:rsidRDefault="00413BD4" w:rsidP="00211760">
            <w:pPr>
              <w:jc w:val="center"/>
              <w:rPr>
                <w:b/>
              </w:rPr>
            </w:pPr>
            <w:r w:rsidRPr="00211760">
              <w:rPr>
                <w:b/>
              </w:rPr>
              <w:t>Release notes</w:t>
            </w:r>
          </w:p>
        </w:tc>
      </w:tr>
      <w:tr w:rsidR="00413BD4" w14:paraId="7B68CB22" w14:textId="77777777" w:rsidTr="00211760">
        <w:trPr>
          <w:trHeight w:val="414"/>
        </w:trPr>
        <w:tc>
          <w:tcPr>
            <w:tcW w:w="9356" w:type="dxa"/>
            <w:gridSpan w:val="3"/>
            <w:shd w:val="clear" w:color="auto" w:fill="FFFF99"/>
            <w:vAlign w:val="center"/>
          </w:tcPr>
          <w:p w14:paraId="3FBAC6C8" w14:textId="77777777" w:rsidR="00413BD4" w:rsidRPr="00211760" w:rsidRDefault="00413BD4" w:rsidP="00211760">
            <w:pPr>
              <w:jc w:val="center"/>
              <w:rPr>
                <w:b/>
                <w:lang w:val="en-US"/>
              </w:rPr>
            </w:pPr>
            <w:r w:rsidRPr="00211760">
              <w:rPr>
                <w:b/>
                <w:lang w:val="en-US"/>
              </w:rPr>
              <w:t>TcomExcel</w:t>
            </w:r>
          </w:p>
        </w:tc>
      </w:tr>
      <w:tr w:rsidR="00413BD4" w14:paraId="6AE6E5A6" w14:textId="77777777" w:rsidTr="00211760">
        <w:tc>
          <w:tcPr>
            <w:tcW w:w="1134" w:type="dxa"/>
          </w:tcPr>
          <w:p w14:paraId="7E45C771" w14:textId="77777777" w:rsidR="00413BD4" w:rsidRDefault="00413BD4" w:rsidP="00413BD4">
            <w:r>
              <w:t>0.1</w:t>
            </w:r>
          </w:p>
        </w:tc>
        <w:tc>
          <w:tcPr>
            <w:tcW w:w="1417" w:type="dxa"/>
          </w:tcPr>
          <w:p w14:paraId="56013010" w14:textId="77777777" w:rsidR="00413BD4" w:rsidRDefault="00413BD4" w:rsidP="00413BD4">
            <w:r w:rsidRPr="00211760">
              <w:rPr>
                <w:lang w:val="en-US"/>
              </w:rPr>
              <w:t>2008-09-11</w:t>
            </w:r>
          </w:p>
        </w:tc>
        <w:tc>
          <w:tcPr>
            <w:tcW w:w="6805" w:type="dxa"/>
          </w:tcPr>
          <w:p w14:paraId="069DB2F4" w14:textId="77777777" w:rsidR="00413BD4" w:rsidRDefault="00413BD4" w:rsidP="00413BD4">
            <w:r w:rsidRPr="00211760">
              <w:rPr>
                <w:lang w:val="en-US"/>
              </w:rPr>
              <w:t>Initial release. Support for Excel 2000 and 2003.</w:t>
            </w:r>
          </w:p>
        </w:tc>
      </w:tr>
      <w:tr w:rsidR="00413BD4" w14:paraId="74B22062" w14:textId="77777777" w:rsidTr="00211760">
        <w:tc>
          <w:tcPr>
            <w:tcW w:w="1134" w:type="dxa"/>
          </w:tcPr>
          <w:p w14:paraId="3704F52F" w14:textId="77777777" w:rsidR="00413BD4" w:rsidRDefault="00413BD4" w:rsidP="00413BD4">
            <w:r>
              <w:t>0.2</w:t>
            </w:r>
          </w:p>
        </w:tc>
        <w:tc>
          <w:tcPr>
            <w:tcW w:w="1417" w:type="dxa"/>
          </w:tcPr>
          <w:p w14:paraId="543EEADC" w14:textId="77777777" w:rsidR="00413BD4" w:rsidRDefault="00413BD4" w:rsidP="00413BD4">
            <w:r w:rsidRPr="00211760">
              <w:rPr>
                <w:lang w:val="en-US"/>
              </w:rPr>
              <w:t>2009-09-19</w:t>
            </w:r>
          </w:p>
        </w:tc>
        <w:tc>
          <w:tcPr>
            <w:tcW w:w="6805" w:type="dxa"/>
          </w:tcPr>
          <w:p w14:paraId="0CC4CB26" w14:textId="77777777" w:rsidR="00413BD4" w:rsidRDefault="00413BD4" w:rsidP="00413BD4">
            <w:r w:rsidRPr="00211760">
              <w:rPr>
                <w:lang w:val="en-US"/>
              </w:rPr>
              <w:t>Extended functionality. Added support for Excel 2007.</w:t>
            </w:r>
          </w:p>
        </w:tc>
      </w:tr>
      <w:tr w:rsidR="00413BD4" w14:paraId="0340D9F3" w14:textId="77777777" w:rsidTr="00211760">
        <w:tc>
          <w:tcPr>
            <w:tcW w:w="1134" w:type="dxa"/>
          </w:tcPr>
          <w:p w14:paraId="7091368D" w14:textId="77777777" w:rsidR="00413BD4" w:rsidRDefault="00413BD4" w:rsidP="00413BD4">
            <w:r>
              <w:t>0.3</w:t>
            </w:r>
          </w:p>
        </w:tc>
        <w:tc>
          <w:tcPr>
            <w:tcW w:w="1417" w:type="dxa"/>
          </w:tcPr>
          <w:p w14:paraId="0DE6AF3E" w14:textId="77777777" w:rsidR="00413BD4" w:rsidRDefault="00413BD4" w:rsidP="00413BD4">
            <w:r w:rsidRPr="00211760">
              <w:rPr>
                <w:lang w:val="en-US"/>
              </w:rPr>
              <w:t>2010-10-29</w:t>
            </w:r>
          </w:p>
        </w:tc>
        <w:tc>
          <w:tcPr>
            <w:tcW w:w="6805" w:type="dxa"/>
          </w:tcPr>
          <w:p w14:paraId="65DDA647" w14:textId="77777777" w:rsidR="00413BD4" w:rsidRDefault="00413BD4" w:rsidP="00413BD4">
            <w:r w:rsidRPr="00211760">
              <w:rPr>
                <w:lang w:val="en-US"/>
              </w:rPr>
              <w:t>Bug fixes and extended test programs.</w:t>
            </w:r>
          </w:p>
        </w:tc>
      </w:tr>
      <w:tr w:rsidR="00413BD4" w14:paraId="44DBE3BB" w14:textId="77777777" w:rsidTr="00211760">
        <w:tc>
          <w:tcPr>
            <w:tcW w:w="1134" w:type="dxa"/>
          </w:tcPr>
          <w:p w14:paraId="69F5DED2" w14:textId="77777777" w:rsidR="00413BD4" w:rsidRDefault="00413BD4" w:rsidP="00413BD4">
            <w:r>
              <w:t>0.3.1</w:t>
            </w:r>
          </w:p>
        </w:tc>
        <w:tc>
          <w:tcPr>
            <w:tcW w:w="1417" w:type="dxa"/>
          </w:tcPr>
          <w:p w14:paraId="18720A31" w14:textId="77777777" w:rsidR="00413BD4" w:rsidRDefault="00413BD4" w:rsidP="00413BD4">
            <w:r w:rsidRPr="00211760">
              <w:rPr>
                <w:lang w:val="en-US"/>
              </w:rPr>
              <w:t>2011-01-13</w:t>
            </w:r>
          </w:p>
        </w:tc>
        <w:tc>
          <w:tcPr>
            <w:tcW w:w="6805" w:type="dxa"/>
          </w:tcPr>
          <w:p w14:paraId="69FDB37E" w14:textId="77777777" w:rsidR="00413BD4" w:rsidRDefault="00413BD4" w:rsidP="00413BD4">
            <w:r w:rsidRPr="00211760">
              <w:rPr>
                <w:lang w:val="en-US"/>
              </w:rPr>
              <w:t>Extended functionality. Added support for Excel 2010.</w:t>
            </w:r>
          </w:p>
        </w:tc>
      </w:tr>
      <w:tr w:rsidR="00413BD4" w14:paraId="0EDF34F9" w14:textId="77777777" w:rsidTr="00211760">
        <w:tc>
          <w:tcPr>
            <w:tcW w:w="1134" w:type="dxa"/>
            <w:tcBorders>
              <w:bottom w:val="single" w:sz="4" w:space="0" w:color="auto"/>
            </w:tcBorders>
          </w:tcPr>
          <w:p w14:paraId="42BC598C" w14:textId="77777777" w:rsidR="00413BD4" w:rsidRDefault="00413BD4" w:rsidP="00413BD4">
            <w:r>
              <w:t>0.3.2</w:t>
            </w:r>
          </w:p>
        </w:tc>
        <w:tc>
          <w:tcPr>
            <w:tcW w:w="1417" w:type="dxa"/>
            <w:tcBorders>
              <w:bottom w:val="single" w:sz="4" w:space="0" w:color="auto"/>
            </w:tcBorders>
          </w:tcPr>
          <w:p w14:paraId="4EC416D1" w14:textId="77777777" w:rsidR="00413BD4" w:rsidRDefault="00413BD4" w:rsidP="00413BD4">
            <w:r w:rsidRPr="00211760">
              <w:rPr>
                <w:lang w:val="en-US"/>
              </w:rPr>
              <w:t>2011-04-05</w:t>
            </w:r>
          </w:p>
        </w:tc>
        <w:tc>
          <w:tcPr>
            <w:tcW w:w="6805" w:type="dxa"/>
            <w:tcBorders>
              <w:bottom w:val="single" w:sz="4" w:space="0" w:color="auto"/>
            </w:tcBorders>
          </w:tcPr>
          <w:p w14:paraId="53AC2A4A" w14:textId="77777777" w:rsidR="00413BD4" w:rsidRDefault="00413BD4" w:rsidP="00413BD4">
            <w:r w:rsidRPr="00211760">
              <w:rPr>
                <w:lang w:val="en-US"/>
              </w:rPr>
              <w:t>Extended functionality.</w:t>
            </w:r>
          </w:p>
        </w:tc>
      </w:tr>
      <w:tr w:rsidR="00C136C9" w14:paraId="2CCD5DD9" w14:textId="77777777" w:rsidTr="00211760">
        <w:trPr>
          <w:trHeight w:val="368"/>
        </w:trPr>
        <w:tc>
          <w:tcPr>
            <w:tcW w:w="9356" w:type="dxa"/>
            <w:gridSpan w:val="3"/>
            <w:shd w:val="clear" w:color="auto" w:fill="FFFF99"/>
            <w:vAlign w:val="center"/>
          </w:tcPr>
          <w:p w14:paraId="23FFF100" w14:textId="77777777" w:rsidR="00C136C9" w:rsidRPr="00211760" w:rsidRDefault="00C136C9" w:rsidP="00211760">
            <w:pPr>
              <w:jc w:val="center"/>
              <w:rPr>
                <w:b/>
              </w:rPr>
            </w:pPr>
            <w:r w:rsidRPr="00211760">
              <w:rPr>
                <w:b/>
              </w:rPr>
              <w:t>TcomOffice</w:t>
            </w:r>
          </w:p>
        </w:tc>
      </w:tr>
      <w:tr w:rsidR="00413BD4" w14:paraId="2B60D0F3" w14:textId="77777777" w:rsidTr="00211760">
        <w:tc>
          <w:tcPr>
            <w:tcW w:w="1134" w:type="dxa"/>
          </w:tcPr>
          <w:p w14:paraId="5D96274C" w14:textId="77777777" w:rsidR="00413BD4" w:rsidRDefault="00413BD4" w:rsidP="00413BD4">
            <w:r>
              <w:t>0.4.0</w:t>
            </w:r>
          </w:p>
        </w:tc>
        <w:tc>
          <w:tcPr>
            <w:tcW w:w="1417" w:type="dxa"/>
          </w:tcPr>
          <w:p w14:paraId="646E63CD" w14:textId="77777777" w:rsidR="00413BD4" w:rsidRDefault="00413BD4" w:rsidP="00413BD4">
            <w:r w:rsidRPr="00211760">
              <w:rPr>
                <w:lang w:val="en-US"/>
              </w:rPr>
              <w:t>2011-07-17</w:t>
            </w:r>
          </w:p>
        </w:tc>
        <w:tc>
          <w:tcPr>
            <w:tcW w:w="6805" w:type="dxa"/>
          </w:tcPr>
          <w:p w14:paraId="79F79D77" w14:textId="77777777" w:rsidR="00413BD4" w:rsidRDefault="00413BD4" w:rsidP="00413BD4">
            <w:r w:rsidRPr="00211760">
              <w:rPr>
                <w:lang w:val="en-US"/>
              </w:rPr>
              <w:t>New module TcomWord for Word automation.</w:t>
            </w:r>
          </w:p>
        </w:tc>
      </w:tr>
      <w:tr w:rsidR="00413BD4" w14:paraId="4B7D722D" w14:textId="77777777" w:rsidTr="00211760">
        <w:tc>
          <w:tcPr>
            <w:tcW w:w="1134" w:type="dxa"/>
            <w:tcBorders>
              <w:bottom w:val="single" w:sz="4" w:space="0" w:color="auto"/>
            </w:tcBorders>
          </w:tcPr>
          <w:p w14:paraId="3C3CB15A" w14:textId="77777777" w:rsidR="00413BD4" w:rsidRDefault="00413BD4" w:rsidP="00413BD4">
            <w:r>
              <w:t>0.4.1</w:t>
            </w:r>
          </w:p>
        </w:tc>
        <w:tc>
          <w:tcPr>
            <w:tcW w:w="1417" w:type="dxa"/>
            <w:tcBorders>
              <w:bottom w:val="single" w:sz="4" w:space="0" w:color="auto"/>
            </w:tcBorders>
          </w:tcPr>
          <w:p w14:paraId="7F6C9093" w14:textId="77777777" w:rsidR="00413BD4" w:rsidRDefault="00413BD4" w:rsidP="00413BD4">
            <w:r w:rsidRPr="00211760">
              <w:rPr>
                <w:lang w:val="en-US"/>
              </w:rPr>
              <w:t>2011-08-28</w:t>
            </w:r>
          </w:p>
        </w:tc>
        <w:tc>
          <w:tcPr>
            <w:tcW w:w="6805" w:type="dxa"/>
            <w:tcBorders>
              <w:bottom w:val="single" w:sz="4" w:space="0" w:color="auto"/>
            </w:tcBorders>
          </w:tcPr>
          <w:p w14:paraId="02F3512A" w14:textId="77777777" w:rsidR="00413BD4" w:rsidRDefault="00413BD4" w:rsidP="00413BD4">
            <w:r w:rsidRPr="00211760">
              <w:rPr>
                <w:lang w:val="en-US"/>
              </w:rPr>
              <w:t>Extended functionality.</w:t>
            </w:r>
          </w:p>
        </w:tc>
      </w:tr>
      <w:tr w:rsidR="00C136C9" w14:paraId="4CC39915" w14:textId="77777777" w:rsidTr="00211760">
        <w:trPr>
          <w:trHeight w:val="323"/>
        </w:trPr>
        <w:tc>
          <w:tcPr>
            <w:tcW w:w="9356" w:type="dxa"/>
            <w:gridSpan w:val="3"/>
            <w:shd w:val="clear" w:color="auto" w:fill="FFFF99"/>
            <w:vAlign w:val="center"/>
          </w:tcPr>
          <w:p w14:paraId="269211DA" w14:textId="77777777" w:rsidR="00C136C9" w:rsidRPr="00211760" w:rsidRDefault="00C136C9" w:rsidP="00211760">
            <w:pPr>
              <w:jc w:val="center"/>
              <w:rPr>
                <w:b/>
              </w:rPr>
            </w:pPr>
            <w:r w:rsidRPr="00211760">
              <w:rPr>
                <w:b/>
              </w:rPr>
              <w:t>CAWT</w:t>
            </w:r>
          </w:p>
        </w:tc>
      </w:tr>
      <w:tr w:rsidR="00413BD4" w14:paraId="1E9F6969" w14:textId="77777777" w:rsidTr="00211760">
        <w:tc>
          <w:tcPr>
            <w:tcW w:w="1134" w:type="dxa"/>
          </w:tcPr>
          <w:p w14:paraId="06D4A003" w14:textId="77777777" w:rsidR="00413BD4" w:rsidRDefault="00413BD4" w:rsidP="00413BD4">
            <w:r>
              <w:t>1.0.0</w:t>
            </w:r>
          </w:p>
        </w:tc>
        <w:tc>
          <w:tcPr>
            <w:tcW w:w="1417" w:type="dxa"/>
          </w:tcPr>
          <w:p w14:paraId="260B3D5A" w14:textId="77777777" w:rsidR="00413BD4" w:rsidRDefault="005C6961" w:rsidP="00413BD4">
            <w:r>
              <w:t>2012-12-</w:t>
            </w:r>
            <w:r w:rsidR="00FD0EEE">
              <w:t>23</w:t>
            </w:r>
          </w:p>
        </w:tc>
        <w:tc>
          <w:tcPr>
            <w:tcW w:w="6805" w:type="dxa"/>
          </w:tcPr>
          <w:p w14:paraId="183D6A42" w14:textId="77777777" w:rsidR="0002433E" w:rsidRDefault="005C6961" w:rsidP="00211760">
            <w:pPr>
              <w:jc w:val="left"/>
              <w:rPr>
                <w:lang w:val="en-US"/>
              </w:rPr>
            </w:pPr>
            <w:r w:rsidRPr="00211760">
              <w:rPr>
                <w:lang w:val="en-US"/>
              </w:rPr>
              <w:t>Replaced</w:t>
            </w:r>
            <w:r w:rsidR="00C136C9" w:rsidRPr="00211760">
              <w:rPr>
                <w:lang w:val="en-US"/>
              </w:rPr>
              <w:t xml:space="preserve"> Tcom </w:t>
            </w:r>
            <w:r w:rsidRPr="00211760">
              <w:rPr>
                <w:lang w:val="en-US"/>
              </w:rPr>
              <w:t>with Twapi for COM access</w:t>
            </w:r>
            <w:r w:rsidR="00C136C9" w:rsidRPr="00211760">
              <w:rPr>
                <w:lang w:val="en-US"/>
              </w:rPr>
              <w:t>.</w:t>
            </w:r>
          </w:p>
          <w:p w14:paraId="0722212C" w14:textId="77777777" w:rsidR="0002433E" w:rsidRDefault="00C136C9" w:rsidP="00211760">
            <w:pPr>
              <w:jc w:val="left"/>
              <w:rPr>
                <w:lang w:val="en-US"/>
              </w:rPr>
            </w:pPr>
            <w:r w:rsidRPr="00211760">
              <w:rPr>
                <w:lang w:val="en-US"/>
              </w:rPr>
              <w:t xml:space="preserve">Added support for PowerPoint, </w:t>
            </w:r>
            <w:r w:rsidR="005C6961" w:rsidRPr="00211760">
              <w:rPr>
                <w:lang w:val="en-US"/>
              </w:rPr>
              <w:t xml:space="preserve">Internet Explorer, </w:t>
            </w:r>
            <w:r w:rsidRPr="00211760">
              <w:rPr>
                <w:lang w:val="en-US"/>
              </w:rPr>
              <w:t>Google</w:t>
            </w:r>
            <w:r w:rsidR="005C6961" w:rsidRPr="00211760">
              <w:rPr>
                <w:lang w:val="en-US"/>
              </w:rPr>
              <w:t xml:space="preserve"> Earth and</w:t>
            </w:r>
            <w:r w:rsidRPr="00211760">
              <w:rPr>
                <w:lang w:val="en-US"/>
              </w:rPr>
              <w:t xml:space="preserve"> Matlab. </w:t>
            </w:r>
          </w:p>
          <w:p w14:paraId="435F5B7E" w14:textId="77777777" w:rsidR="0002433E" w:rsidRDefault="00C136C9" w:rsidP="00211760">
            <w:pPr>
              <w:jc w:val="left"/>
              <w:rPr>
                <w:lang w:val="en-US"/>
              </w:rPr>
            </w:pPr>
            <w:r w:rsidRPr="00211760">
              <w:rPr>
                <w:lang w:val="en-US"/>
              </w:rPr>
              <w:t xml:space="preserve">Added user and reference manual. </w:t>
            </w:r>
          </w:p>
          <w:p w14:paraId="3C45C7B1" w14:textId="77777777" w:rsidR="0002433E" w:rsidRDefault="00C136C9" w:rsidP="00211760">
            <w:pPr>
              <w:jc w:val="left"/>
              <w:rPr>
                <w:lang w:val="en-US"/>
              </w:rPr>
            </w:pPr>
            <w:r w:rsidRPr="00211760">
              <w:rPr>
                <w:lang w:val="en-US"/>
              </w:rPr>
              <w:t>Unification of procedure names.</w:t>
            </w:r>
            <w:r w:rsidR="00631C68" w:rsidRPr="00211760">
              <w:rPr>
                <w:lang w:val="en-US"/>
              </w:rPr>
              <w:t xml:space="preserve"> </w:t>
            </w:r>
          </w:p>
          <w:p w14:paraId="5C0A9FC0" w14:textId="77777777" w:rsidR="00413BD4" w:rsidRDefault="00631C68" w:rsidP="00211760">
            <w:pPr>
              <w:jc w:val="left"/>
            </w:pPr>
            <w:r w:rsidRPr="00211760">
              <w:rPr>
                <w:lang w:val="en-US"/>
              </w:rPr>
              <w:t>Supports Microsoft Office versions 2003, 2007, 2010.</w:t>
            </w:r>
          </w:p>
        </w:tc>
      </w:tr>
      <w:tr w:rsidR="00B70F7C" w14:paraId="765766C9" w14:textId="77777777" w:rsidTr="00211760">
        <w:tc>
          <w:tcPr>
            <w:tcW w:w="1134" w:type="dxa"/>
          </w:tcPr>
          <w:p w14:paraId="649BA0C2" w14:textId="77777777" w:rsidR="00B70F7C" w:rsidRDefault="00B70F7C" w:rsidP="00413BD4">
            <w:r>
              <w:t>1.0.1</w:t>
            </w:r>
          </w:p>
        </w:tc>
        <w:tc>
          <w:tcPr>
            <w:tcW w:w="1417" w:type="dxa"/>
          </w:tcPr>
          <w:p w14:paraId="4173147C" w14:textId="77777777" w:rsidR="00B70F7C" w:rsidRDefault="00B70F7C" w:rsidP="00413BD4">
            <w:r>
              <w:t>2013-04-28</w:t>
            </w:r>
          </w:p>
        </w:tc>
        <w:tc>
          <w:tcPr>
            <w:tcW w:w="6805" w:type="dxa"/>
          </w:tcPr>
          <w:p w14:paraId="76E5A300" w14:textId="77777777" w:rsidR="0002433E" w:rsidRDefault="00B70F7C" w:rsidP="00211760">
            <w:pPr>
              <w:jc w:val="left"/>
              <w:rPr>
                <w:lang w:val="en-US"/>
              </w:rPr>
            </w:pPr>
            <w:r w:rsidRPr="00211760">
              <w:rPr>
                <w:lang w:val="en-US"/>
              </w:rPr>
              <w:t xml:space="preserve">Extended Excel chart generation. </w:t>
            </w:r>
          </w:p>
          <w:p w14:paraId="62AB1B8D" w14:textId="77777777" w:rsidR="0002433E" w:rsidRDefault="00B70F7C" w:rsidP="00211760">
            <w:pPr>
              <w:jc w:val="left"/>
              <w:rPr>
                <w:lang w:val="en-US"/>
              </w:rPr>
            </w:pPr>
            <w:r w:rsidRPr="00211760">
              <w:rPr>
                <w:lang w:val="en-US"/>
              </w:rPr>
              <w:t xml:space="preserve">Updated Twapi version to 4.0a16. </w:t>
            </w:r>
          </w:p>
          <w:p w14:paraId="594CE76F" w14:textId="77777777" w:rsidR="00B70F7C" w:rsidRPr="00211760" w:rsidRDefault="00B70F7C" w:rsidP="00211760">
            <w:pPr>
              <w:jc w:val="left"/>
              <w:rPr>
                <w:lang w:val="en-US"/>
              </w:rPr>
            </w:pPr>
            <w:r w:rsidRPr="00211760">
              <w:rPr>
                <w:lang w:val="en-US"/>
              </w:rPr>
              <w:t>Added support to generate a CAWT starkit.</w:t>
            </w:r>
          </w:p>
        </w:tc>
      </w:tr>
      <w:tr w:rsidR="007F6A6C" w14:paraId="6A485BEC" w14:textId="77777777" w:rsidTr="00211760">
        <w:tc>
          <w:tcPr>
            <w:tcW w:w="1134" w:type="dxa"/>
          </w:tcPr>
          <w:p w14:paraId="120F2894" w14:textId="77777777" w:rsidR="007F6A6C" w:rsidRDefault="007F6A6C" w:rsidP="00413BD4">
            <w:r>
              <w:t>1.0.2</w:t>
            </w:r>
          </w:p>
        </w:tc>
        <w:tc>
          <w:tcPr>
            <w:tcW w:w="1417" w:type="dxa"/>
          </w:tcPr>
          <w:p w14:paraId="6A947D78" w14:textId="77777777" w:rsidR="007F6A6C" w:rsidRDefault="002033B0" w:rsidP="00413BD4">
            <w:r>
              <w:t>2013-07-28</w:t>
            </w:r>
          </w:p>
        </w:tc>
        <w:tc>
          <w:tcPr>
            <w:tcW w:w="6805" w:type="dxa"/>
          </w:tcPr>
          <w:p w14:paraId="5D9E5E47" w14:textId="77777777" w:rsidR="0002433E" w:rsidRDefault="007F6A6C" w:rsidP="00211760">
            <w:pPr>
              <w:jc w:val="left"/>
              <w:rPr>
                <w:lang w:val="en-US"/>
              </w:rPr>
            </w:pPr>
            <w:r w:rsidRPr="00211760">
              <w:rPr>
                <w:lang w:val="en-US"/>
              </w:rPr>
              <w:t xml:space="preserve">Updated Twapi version to 4.0b22. </w:t>
            </w:r>
          </w:p>
          <w:p w14:paraId="1F93A309" w14:textId="77777777" w:rsidR="0002433E" w:rsidRDefault="007F6A6C" w:rsidP="00211760">
            <w:pPr>
              <w:jc w:val="left"/>
              <w:rPr>
                <w:lang w:val="en-US"/>
              </w:rPr>
            </w:pPr>
            <w:r w:rsidRPr="00211760">
              <w:rPr>
                <w:lang w:val="en-US"/>
              </w:rPr>
              <w:t>Updated Img version to 1.4.1.</w:t>
            </w:r>
            <w:r w:rsidR="00C2069B" w:rsidRPr="00211760">
              <w:rPr>
                <w:lang w:val="en-US"/>
              </w:rPr>
              <w:t xml:space="preserve"> </w:t>
            </w:r>
          </w:p>
          <w:p w14:paraId="7DE2508E" w14:textId="77777777" w:rsidR="0002433E" w:rsidRDefault="002033B0" w:rsidP="00211760">
            <w:pPr>
              <w:jc w:val="left"/>
              <w:rPr>
                <w:lang w:val="en-US"/>
              </w:rPr>
            </w:pPr>
            <w:r w:rsidRPr="00211760">
              <w:rPr>
                <w:lang w:val="en-US"/>
              </w:rPr>
              <w:t xml:space="preserve">Added new module CawtOcr. </w:t>
            </w:r>
          </w:p>
          <w:p w14:paraId="6E3951F1" w14:textId="77777777" w:rsidR="0002433E" w:rsidRDefault="0002433E" w:rsidP="00211760">
            <w:pPr>
              <w:jc w:val="left"/>
              <w:rPr>
                <w:lang w:val="en-US"/>
              </w:rPr>
            </w:pPr>
            <w:r w:rsidRPr="00211760">
              <w:rPr>
                <w:lang w:val="en-US"/>
              </w:rPr>
              <w:t>New procedures</w:t>
            </w:r>
            <w:r>
              <w:rPr>
                <w:lang w:val="en-US"/>
              </w:rPr>
              <w:t xml:space="preserve"> in CawtCore:</w:t>
            </w:r>
          </w:p>
          <w:p w14:paraId="28097C38" w14:textId="77777777" w:rsidR="0002433E" w:rsidRDefault="0002433E" w:rsidP="00A00C5B">
            <w:pPr>
              <w:numPr>
                <w:ilvl w:val="0"/>
                <w:numId w:val="11"/>
              </w:numPr>
              <w:jc w:val="left"/>
              <w:rPr>
                <w:lang w:val="en-US"/>
              </w:rPr>
            </w:pPr>
            <w:r>
              <w:t>Clipboard2Img, Img2Clipboard</w:t>
            </w:r>
          </w:p>
          <w:p w14:paraId="0EEF38F4" w14:textId="77777777" w:rsidR="0002433E" w:rsidRDefault="00C2069B" w:rsidP="00211760">
            <w:pPr>
              <w:jc w:val="left"/>
              <w:rPr>
                <w:lang w:val="en-US"/>
              </w:rPr>
            </w:pPr>
            <w:r w:rsidRPr="00211760">
              <w:rPr>
                <w:lang w:val="en-US"/>
              </w:rPr>
              <w:t>New procedures</w:t>
            </w:r>
            <w:r w:rsidR="0002433E">
              <w:rPr>
                <w:lang w:val="en-US"/>
              </w:rPr>
              <w:t xml:space="preserve"> in CawtExcel</w:t>
            </w:r>
            <w:r w:rsidRPr="00211760">
              <w:rPr>
                <w:lang w:val="en-US"/>
              </w:rPr>
              <w:t xml:space="preserve">: </w:t>
            </w:r>
          </w:p>
          <w:p w14:paraId="0A689C7F" w14:textId="77777777" w:rsidR="007F6A6C" w:rsidRPr="0002433E" w:rsidRDefault="0002433E" w:rsidP="00A00C5B">
            <w:pPr>
              <w:numPr>
                <w:ilvl w:val="0"/>
                <w:numId w:val="11"/>
              </w:numPr>
              <w:jc w:val="left"/>
            </w:pPr>
            <w:r>
              <w:t>SetRangeBorder</w:t>
            </w:r>
            <w:r w:rsidR="00C2069B">
              <w:t xml:space="preserve"> </w:t>
            </w:r>
          </w:p>
        </w:tc>
      </w:tr>
      <w:tr w:rsidR="00745052" w14:paraId="43A60A80" w14:textId="77777777" w:rsidTr="00211760">
        <w:tc>
          <w:tcPr>
            <w:tcW w:w="1134" w:type="dxa"/>
          </w:tcPr>
          <w:p w14:paraId="74FB57E1" w14:textId="77777777" w:rsidR="00745052" w:rsidRDefault="00745052" w:rsidP="00413BD4">
            <w:r>
              <w:t>1.0.3</w:t>
            </w:r>
          </w:p>
        </w:tc>
        <w:tc>
          <w:tcPr>
            <w:tcW w:w="1417" w:type="dxa"/>
          </w:tcPr>
          <w:p w14:paraId="69674933" w14:textId="77777777" w:rsidR="00745052" w:rsidRDefault="00745052" w:rsidP="00413BD4">
            <w:r>
              <w:t>2013-08-30</w:t>
            </w:r>
          </w:p>
        </w:tc>
        <w:tc>
          <w:tcPr>
            <w:tcW w:w="6805" w:type="dxa"/>
          </w:tcPr>
          <w:p w14:paraId="3A700A1C" w14:textId="77777777" w:rsidR="0002433E" w:rsidRDefault="0002433E" w:rsidP="00211760">
            <w:pPr>
              <w:jc w:val="left"/>
              <w:rPr>
                <w:lang w:val="en-US"/>
              </w:rPr>
            </w:pPr>
            <w:r>
              <w:rPr>
                <w:lang w:val="en-US"/>
              </w:rPr>
              <w:t>New procedures in</w:t>
            </w:r>
            <w:r w:rsidR="00745052" w:rsidRPr="00211760">
              <w:rPr>
                <w:lang w:val="en-US"/>
              </w:rPr>
              <w:t xml:space="preserve"> CawtExcel:</w:t>
            </w:r>
          </w:p>
          <w:p w14:paraId="7740B32E" w14:textId="77777777" w:rsidR="0002433E" w:rsidRPr="0002433E" w:rsidRDefault="00745052" w:rsidP="00A00C5B">
            <w:pPr>
              <w:numPr>
                <w:ilvl w:val="0"/>
                <w:numId w:val="10"/>
              </w:numPr>
              <w:jc w:val="left"/>
              <w:rPr>
                <w:rStyle w:val="timelinecomment"/>
                <w:lang w:val="en-US"/>
              </w:rPr>
            </w:pPr>
            <w:r>
              <w:rPr>
                <w:rStyle w:val="timelinecomment"/>
              </w:rPr>
              <w:t>ExcelFileToMedi</w:t>
            </w:r>
            <w:r w:rsidR="0002433E">
              <w:rPr>
                <w:rStyle w:val="timelinecomment"/>
              </w:rPr>
              <w:t>aWikiFile, ExcelFileToWikitFile</w:t>
            </w:r>
          </w:p>
          <w:p w14:paraId="0826D1D8" w14:textId="77777777" w:rsidR="0002433E" w:rsidRPr="0002433E" w:rsidRDefault="00745052" w:rsidP="00A00C5B">
            <w:pPr>
              <w:numPr>
                <w:ilvl w:val="0"/>
                <w:numId w:val="10"/>
              </w:numPr>
              <w:jc w:val="left"/>
              <w:rPr>
                <w:rStyle w:val="timelinecomment"/>
                <w:lang w:val="en-US"/>
              </w:rPr>
            </w:pPr>
            <w:r>
              <w:rPr>
                <w:rStyle w:val="timelinecomment"/>
              </w:rPr>
              <w:t>ExcelFileToRawImageFile, RawImageFileToExcelFile</w:t>
            </w:r>
          </w:p>
          <w:p w14:paraId="544CEEC2" w14:textId="77777777" w:rsidR="0002433E" w:rsidRPr="0002433E" w:rsidRDefault="00745052" w:rsidP="00A00C5B">
            <w:pPr>
              <w:numPr>
                <w:ilvl w:val="0"/>
                <w:numId w:val="10"/>
              </w:numPr>
              <w:jc w:val="left"/>
              <w:rPr>
                <w:rStyle w:val="timelinecomment"/>
                <w:lang w:val="en-US"/>
              </w:rPr>
            </w:pPr>
            <w:r>
              <w:rPr>
                <w:rStyle w:val="timelinecomment"/>
              </w:rPr>
              <w:t>ExcelFileToMatlabFile, MatlabFileToExcelFile</w:t>
            </w:r>
          </w:p>
          <w:p w14:paraId="26707786" w14:textId="77777777" w:rsidR="00745052" w:rsidRPr="00211760" w:rsidRDefault="00745052" w:rsidP="00A00C5B">
            <w:pPr>
              <w:numPr>
                <w:ilvl w:val="0"/>
                <w:numId w:val="10"/>
              </w:numPr>
              <w:jc w:val="left"/>
              <w:rPr>
                <w:lang w:val="en-US"/>
              </w:rPr>
            </w:pPr>
            <w:r>
              <w:rPr>
                <w:rStyle w:val="timelinecomment"/>
              </w:rPr>
              <w:t>GetTablelistValues, SetTablelistValues</w:t>
            </w:r>
          </w:p>
        </w:tc>
      </w:tr>
      <w:tr w:rsidR="00A36818" w14:paraId="244B0120" w14:textId="77777777" w:rsidTr="00211760">
        <w:tc>
          <w:tcPr>
            <w:tcW w:w="1134" w:type="dxa"/>
          </w:tcPr>
          <w:p w14:paraId="53ED9A87" w14:textId="77777777" w:rsidR="00A36818" w:rsidRDefault="00A36818" w:rsidP="00413BD4">
            <w:r>
              <w:t>1.0.4</w:t>
            </w:r>
          </w:p>
        </w:tc>
        <w:tc>
          <w:tcPr>
            <w:tcW w:w="1417" w:type="dxa"/>
          </w:tcPr>
          <w:p w14:paraId="5D4E1890" w14:textId="77777777" w:rsidR="00A36818" w:rsidRDefault="002D18BE" w:rsidP="00413BD4">
            <w:r>
              <w:t>2013-11-23</w:t>
            </w:r>
          </w:p>
        </w:tc>
        <w:tc>
          <w:tcPr>
            <w:tcW w:w="6805" w:type="dxa"/>
          </w:tcPr>
          <w:p w14:paraId="18113F41" w14:textId="77777777" w:rsidR="00A36818" w:rsidRPr="00211760" w:rsidRDefault="00A36818" w:rsidP="00211760">
            <w:pPr>
              <w:jc w:val="left"/>
              <w:rPr>
                <w:lang w:val="en-US"/>
              </w:rPr>
            </w:pPr>
            <w:r w:rsidRPr="00211760">
              <w:rPr>
                <w:lang w:val="en-US"/>
              </w:rPr>
              <w:t>Improved test suite.</w:t>
            </w:r>
          </w:p>
          <w:p w14:paraId="68B46C83" w14:textId="77777777" w:rsidR="00A36818" w:rsidRPr="00211760" w:rsidRDefault="00A36818" w:rsidP="00211760">
            <w:pPr>
              <w:jc w:val="left"/>
              <w:rPr>
                <w:lang w:val="en-US"/>
              </w:rPr>
            </w:pPr>
            <w:r w:rsidRPr="00211760">
              <w:rPr>
                <w:lang w:val="en-US"/>
              </w:rPr>
              <w:t>Added support for Office 2013</w:t>
            </w:r>
            <w:r w:rsidR="0002433E">
              <w:rPr>
                <w:lang w:val="en-US"/>
              </w:rPr>
              <w:t>.</w:t>
            </w:r>
          </w:p>
          <w:p w14:paraId="6CB3DDDD" w14:textId="77777777" w:rsidR="00A36818" w:rsidRPr="00211760" w:rsidRDefault="00A36818" w:rsidP="00211760">
            <w:pPr>
              <w:jc w:val="left"/>
              <w:rPr>
                <w:lang w:val="en-US"/>
              </w:rPr>
            </w:pPr>
            <w:r w:rsidRPr="00211760">
              <w:rPr>
                <w:lang w:val="en-US"/>
              </w:rPr>
              <w:t>Added support for 64-bit Office.</w:t>
            </w:r>
          </w:p>
          <w:p w14:paraId="4B53664A" w14:textId="77777777" w:rsidR="00A36818" w:rsidRDefault="00A36818" w:rsidP="00211760">
            <w:pPr>
              <w:jc w:val="left"/>
              <w:rPr>
                <w:lang w:val="en-US"/>
              </w:rPr>
            </w:pPr>
            <w:r w:rsidRPr="00211760">
              <w:rPr>
                <w:lang w:val="en-US"/>
              </w:rPr>
              <w:t xml:space="preserve">Updated Img extension to </w:t>
            </w:r>
            <w:r w:rsidR="00D038C2">
              <w:rPr>
                <w:lang w:val="en-US"/>
              </w:rPr>
              <w:t xml:space="preserve">version </w:t>
            </w:r>
            <w:r w:rsidRPr="00211760">
              <w:rPr>
                <w:lang w:val="en-US"/>
              </w:rPr>
              <w:t>1.4.2 (32-bit and 64-bit).</w:t>
            </w:r>
          </w:p>
          <w:p w14:paraId="5987FA3A" w14:textId="77777777" w:rsidR="00D038C2" w:rsidRPr="00211760" w:rsidRDefault="00D038C2" w:rsidP="00211760">
            <w:pPr>
              <w:jc w:val="left"/>
              <w:rPr>
                <w:lang w:val="en-US"/>
              </w:rPr>
            </w:pPr>
            <w:r>
              <w:rPr>
                <w:lang w:val="en-US"/>
              </w:rPr>
              <w:t>Update Tablelist to version 5.10.</w:t>
            </w:r>
          </w:p>
          <w:p w14:paraId="509758A3" w14:textId="77777777" w:rsidR="001151F5" w:rsidRDefault="00A36818" w:rsidP="00211760">
            <w:pPr>
              <w:jc w:val="left"/>
              <w:rPr>
                <w:lang w:val="en-US"/>
              </w:rPr>
            </w:pPr>
            <w:r w:rsidRPr="00211760">
              <w:rPr>
                <w:lang w:val="en-US"/>
              </w:rPr>
              <w:t>New pr</w:t>
            </w:r>
            <w:r w:rsidR="00273D45">
              <w:rPr>
                <w:lang w:val="en-US"/>
              </w:rPr>
              <w:t xml:space="preserve">ocedures in CawtWord: </w:t>
            </w:r>
          </w:p>
          <w:p w14:paraId="59304FB0" w14:textId="77777777" w:rsidR="001151F5" w:rsidRDefault="001151F5" w:rsidP="00A00C5B">
            <w:pPr>
              <w:numPr>
                <w:ilvl w:val="0"/>
                <w:numId w:val="9"/>
              </w:numPr>
              <w:jc w:val="left"/>
              <w:rPr>
                <w:lang w:val="en-US"/>
              </w:rPr>
            </w:pPr>
            <w:r>
              <w:rPr>
                <w:lang w:val="en-US"/>
              </w:rPr>
              <w:t>SaveAsPdf</w:t>
            </w:r>
          </w:p>
          <w:p w14:paraId="2D6DF10D" w14:textId="77777777" w:rsidR="001151F5" w:rsidRDefault="00273D45" w:rsidP="00A00C5B">
            <w:pPr>
              <w:numPr>
                <w:ilvl w:val="0"/>
                <w:numId w:val="9"/>
              </w:numPr>
              <w:jc w:val="left"/>
              <w:rPr>
                <w:lang w:val="en-US"/>
              </w:rPr>
            </w:pPr>
            <w:r>
              <w:rPr>
                <w:lang w:val="en-US"/>
              </w:rPr>
              <w:t>UpdateFields</w:t>
            </w:r>
          </w:p>
          <w:p w14:paraId="6DC53897" w14:textId="77777777" w:rsidR="00A36818" w:rsidRPr="00211760" w:rsidRDefault="004F0AA5" w:rsidP="00A00C5B">
            <w:pPr>
              <w:numPr>
                <w:ilvl w:val="0"/>
                <w:numId w:val="9"/>
              </w:numPr>
              <w:jc w:val="left"/>
              <w:rPr>
                <w:lang w:val="en-US"/>
              </w:rPr>
            </w:pPr>
            <w:r>
              <w:rPr>
                <w:lang w:val="en-US"/>
              </w:rPr>
              <w:t>CropImage.</w:t>
            </w:r>
          </w:p>
          <w:p w14:paraId="4218F3E3" w14:textId="77777777" w:rsidR="001151F5" w:rsidRDefault="00A36818" w:rsidP="00211760">
            <w:pPr>
              <w:jc w:val="left"/>
              <w:rPr>
                <w:lang w:val="en-US"/>
              </w:rPr>
            </w:pPr>
            <w:r w:rsidRPr="00211760">
              <w:rPr>
                <w:lang w:val="en-US"/>
              </w:rPr>
              <w:t xml:space="preserve">New procedures in CawtExcel: </w:t>
            </w:r>
          </w:p>
          <w:p w14:paraId="52512F32" w14:textId="77777777" w:rsidR="001151F5" w:rsidRDefault="00A36818" w:rsidP="00A00C5B">
            <w:pPr>
              <w:numPr>
                <w:ilvl w:val="0"/>
                <w:numId w:val="8"/>
              </w:numPr>
              <w:jc w:val="left"/>
              <w:rPr>
                <w:lang w:val="en-US"/>
              </w:rPr>
            </w:pPr>
            <w:r w:rsidRPr="00211760">
              <w:rPr>
                <w:lang w:val="en-US"/>
              </w:rPr>
              <w:t>CopyWork</w:t>
            </w:r>
            <w:r w:rsidR="001151F5">
              <w:rPr>
                <w:lang w:val="en-US"/>
              </w:rPr>
              <w:t>sheetBefore, CopyWorksheetAfter</w:t>
            </w:r>
          </w:p>
          <w:p w14:paraId="0F8C61F1" w14:textId="77777777" w:rsidR="001151F5" w:rsidRDefault="00A36818" w:rsidP="00A00C5B">
            <w:pPr>
              <w:numPr>
                <w:ilvl w:val="0"/>
                <w:numId w:val="8"/>
              </w:numPr>
              <w:jc w:val="left"/>
              <w:rPr>
                <w:lang w:val="en-US"/>
              </w:rPr>
            </w:pPr>
            <w:r w:rsidRPr="00211760">
              <w:rPr>
                <w:lang w:val="en-US"/>
              </w:rPr>
              <w:t>GetWorksheetIndexByName</w:t>
            </w:r>
          </w:p>
          <w:p w14:paraId="179606B0" w14:textId="77777777" w:rsidR="001151F5" w:rsidRDefault="00A36818" w:rsidP="00A00C5B">
            <w:pPr>
              <w:numPr>
                <w:ilvl w:val="0"/>
                <w:numId w:val="8"/>
              </w:numPr>
              <w:jc w:val="left"/>
              <w:rPr>
                <w:lang w:val="en-US"/>
              </w:rPr>
            </w:pPr>
            <w:r w:rsidRPr="00211760">
              <w:rPr>
                <w:lang w:val="en-US"/>
              </w:rPr>
              <w:t>IsWorksheetProtected, IsWorksheetVisible</w:t>
            </w:r>
          </w:p>
          <w:p w14:paraId="718B40E3" w14:textId="77777777" w:rsidR="001151F5" w:rsidRDefault="001151F5" w:rsidP="00A00C5B">
            <w:pPr>
              <w:numPr>
                <w:ilvl w:val="0"/>
                <w:numId w:val="8"/>
              </w:numPr>
              <w:jc w:val="left"/>
              <w:rPr>
                <w:lang w:val="en-US"/>
              </w:rPr>
            </w:pPr>
            <w:r>
              <w:rPr>
                <w:lang w:val="en-US"/>
              </w:rPr>
              <w:t>SetWorksheetTabColor</w:t>
            </w:r>
          </w:p>
          <w:p w14:paraId="06453217" w14:textId="77777777" w:rsidR="001151F5" w:rsidRDefault="00A36818" w:rsidP="00A00C5B">
            <w:pPr>
              <w:numPr>
                <w:ilvl w:val="0"/>
                <w:numId w:val="8"/>
              </w:numPr>
              <w:jc w:val="left"/>
              <w:rPr>
                <w:lang w:val="en-US"/>
              </w:rPr>
            </w:pPr>
            <w:r w:rsidRPr="00211760">
              <w:rPr>
                <w:lang w:val="en-US"/>
              </w:rPr>
              <w:t>UnhideWorksheet</w:t>
            </w:r>
          </w:p>
          <w:p w14:paraId="279F45F1" w14:textId="77777777" w:rsidR="00A36818" w:rsidRPr="00211760" w:rsidRDefault="00A36818" w:rsidP="00A00C5B">
            <w:pPr>
              <w:numPr>
                <w:ilvl w:val="0"/>
                <w:numId w:val="8"/>
              </w:numPr>
              <w:jc w:val="left"/>
              <w:rPr>
                <w:lang w:val="en-US"/>
              </w:rPr>
            </w:pPr>
            <w:r w:rsidRPr="00211760">
              <w:rPr>
                <w:lang w:val="en-US"/>
              </w:rPr>
              <w:lastRenderedPageBreak/>
              <w:t>DiffExcelFiles</w:t>
            </w:r>
          </w:p>
        </w:tc>
      </w:tr>
      <w:tr w:rsidR="008C480B" w14:paraId="40BE3411" w14:textId="77777777" w:rsidTr="00211760">
        <w:tc>
          <w:tcPr>
            <w:tcW w:w="1134" w:type="dxa"/>
          </w:tcPr>
          <w:p w14:paraId="6C76E28B" w14:textId="77777777" w:rsidR="008C480B" w:rsidRDefault="008C480B" w:rsidP="00413BD4">
            <w:r>
              <w:lastRenderedPageBreak/>
              <w:t>1.0.5</w:t>
            </w:r>
          </w:p>
        </w:tc>
        <w:tc>
          <w:tcPr>
            <w:tcW w:w="1417" w:type="dxa"/>
          </w:tcPr>
          <w:p w14:paraId="27DDD7FF" w14:textId="77777777" w:rsidR="008C480B" w:rsidRDefault="008C480B" w:rsidP="00413BD4">
            <w:r>
              <w:t>2014-01-26</w:t>
            </w:r>
          </w:p>
        </w:tc>
        <w:tc>
          <w:tcPr>
            <w:tcW w:w="6805" w:type="dxa"/>
          </w:tcPr>
          <w:p w14:paraId="04B421E4" w14:textId="77777777" w:rsidR="001151F5" w:rsidRDefault="008C480B" w:rsidP="00211760">
            <w:pPr>
              <w:jc w:val="left"/>
              <w:rPr>
                <w:lang w:val="en-US"/>
              </w:rPr>
            </w:pPr>
            <w:r w:rsidRPr="00211760">
              <w:rPr>
                <w:lang w:val="en-US"/>
              </w:rPr>
              <w:t>New procedures in CawtExcel</w:t>
            </w:r>
            <w:r>
              <w:rPr>
                <w:lang w:val="en-US"/>
              </w:rPr>
              <w:t xml:space="preserve">: </w:t>
            </w:r>
          </w:p>
          <w:p w14:paraId="0D84C98D" w14:textId="77777777" w:rsidR="001151F5" w:rsidRPr="001151F5" w:rsidRDefault="00902F11" w:rsidP="00A00C5B">
            <w:pPr>
              <w:numPr>
                <w:ilvl w:val="0"/>
                <w:numId w:val="7"/>
              </w:numPr>
              <w:jc w:val="left"/>
              <w:rPr>
                <w:rStyle w:val="timelinecomment"/>
                <w:lang w:val="en-US"/>
              </w:rPr>
            </w:pPr>
            <w:r>
              <w:rPr>
                <w:rStyle w:val="timelinecomment"/>
              </w:rPr>
              <w:t>SetCommentDisplayMode, SetRangeComment</w:t>
            </w:r>
          </w:p>
          <w:p w14:paraId="3A34CFA9" w14:textId="77777777" w:rsidR="001151F5" w:rsidRPr="001151F5" w:rsidRDefault="00902F11" w:rsidP="00A00C5B">
            <w:pPr>
              <w:numPr>
                <w:ilvl w:val="0"/>
                <w:numId w:val="7"/>
              </w:numPr>
              <w:jc w:val="left"/>
              <w:rPr>
                <w:rStyle w:val="timelinecomment"/>
                <w:lang w:val="en-US"/>
              </w:rPr>
            </w:pPr>
            <w:r>
              <w:rPr>
                <w:rStyle w:val="timelinecomment"/>
              </w:rPr>
              <w:t>SetRangeMergeCells,</w:t>
            </w:r>
            <w:r w:rsidR="001151F5">
              <w:rPr>
                <w:rStyle w:val="timelinecomment"/>
              </w:rPr>
              <w:t xml:space="preserve"> </w:t>
            </w:r>
            <w:r w:rsidR="001151F5">
              <w:rPr>
                <w:rStyle w:val="diffadd"/>
              </w:rPr>
              <w:t>GetRangeCharacters</w:t>
            </w:r>
          </w:p>
          <w:p w14:paraId="170F4B08" w14:textId="77777777" w:rsidR="008C480B" w:rsidRPr="001151F5" w:rsidRDefault="00902F11" w:rsidP="00A00C5B">
            <w:pPr>
              <w:numPr>
                <w:ilvl w:val="0"/>
                <w:numId w:val="7"/>
              </w:numPr>
              <w:jc w:val="left"/>
              <w:rPr>
                <w:lang w:val="en-US"/>
              </w:rPr>
            </w:pPr>
            <w:r>
              <w:rPr>
                <w:rStyle w:val="diffadd"/>
              </w:rPr>
              <w:t>SetRangeFontSubs</w:t>
            </w:r>
            <w:r w:rsidR="001151F5">
              <w:rPr>
                <w:rStyle w:val="diffadd"/>
              </w:rPr>
              <w:t>cript, SetRangeFontSuperscript</w:t>
            </w:r>
          </w:p>
        </w:tc>
      </w:tr>
      <w:tr w:rsidR="00FB11B4" w14:paraId="4FBBC240" w14:textId="77777777" w:rsidTr="00211760">
        <w:tc>
          <w:tcPr>
            <w:tcW w:w="1134" w:type="dxa"/>
          </w:tcPr>
          <w:p w14:paraId="5BE058ED" w14:textId="77777777" w:rsidR="00FB11B4" w:rsidRDefault="00FB11B4" w:rsidP="00413BD4">
            <w:r>
              <w:t>1.0.6</w:t>
            </w:r>
          </w:p>
        </w:tc>
        <w:tc>
          <w:tcPr>
            <w:tcW w:w="1417" w:type="dxa"/>
          </w:tcPr>
          <w:p w14:paraId="48C05364" w14:textId="77777777" w:rsidR="00FB11B4" w:rsidRDefault="00FB11B4" w:rsidP="00413BD4">
            <w:r>
              <w:t>2014-04-21</w:t>
            </w:r>
          </w:p>
        </w:tc>
        <w:tc>
          <w:tcPr>
            <w:tcW w:w="6805" w:type="dxa"/>
          </w:tcPr>
          <w:p w14:paraId="154BEE42" w14:textId="77777777" w:rsidR="00FB11B4" w:rsidRDefault="00FB11B4" w:rsidP="00211760">
            <w:pPr>
              <w:jc w:val="left"/>
              <w:rPr>
                <w:lang w:val="en-US"/>
              </w:rPr>
            </w:pPr>
            <w:r>
              <w:rPr>
                <w:lang w:val="en-US"/>
              </w:rPr>
              <w:t xml:space="preserve">Improved </w:t>
            </w:r>
            <w:r w:rsidR="00D960BF">
              <w:rPr>
                <w:lang w:val="en-US"/>
              </w:rPr>
              <w:t xml:space="preserve">and extended </w:t>
            </w:r>
            <w:r>
              <w:rPr>
                <w:lang w:val="en-US"/>
              </w:rPr>
              <w:t>test suite.</w:t>
            </w:r>
          </w:p>
          <w:p w14:paraId="1D002608" w14:textId="77777777" w:rsidR="00FB11B4" w:rsidRDefault="00FB11B4" w:rsidP="00211760">
            <w:pPr>
              <w:jc w:val="left"/>
              <w:rPr>
                <w:lang w:val="en-US"/>
              </w:rPr>
            </w:pPr>
            <w:r>
              <w:rPr>
                <w:lang w:val="en-US"/>
              </w:rPr>
              <w:t>Updated Twapi version to 4.0b</w:t>
            </w:r>
            <w:r w:rsidR="007A2EF4">
              <w:rPr>
                <w:lang w:val="en-US"/>
              </w:rPr>
              <w:t>53 to fix a</w:t>
            </w:r>
            <w:r w:rsidR="007A2EF4" w:rsidRPr="007A2EF4">
              <w:rPr>
                <w:lang w:val="en-US"/>
              </w:rPr>
              <w:t xml:space="preserve"> bug with sparse matrices as well as core dump</w:t>
            </w:r>
            <w:r w:rsidR="007A2EF4">
              <w:rPr>
                <w:lang w:val="en-US"/>
              </w:rPr>
              <w:t>s wit</w:t>
            </w:r>
            <w:r w:rsidR="00D960BF">
              <w:rPr>
                <w:lang w:val="en-US"/>
              </w:rPr>
              <w:t>h Word 2013.</w:t>
            </w:r>
          </w:p>
          <w:p w14:paraId="29BFC265" w14:textId="77777777" w:rsidR="00D960BF" w:rsidRDefault="00D960BF" w:rsidP="00211760">
            <w:pPr>
              <w:jc w:val="left"/>
              <w:rPr>
                <w:lang w:val="en-US"/>
              </w:rPr>
            </w:pPr>
            <w:r>
              <w:rPr>
                <w:lang w:val="en-US"/>
              </w:rPr>
              <w:t>Improved and corrected handling of sparse matrices in Excel.</w:t>
            </w:r>
          </w:p>
          <w:p w14:paraId="3C916D17" w14:textId="77777777" w:rsidR="00FB11B4" w:rsidRDefault="00FB11B4" w:rsidP="00211760">
            <w:pPr>
              <w:jc w:val="left"/>
              <w:rPr>
                <w:lang w:val="en-US"/>
              </w:rPr>
            </w:pPr>
            <w:r>
              <w:rPr>
                <w:lang w:val="en-US"/>
              </w:rPr>
              <w:t>Bug fix in excelCsv module.</w:t>
            </w:r>
          </w:p>
          <w:p w14:paraId="3212E160" w14:textId="77777777" w:rsidR="00D960BF" w:rsidRDefault="00D960BF" w:rsidP="00211760">
            <w:pPr>
              <w:jc w:val="left"/>
              <w:rPr>
                <w:lang w:val="en-US"/>
              </w:rPr>
            </w:pPr>
            <w:r w:rsidRPr="00D960BF">
              <w:rPr>
                <w:lang w:val="en-US"/>
              </w:rPr>
              <w:t>Possible incompatibility in Ge</w:t>
            </w:r>
            <w:r>
              <w:rPr>
                <w:lang w:val="en-US"/>
              </w:rPr>
              <w:t xml:space="preserve">tRowValues and GetColumnValues: </w:t>
            </w:r>
            <w:r w:rsidRPr="00D960BF">
              <w:rPr>
                <w:lang w:val="en-US"/>
              </w:rPr>
              <w:t>Changed startRow resp. startCol to default value 0 instead of 1.</w:t>
            </w:r>
          </w:p>
          <w:p w14:paraId="195CE76F" w14:textId="77777777" w:rsidR="001151F5" w:rsidRDefault="00FB11B4" w:rsidP="00211760">
            <w:pPr>
              <w:jc w:val="left"/>
              <w:rPr>
                <w:lang w:val="en-US"/>
              </w:rPr>
            </w:pPr>
            <w:r w:rsidRPr="00211760">
              <w:rPr>
                <w:lang w:val="en-US"/>
              </w:rPr>
              <w:t>New procedures in CawtExcel</w:t>
            </w:r>
            <w:r>
              <w:rPr>
                <w:lang w:val="en-US"/>
              </w:rPr>
              <w:t xml:space="preserve">: </w:t>
            </w:r>
          </w:p>
          <w:p w14:paraId="1C2752B6" w14:textId="77777777" w:rsidR="001151F5" w:rsidRDefault="00FB11B4" w:rsidP="00A00C5B">
            <w:pPr>
              <w:numPr>
                <w:ilvl w:val="0"/>
                <w:numId w:val="6"/>
              </w:numPr>
              <w:jc w:val="left"/>
              <w:rPr>
                <w:lang w:val="en-US"/>
              </w:rPr>
            </w:pPr>
            <w:r w:rsidRPr="00FB11B4">
              <w:rPr>
                <w:lang w:val="en-US"/>
              </w:rPr>
              <w:t>GetWorksheetAsMatrix</w:t>
            </w:r>
          </w:p>
          <w:p w14:paraId="2B9CCB3D" w14:textId="77777777" w:rsidR="001151F5" w:rsidRDefault="00FB11B4" w:rsidP="00A00C5B">
            <w:pPr>
              <w:numPr>
                <w:ilvl w:val="0"/>
                <w:numId w:val="6"/>
              </w:numPr>
              <w:jc w:val="left"/>
              <w:rPr>
                <w:lang w:val="en-US"/>
              </w:rPr>
            </w:pPr>
            <w:r>
              <w:rPr>
                <w:lang w:val="en-US"/>
              </w:rPr>
              <w:t>GetMaxRows,</w:t>
            </w:r>
            <w:r w:rsidRPr="00FB11B4">
              <w:rPr>
                <w:lang w:val="en-US"/>
              </w:rPr>
              <w:t xml:space="preserve"> GetMaxColumns</w:t>
            </w:r>
          </w:p>
          <w:p w14:paraId="392DA2B3" w14:textId="77777777" w:rsidR="001151F5" w:rsidRDefault="001151F5" w:rsidP="00A00C5B">
            <w:pPr>
              <w:numPr>
                <w:ilvl w:val="0"/>
                <w:numId w:val="6"/>
              </w:numPr>
              <w:jc w:val="left"/>
              <w:rPr>
                <w:lang w:val="en-US"/>
              </w:rPr>
            </w:pPr>
            <w:r>
              <w:rPr>
                <w:lang w:val="en-US"/>
              </w:rPr>
              <w:t>GetFirstUsedRow, GetLastUsedRow</w:t>
            </w:r>
          </w:p>
          <w:p w14:paraId="26C78811" w14:textId="77777777" w:rsidR="00FB11B4" w:rsidRPr="00D960BF" w:rsidRDefault="00D960BF" w:rsidP="00A00C5B">
            <w:pPr>
              <w:numPr>
                <w:ilvl w:val="0"/>
                <w:numId w:val="6"/>
              </w:numPr>
              <w:jc w:val="left"/>
              <w:rPr>
                <w:lang w:val="en-US"/>
              </w:rPr>
            </w:pPr>
            <w:r w:rsidRPr="00D960BF">
              <w:rPr>
                <w:lang w:val="en-US"/>
              </w:rPr>
              <w:t>GetFirstUsedColumn, GetLastUsedColumn</w:t>
            </w:r>
          </w:p>
        </w:tc>
      </w:tr>
      <w:tr w:rsidR="001151F5" w14:paraId="56C1EE6D" w14:textId="77777777" w:rsidTr="00211760">
        <w:tc>
          <w:tcPr>
            <w:tcW w:w="1134" w:type="dxa"/>
          </w:tcPr>
          <w:p w14:paraId="7117F56D" w14:textId="77777777" w:rsidR="00172B79" w:rsidRDefault="001151F5" w:rsidP="00413BD4">
            <w:r>
              <w:t>1.0.7</w:t>
            </w:r>
          </w:p>
          <w:p w14:paraId="3F2F512E" w14:textId="77777777" w:rsidR="00172B79" w:rsidRPr="00172B79" w:rsidRDefault="00172B79" w:rsidP="00172B79"/>
          <w:p w14:paraId="154A31D9" w14:textId="77777777" w:rsidR="00172B79" w:rsidRPr="00172B79" w:rsidRDefault="00172B79" w:rsidP="00172B79"/>
          <w:p w14:paraId="5A670708" w14:textId="77777777" w:rsidR="00172B79" w:rsidRPr="00172B79" w:rsidRDefault="00172B79" w:rsidP="00172B79"/>
          <w:p w14:paraId="3D859666" w14:textId="77777777" w:rsidR="00172B79" w:rsidRPr="00172B79" w:rsidRDefault="00172B79" w:rsidP="00172B79"/>
          <w:p w14:paraId="48E78E63" w14:textId="77777777" w:rsidR="00172B79" w:rsidRPr="00172B79" w:rsidRDefault="00172B79" w:rsidP="00172B79"/>
          <w:p w14:paraId="764E42CE" w14:textId="77777777" w:rsidR="00172B79" w:rsidRPr="00172B79" w:rsidRDefault="00172B79" w:rsidP="00172B79"/>
          <w:p w14:paraId="3365C6AF" w14:textId="77777777" w:rsidR="00172B79" w:rsidRPr="00172B79" w:rsidRDefault="00172B79" w:rsidP="00172B79"/>
          <w:p w14:paraId="6283E623" w14:textId="77777777" w:rsidR="00172B79" w:rsidRPr="00172B79" w:rsidRDefault="00172B79" w:rsidP="00172B79"/>
          <w:p w14:paraId="7920C040" w14:textId="77777777" w:rsidR="00172B79" w:rsidRPr="00172B79" w:rsidRDefault="00172B79" w:rsidP="00172B79"/>
          <w:p w14:paraId="787C5AE5" w14:textId="77777777" w:rsidR="00172B79" w:rsidRPr="00172B79" w:rsidRDefault="00172B79" w:rsidP="00172B79"/>
          <w:p w14:paraId="55B808F0" w14:textId="77777777" w:rsidR="00172B79" w:rsidRPr="00172B79" w:rsidRDefault="00172B79" w:rsidP="00172B79"/>
          <w:p w14:paraId="103BC1DF" w14:textId="77777777" w:rsidR="00172B79" w:rsidRPr="00172B79" w:rsidRDefault="00172B79" w:rsidP="00172B79"/>
          <w:p w14:paraId="5F8943F4" w14:textId="77777777" w:rsidR="00172B79" w:rsidRPr="00172B79" w:rsidRDefault="00172B79" w:rsidP="00172B79"/>
          <w:p w14:paraId="3000CD78" w14:textId="77777777" w:rsidR="00172B79" w:rsidRPr="00172B79" w:rsidRDefault="00172B79" w:rsidP="00172B79"/>
          <w:p w14:paraId="29D748AA" w14:textId="77777777" w:rsidR="00172B79" w:rsidRPr="00172B79" w:rsidRDefault="00172B79" w:rsidP="00172B79"/>
          <w:p w14:paraId="430B73F4" w14:textId="77777777" w:rsidR="00172B79" w:rsidRPr="00172B79" w:rsidRDefault="00172B79" w:rsidP="00172B79"/>
          <w:p w14:paraId="296C3B72" w14:textId="77777777" w:rsidR="00172B79" w:rsidRPr="00172B79" w:rsidRDefault="00172B79" w:rsidP="00172B79"/>
          <w:p w14:paraId="38315C28" w14:textId="77777777" w:rsidR="00172B79" w:rsidRPr="00172B79" w:rsidRDefault="00172B79" w:rsidP="00172B79"/>
          <w:p w14:paraId="58A938E8" w14:textId="77777777" w:rsidR="00172B79" w:rsidRPr="00172B79" w:rsidRDefault="00172B79" w:rsidP="00172B79"/>
          <w:p w14:paraId="6EF8F5F8" w14:textId="77777777" w:rsidR="00172B79" w:rsidRDefault="00172B79" w:rsidP="00172B79"/>
          <w:p w14:paraId="60011531" w14:textId="77777777" w:rsidR="001151F5" w:rsidRPr="00172B79" w:rsidRDefault="001151F5" w:rsidP="00172B79"/>
        </w:tc>
        <w:tc>
          <w:tcPr>
            <w:tcW w:w="1417" w:type="dxa"/>
          </w:tcPr>
          <w:p w14:paraId="2496DA6F" w14:textId="77777777" w:rsidR="001151F5" w:rsidRDefault="001151F5" w:rsidP="00413BD4">
            <w:r>
              <w:t>2014-06-14</w:t>
            </w:r>
          </w:p>
        </w:tc>
        <w:tc>
          <w:tcPr>
            <w:tcW w:w="6805" w:type="dxa"/>
          </w:tcPr>
          <w:p w14:paraId="4A46A1CD" w14:textId="77777777" w:rsidR="001151F5" w:rsidRDefault="001151F5" w:rsidP="001151F5">
            <w:pPr>
              <w:jc w:val="left"/>
              <w:rPr>
                <w:lang w:val="en-US"/>
              </w:rPr>
            </w:pPr>
            <w:r w:rsidRPr="001151F5">
              <w:rPr>
                <w:lang w:val="en-US"/>
              </w:rPr>
              <w:t>Updated Twapi version to official 4.0.61.</w:t>
            </w:r>
          </w:p>
          <w:p w14:paraId="12BA0846" w14:textId="77777777" w:rsidR="009E3E5E" w:rsidRDefault="001151F5" w:rsidP="001151F5">
            <w:pPr>
              <w:jc w:val="left"/>
              <w:rPr>
                <w:lang w:val="en-US"/>
              </w:rPr>
            </w:pPr>
            <w:r w:rsidRPr="001151F5">
              <w:rPr>
                <w:lang w:val="en-US"/>
              </w:rPr>
              <w:t xml:space="preserve">CawtExcel: </w:t>
            </w:r>
          </w:p>
          <w:p w14:paraId="05DC0DE5" w14:textId="77777777" w:rsidR="001151F5" w:rsidRPr="001151F5" w:rsidRDefault="001151F5" w:rsidP="00A00C5B">
            <w:pPr>
              <w:numPr>
                <w:ilvl w:val="0"/>
                <w:numId w:val="13"/>
              </w:numPr>
              <w:jc w:val="left"/>
              <w:rPr>
                <w:lang w:val="en-US"/>
              </w:rPr>
            </w:pPr>
            <w:r w:rsidRPr="001151F5">
              <w:rPr>
                <w:lang w:val="en-US"/>
              </w:rPr>
              <w:t>Added support for reading and writing CSV files with multi-line cells.</w:t>
            </w:r>
          </w:p>
          <w:p w14:paraId="660DC0F6" w14:textId="77777777" w:rsidR="009E3E5E" w:rsidRDefault="001151F5" w:rsidP="001151F5">
            <w:pPr>
              <w:jc w:val="left"/>
              <w:rPr>
                <w:lang w:val="en-US"/>
              </w:rPr>
            </w:pPr>
            <w:r>
              <w:rPr>
                <w:lang w:val="en-US"/>
              </w:rPr>
              <w:t xml:space="preserve">CawtPpt: </w:t>
            </w:r>
          </w:p>
          <w:p w14:paraId="38B0951A" w14:textId="77777777" w:rsidR="001151F5" w:rsidRDefault="001151F5" w:rsidP="00A00C5B">
            <w:pPr>
              <w:numPr>
                <w:ilvl w:val="0"/>
                <w:numId w:val="12"/>
              </w:numPr>
              <w:jc w:val="left"/>
              <w:rPr>
                <w:lang w:val="en-US"/>
              </w:rPr>
            </w:pPr>
            <w:r w:rsidRPr="001151F5">
              <w:rPr>
                <w:lang w:val="en-US"/>
              </w:rPr>
              <w:t>Extended CopySlide to copy slides between presentations.</w:t>
            </w:r>
          </w:p>
          <w:p w14:paraId="6954EA53" w14:textId="77777777" w:rsidR="009E3E5E" w:rsidRPr="009E3E5E" w:rsidRDefault="009E3E5E" w:rsidP="00A00C5B">
            <w:pPr>
              <w:numPr>
                <w:ilvl w:val="0"/>
                <w:numId w:val="12"/>
              </w:numPr>
              <w:jc w:val="left"/>
              <w:rPr>
                <w:lang w:val="en-US"/>
              </w:rPr>
            </w:pPr>
            <w:r w:rsidRPr="009E3E5E">
              <w:rPr>
                <w:lang w:val="en-US"/>
              </w:rPr>
              <w:t>Extended AddPres with optional parameter for template file.</w:t>
            </w:r>
          </w:p>
          <w:p w14:paraId="79AE50DC" w14:textId="77777777" w:rsidR="009E3E5E" w:rsidRPr="001151F5" w:rsidRDefault="009E3E5E" w:rsidP="00A00C5B">
            <w:pPr>
              <w:numPr>
                <w:ilvl w:val="0"/>
                <w:numId w:val="12"/>
              </w:numPr>
              <w:jc w:val="left"/>
              <w:rPr>
                <w:lang w:val="en-US"/>
              </w:rPr>
            </w:pPr>
            <w:r w:rsidRPr="009E3E5E">
              <w:rPr>
                <w:lang w:val="en-US"/>
              </w:rPr>
              <w:t>Extended AddSlide to supply a custom layout object as type parameter.</w:t>
            </w:r>
          </w:p>
          <w:p w14:paraId="2F60F88A" w14:textId="77777777" w:rsidR="001151F5" w:rsidRPr="001151F5" w:rsidRDefault="001151F5" w:rsidP="001151F5">
            <w:pPr>
              <w:jc w:val="left"/>
              <w:rPr>
                <w:lang w:val="en-US"/>
              </w:rPr>
            </w:pPr>
            <w:r>
              <w:rPr>
                <w:lang w:val="en-US"/>
              </w:rPr>
              <w:t>E</w:t>
            </w:r>
            <w:r w:rsidRPr="001151F5">
              <w:rPr>
                <w:lang w:val="en-US"/>
              </w:rPr>
              <w:t>xtended test suite for changed and new procedures.</w:t>
            </w:r>
          </w:p>
          <w:p w14:paraId="362BA046" w14:textId="77777777" w:rsidR="001151F5" w:rsidRPr="001151F5" w:rsidRDefault="001151F5" w:rsidP="001151F5">
            <w:pPr>
              <w:jc w:val="left"/>
              <w:rPr>
                <w:lang w:val="en-US"/>
              </w:rPr>
            </w:pPr>
            <w:r w:rsidRPr="001151F5">
              <w:rPr>
                <w:lang w:val="en-US"/>
              </w:rPr>
              <w:t>New procedures in CawtCore:</w:t>
            </w:r>
          </w:p>
          <w:p w14:paraId="42B0649D" w14:textId="77777777" w:rsidR="001151F5" w:rsidRPr="001151F5" w:rsidRDefault="001151F5" w:rsidP="00A00C5B">
            <w:pPr>
              <w:numPr>
                <w:ilvl w:val="0"/>
                <w:numId w:val="4"/>
              </w:numPr>
              <w:jc w:val="left"/>
              <w:rPr>
                <w:lang w:val="en-US"/>
              </w:rPr>
            </w:pPr>
            <w:r w:rsidRPr="001151F5">
              <w:rPr>
                <w:lang w:val="en-US"/>
              </w:rPr>
              <w:t>ColorToRgb</w:t>
            </w:r>
          </w:p>
          <w:p w14:paraId="0410A3F2" w14:textId="77777777" w:rsidR="001151F5" w:rsidRPr="001151F5" w:rsidRDefault="001151F5" w:rsidP="001151F5">
            <w:pPr>
              <w:jc w:val="left"/>
              <w:rPr>
                <w:lang w:val="en-US"/>
              </w:rPr>
            </w:pPr>
            <w:r w:rsidRPr="001151F5">
              <w:rPr>
                <w:lang w:val="en-US"/>
              </w:rPr>
              <w:t>New procedures in CawtExcel:</w:t>
            </w:r>
          </w:p>
          <w:p w14:paraId="0D6E2447" w14:textId="77777777" w:rsidR="001151F5" w:rsidRDefault="001151F5" w:rsidP="00A00C5B">
            <w:pPr>
              <w:numPr>
                <w:ilvl w:val="0"/>
                <w:numId w:val="4"/>
              </w:numPr>
              <w:jc w:val="left"/>
              <w:rPr>
                <w:lang w:val="en-US"/>
              </w:rPr>
            </w:pPr>
            <w:r w:rsidRPr="001151F5">
              <w:rPr>
                <w:lang w:val="en-US"/>
              </w:rPr>
              <w:t>UseImgTransparency</w:t>
            </w:r>
            <w:r>
              <w:rPr>
                <w:lang w:val="en-US"/>
              </w:rPr>
              <w:t>, WorksheetToImg, ImgToWorksheet</w:t>
            </w:r>
          </w:p>
          <w:p w14:paraId="55727575" w14:textId="77777777" w:rsidR="0002433E" w:rsidRDefault="0002433E" w:rsidP="00A00C5B">
            <w:pPr>
              <w:numPr>
                <w:ilvl w:val="0"/>
                <w:numId w:val="4"/>
              </w:numPr>
              <w:jc w:val="left"/>
              <w:rPr>
                <w:lang w:val="en-US"/>
              </w:rPr>
            </w:pPr>
            <w:r>
              <w:rPr>
                <w:lang w:val="en-US"/>
              </w:rPr>
              <w:t>SetRowHeight, SetRowsHeight</w:t>
            </w:r>
          </w:p>
          <w:p w14:paraId="2310F627" w14:textId="77777777" w:rsidR="001151F5" w:rsidRDefault="001151F5" w:rsidP="00A00C5B">
            <w:pPr>
              <w:numPr>
                <w:ilvl w:val="0"/>
                <w:numId w:val="4"/>
              </w:numPr>
              <w:jc w:val="left"/>
              <w:rPr>
                <w:lang w:val="en-US"/>
              </w:rPr>
            </w:pPr>
            <w:r w:rsidRPr="001151F5">
              <w:rPr>
                <w:lang w:val="en-US"/>
              </w:rPr>
              <w:t>Ge</w:t>
            </w:r>
            <w:r>
              <w:rPr>
                <w:lang w:val="en-US"/>
              </w:rPr>
              <w:t>tRangeFillColor</w:t>
            </w:r>
          </w:p>
          <w:p w14:paraId="5CBFF82E" w14:textId="77777777" w:rsidR="001151F5" w:rsidRDefault="001151F5" w:rsidP="00A00C5B">
            <w:pPr>
              <w:numPr>
                <w:ilvl w:val="0"/>
                <w:numId w:val="4"/>
              </w:numPr>
              <w:jc w:val="left"/>
              <w:rPr>
                <w:lang w:val="en-US"/>
              </w:rPr>
            </w:pPr>
            <w:r w:rsidRPr="001151F5">
              <w:rPr>
                <w:lang w:val="en-US"/>
              </w:rPr>
              <w:t>SetHyperlinkToFile, Se</w:t>
            </w:r>
            <w:r>
              <w:rPr>
                <w:lang w:val="en-US"/>
              </w:rPr>
              <w:t>tHyperlinkToCell, SetLinkToCell</w:t>
            </w:r>
          </w:p>
          <w:p w14:paraId="4BA0D786" w14:textId="77777777" w:rsidR="001151F5" w:rsidRPr="001151F5" w:rsidRDefault="001151F5" w:rsidP="00A00C5B">
            <w:pPr>
              <w:numPr>
                <w:ilvl w:val="0"/>
                <w:numId w:val="4"/>
              </w:numPr>
              <w:jc w:val="left"/>
              <w:rPr>
                <w:lang w:val="en-US"/>
              </w:rPr>
            </w:pPr>
            <w:r w:rsidRPr="001151F5">
              <w:rPr>
                <w:lang w:val="en-US"/>
              </w:rPr>
              <w:t>SetRangeTooltip</w:t>
            </w:r>
          </w:p>
          <w:p w14:paraId="74790F36" w14:textId="77777777" w:rsidR="001151F5" w:rsidRPr="001151F5" w:rsidRDefault="001151F5" w:rsidP="001151F5">
            <w:pPr>
              <w:jc w:val="left"/>
              <w:rPr>
                <w:lang w:val="en-US"/>
              </w:rPr>
            </w:pPr>
            <w:r w:rsidRPr="001151F5">
              <w:rPr>
                <w:lang w:val="en-US"/>
              </w:rPr>
              <w:t>New procedures in CawtPpt:</w:t>
            </w:r>
          </w:p>
          <w:p w14:paraId="63497B28" w14:textId="77777777" w:rsidR="001151F5" w:rsidRPr="001151F5" w:rsidRDefault="001151F5" w:rsidP="00A00C5B">
            <w:pPr>
              <w:numPr>
                <w:ilvl w:val="0"/>
                <w:numId w:val="5"/>
              </w:numPr>
              <w:jc w:val="left"/>
              <w:rPr>
                <w:lang w:val="en-US"/>
              </w:rPr>
            </w:pPr>
            <w:r w:rsidRPr="001151F5">
              <w:rPr>
                <w:lang w:val="en-US"/>
              </w:rPr>
              <w:t xml:space="preserve">MoveSlide, </w:t>
            </w:r>
          </w:p>
          <w:p w14:paraId="1506A725" w14:textId="77777777" w:rsidR="0002433E" w:rsidRDefault="001151F5" w:rsidP="00A00C5B">
            <w:pPr>
              <w:numPr>
                <w:ilvl w:val="0"/>
                <w:numId w:val="5"/>
              </w:numPr>
              <w:jc w:val="left"/>
              <w:rPr>
                <w:lang w:val="en-US"/>
              </w:rPr>
            </w:pPr>
            <w:r w:rsidRPr="001151F5">
              <w:rPr>
                <w:lang w:val="en-US"/>
              </w:rPr>
              <w:t>GetTemplat</w:t>
            </w:r>
            <w:r w:rsidR="0002433E">
              <w:rPr>
                <w:lang w:val="en-US"/>
              </w:rPr>
              <w:t>eExtString</w:t>
            </w:r>
          </w:p>
          <w:p w14:paraId="3B46E25A" w14:textId="77777777" w:rsidR="001151F5" w:rsidRDefault="001151F5" w:rsidP="00A00C5B">
            <w:pPr>
              <w:numPr>
                <w:ilvl w:val="0"/>
                <w:numId w:val="5"/>
              </w:numPr>
              <w:jc w:val="left"/>
              <w:rPr>
                <w:lang w:val="en-US"/>
              </w:rPr>
            </w:pPr>
            <w:r>
              <w:rPr>
                <w:lang w:val="en-US"/>
              </w:rPr>
              <w:t>GetNumCustomLayouts</w:t>
            </w:r>
          </w:p>
          <w:p w14:paraId="29665B1B" w14:textId="77777777" w:rsidR="001151F5" w:rsidRDefault="001151F5" w:rsidP="00A00C5B">
            <w:pPr>
              <w:numPr>
                <w:ilvl w:val="0"/>
                <w:numId w:val="5"/>
              </w:numPr>
              <w:jc w:val="left"/>
              <w:rPr>
                <w:lang w:val="en-US"/>
              </w:rPr>
            </w:pPr>
            <w:r w:rsidRPr="001151F5">
              <w:rPr>
                <w:lang w:val="en-US"/>
              </w:rPr>
              <w:t>GetCustomLayoutName, GetCustomLayoutId</w:t>
            </w:r>
          </w:p>
        </w:tc>
      </w:tr>
      <w:tr w:rsidR="00172B79" w14:paraId="024DE6D2" w14:textId="77777777" w:rsidTr="00211760">
        <w:tc>
          <w:tcPr>
            <w:tcW w:w="1134" w:type="dxa"/>
          </w:tcPr>
          <w:p w14:paraId="68E4C0B5" w14:textId="77777777" w:rsidR="00172B79" w:rsidRDefault="00172B79" w:rsidP="00413BD4">
            <w:r>
              <w:t>1.1.0</w:t>
            </w:r>
          </w:p>
        </w:tc>
        <w:tc>
          <w:tcPr>
            <w:tcW w:w="1417" w:type="dxa"/>
          </w:tcPr>
          <w:p w14:paraId="2AC1DC49" w14:textId="77777777" w:rsidR="00172B79" w:rsidRDefault="00941333" w:rsidP="00413BD4">
            <w:r>
              <w:t>2014-08-30</w:t>
            </w:r>
          </w:p>
        </w:tc>
        <w:tc>
          <w:tcPr>
            <w:tcW w:w="6805" w:type="dxa"/>
          </w:tcPr>
          <w:p w14:paraId="6A2CB203" w14:textId="77777777" w:rsidR="00172B79" w:rsidRDefault="00172B79" w:rsidP="00172B79">
            <w:pPr>
              <w:jc w:val="left"/>
              <w:rPr>
                <w:lang w:val="en-US"/>
              </w:rPr>
            </w:pPr>
            <w:r w:rsidRPr="00172B79">
              <w:rPr>
                <w:lang w:val="en-US"/>
              </w:rPr>
              <w:t>Compatibility issue:</w:t>
            </w:r>
          </w:p>
          <w:p w14:paraId="4FB60098" w14:textId="77777777" w:rsidR="00172B79" w:rsidRPr="00172B79" w:rsidRDefault="00172B79" w:rsidP="00A00C5B">
            <w:pPr>
              <w:numPr>
                <w:ilvl w:val="0"/>
                <w:numId w:val="14"/>
              </w:numPr>
              <w:jc w:val="left"/>
              <w:rPr>
                <w:lang w:val="en-US"/>
              </w:rPr>
            </w:pPr>
            <w:r w:rsidRPr="00172B79">
              <w:rPr>
                <w:lang w:val="en-US"/>
              </w:rPr>
              <w:t>Incompatible changes in module CawtWord.</w:t>
            </w:r>
          </w:p>
          <w:p w14:paraId="1441A974" w14:textId="77777777" w:rsidR="00172B79" w:rsidRPr="00172B79" w:rsidRDefault="00172B79" w:rsidP="00A00C5B">
            <w:pPr>
              <w:numPr>
                <w:ilvl w:val="0"/>
                <w:numId w:val="14"/>
              </w:numPr>
              <w:jc w:val="left"/>
              <w:rPr>
                <w:lang w:val="en-US"/>
              </w:rPr>
            </w:pPr>
            <w:r w:rsidRPr="00172B79">
              <w:rPr>
                <w:lang w:val="en-US"/>
              </w:rPr>
              <w:t>Unified signatures of AddText, AppendText and AddParagraph, AppendParagraph.</w:t>
            </w:r>
          </w:p>
          <w:p w14:paraId="360E7FA3" w14:textId="77777777" w:rsidR="00172B79" w:rsidRPr="00172B79" w:rsidRDefault="00172B79" w:rsidP="00A00C5B">
            <w:pPr>
              <w:numPr>
                <w:ilvl w:val="0"/>
                <w:numId w:val="14"/>
              </w:numPr>
              <w:jc w:val="left"/>
              <w:rPr>
                <w:lang w:val="en-US"/>
              </w:rPr>
            </w:pPr>
            <w:r w:rsidRPr="00172B79">
              <w:rPr>
                <w:lang w:val="en-US"/>
              </w:rPr>
              <w:t>Changed handling of text ranges.</w:t>
            </w:r>
          </w:p>
          <w:p w14:paraId="65436867" w14:textId="77777777" w:rsidR="00172B79" w:rsidRPr="00172B79" w:rsidRDefault="00172B79" w:rsidP="00172B79">
            <w:pPr>
              <w:jc w:val="left"/>
              <w:rPr>
                <w:lang w:val="en-US"/>
              </w:rPr>
            </w:pPr>
            <w:r w:rsidRPr="00172B79">
              <w:rPr>
                <w:lang w:val="en-US"/>
              </w:rPr>
              <w:t>New module CawtOutlook to control Microsoft Outlook applications</w:t>
            </w:r>
            <w:r w:rsidR="00E93707">
              <w:rPr>
                <w:lang w:val="en-US"/>
              </w:rPr>
              <w:t>:</w:t>
            </w:r>
          </w:p>
          <w:p w14:paraId="66092F9A" w14:textId="77777777" w:rsidR="00E93707" w:rsidRDefault="00172B79" w:rsidP="00A00C5B">
            <w:pPr>
              <w:numPr>
                <w:ilvl w:val="0"/>
                <w:numId w:val="15"/>
              </w:numPr>
              <w:jc w:val="left"/>
              <w:rPr>
                <w:lang w:val="en-US"/>
              </w:rPr>
            </w:pPr>
            <w:r w:rsidRPr="00172B79">
              <w:rPr>
                <w:lang w:val="en-US"/>
              </w:rPr>
              <w:t>Currently only functionality for creating and sending mails is implemented.</w:t>
            </w:r>
          </w:p>
          <w:p w14:paraId="09740E46" w14:textId="77777777" w:rsidR="00172B79" w:rsidRPr="00E93707" w:rsidRDefault="00172B79" w:rsidP="00E93707">
            <w:pPr>
              <w:jc w:val="left"/>
              <w:rPr>
                <w:lang w:val="en-US"/>
              </w:rPr>
            </w:pPr>
            <w:r w:rsidRPr="00E93707">
              <w:rPr>
                <w:lang w:val="en-US"/>
              </w:rPr>
              <w:t>Extended test suite for changed and new procedures.</w:t>
            </w:r>
          </w:p>
          <w:p w14:paraId="4454596A" w14:textId="77777777" w:rsidR="00E93707" w:rsidRDefault="00172B79" w:rsidP="00172B79">
            <w:pPr>
              <w:jc w:val="left"/>
              <w:rPr>
                <w:lang w:val="en-US"/>
              </w:rPr>
            </w:pPr>
            <w:r w:rsidRPr="00172B79">
              <w:rPr>
                <w:lang w:val="en-US"/>
              </w:rPr>
              <w:t>New procedures in CawtExcel:</w:t>
            </w:r>
          </w:p>
          <w:p w14:paraId="72F70402" w14:textId="77777777" w:rsidR="00172B79" w:rsidRPr="00172B79" w:rsidRDefault="00172B79" w:rsidP="00A00C5B">
            <w:pPr>
              <w:numPr>
                <w:ilvl w:val="0"/>
                <w:numId w:val="15"/>
              </w:numPr>
              <w:jc w:val="left"/>
              <w:rPr>
                <w:lang w:val="en-US"/>
              </w:rPr>
            </w:pPr>
            <w:r w:rsidRPr="00172B79">
              <w:rPr>
                <w:lang w:val="en-US"/>
              </w:rPr>
              <w:t>FreezePanes, ScreenUpdate</w:t>
            </w:r>
          </w:p>
          <w:p w14:paraId="0961AC07" w14:textId="77777777" w:rsidR="00172B79" w:rsidRPr="00172B79" w:rsidRDefault="00172B79" w:rsidP="00172B79">
            <w:pPr>
              <w:jc w:val="left"/>
              <w:rPr>
                <w:lang w:val="en-US"/>
              </w:rPr>
            </w:pPr>
            <w:r w:rsidRPr="00172B79">
              <w:rPr>
                <w:lang w:val="en-US"/>
              </w:rPr>
              <w:t>New procedures in CawtWord:</w:t>
            </w:r>
          </w:p>
          <w:p w14:paraId="03114038" w14:textId="77777777" w:rsidR="00E93707" w:rsidRDefault="00172B79" w:rsidP="00A00C5B">
            <w:pPr>
              <w:numPr>
                <w:ilvl w:val="0"/>
                <w:numId w:val="15"/>
              </w:numPr>
              <w:jc w:val="left"/>
              <w:rPr>
                <w:lang w:val="en-US"/>
              </w:rPr>
            </w:pPr>
            <w:r w:rsidRPr="00172B79">
              <w:rPr>
                <w:lang w:val="en-US"/>
              </w:rPr>
              <w:t>SelectRange, Ge</w:t>
            </w:r>
            <w:r w:rsidR="00E93707">
              <w:rPr>
                <w:lang w:val="en-US"/>
              </w:rPr>
              <w:t>tRangeInformation, CreateRange</w:t>
            </w:r>
          </w:p>
          <w:p w14:paraId="47D9563F" w14:textId="77777777" w:rsidR="00172B79" w:rsidRDefault="00172B79" w:rsidP="00A00C5B">
            <w:pPr>
              <w:numPr>
                <w:ilvl w:val="0"/>
                <w:numId w:val="15"/>
              </w:numPr>
              <w:jc w:val="left"/>
              <w:rPr>
                <w:lang w:val="en-US"/>
              </w:rPr>
            </w:pPr>
            <w:r w:rsidRPr="00172B79">
              <w:rPr>
                <w:lang w:val="en-US"/>
              </w:rPr>
              <w:lastRenderedPageBreak/>
              <w:t xml:space="preserve">SetRangeFontName, </w:t>
            </w:r>
            <w:r w:rsidR="00E93707">
              <w:rPr>
                <w:lang w:val="en-US"/>
              </w:rPr>
              <w:t>SetRangeStyle, SetRangeFontSize</w:t>
            </w:r>
          </w:p>
          <w:p w14:paraId="77CE87AD" w14:textId="77777777" w:rsidR="00E93707" w:rsidRDefault="00172B79" w:rsidP="00A00C5B">
            <w:pPr>
              <w:numPr>
                <w:ilvl w:val="0"/>
                <w:numId w:val="15"/>
              </w:numPr>
              <w:jc w:val="left"/>
              <w:rPr>
                <w:lang w:val="en-US"/>
              </w:rPr>
            </w:pPr>
            <w:r w:rsidRPr="00E93707">
              <w:rPr>
                <w:lang w:val="en-US"/>
              </w:rPr>
              <w:t>Insert</w:t>
            </w:r>
            <w:r w:rsidR="00E93707">
              <w:rPr>
                <w:lang w:val="en-US"/>
              </w:rPr>
              <w:t>Text, AddText, GetNumCharacters</w:t>
            </w:r>
          </w:p>
          <w:p w14:paraId="4937F20E" w14:textId="77777777" w:rsidR="00172B79" w:rsidRPr="00E93707" w:rsidRDefault="00172B79" w:rsidP="00A00C5B">
            <w:pPr>
              <w:numPr>
                <w:ilvl w:val="0"/>
                <w:numId w:val="15"/>
              </w:numPr>
              <w:jc w:val="left"/>
              <w:rPr>
                <w:lang w:val="en-US"/>
              </w:rPr>
            </w:pPr>
            <w:r w:rsidRPr="00E93707">
              <w:rPr>
                <w:lang w:val="en-US"/>
              </w:rPr>
              <w:t>AddPageBreak, ToggleSpellCheck</w:t>
            </w:r>
          </w:p>
        </w:tc>
      </w:tr>
      <w:tr w:rsidR="00063B85" w14:paraId="18035CC3" w14:textId="77777777" w:rsidTr="00211760">
        <w:tc>
          <w:tcPr>
            <w:tcW w:w="1134" w:type="dxa"/>
          </w:tcPr>
          <w:p w14:paraId="019CB0B4" w14:textId="77777777" w:rsidR="00063B85" w:rsidRDefault="00063B85" w:rsidP="00413BD4">
            <w:r>
              <w:lastRenderedPageBreak/>
              <w:t>1.2.0</w:t>
            </w:r>
          </w:p>
        </w:tc>
        <w:tc>
          <w:tcPr>
            <w:tcW w:w="1417" w:type="dxa"/>
          </w:tcPr>
          <w:p w14:paraId="73339586" w14:textId="77777777" w:rsidR="00063B85" w:rsidRDefault="00063B85" w:rsidP="00413BD4">
            <w:r>
              <w:t>2014-12-14</w:t>
            </w:r>
          </w:p>
        </w:tc>
        <w:tc>
          <w:tcPr>
            <w:tcW w:w="6805" w:type="dxa"/>
          </w:tcPr>
          <w:p w14:paraId="1CFC25FE" w14:textId="77777777" w:rsidR="00063B85" w:rsidRDefault="00063B85" w:rsidP="00063B85">
            <w:pPr>
              <w:jc w:val="left"/>
              <w:rPr>
                <w:lang w:val="en-US"/>
              </w:rPr>
            </w:pPr>
            <w:r w:rsidRPr="00063B85">
              <w:rPr>
                <w:lang w:val="en-US"/>
              </w:rPr>
              <w:t xml:space="preserve">Compatibility issue: </w:t>
            </w:r>
          </w:p>
          <w:p w14:paraId="104A52B9" w14:textId="77777777" w:rsidR="00063B85" w:rsidRPr="00063B85" w:rsidRDefault="00063B85" w:rsidP="00A00C5B">
            <w:pPr>
              <w:numPr>
                <w:ilvl w:val="0"/>
                <w:numId w:val="16"/>
              </w:numPr>
              <w:jc w:val="left"/>
              <w:rPr>
                <w:lang w:val="en-US"/>
              </w:rPr>
            </w:pPr>
            <w:r w:rsidRPr="00063B85">
              <w:rPr>
                <w:lang w:val="en-US"/>
              </w:rPr>
              <w:t>Incompatible changes in module CawtWord.</w:t>
            </w:r>
            <w:r>
              <w:rPr>
                <w:lang w:val="en-US"/>
              </w:rPr>
              <w:t xml:space="preserve"> </w:t>
            </w:r>
            <w:r w:rsidRPr="00063B85">
              <w:rPr>
                <w:lang w:val="en-US"/>
              </w:rPr>
              <w:t>Removed parameter docId from all procedures, which had both docId and rangeId parameters:</w:t>
            </w:r>
          </w:p>
          <w:p w14:paraId="0E5447B2" w14:textId="77777777" w:rsidR="00063B85" w:rsidRDefault="00063B85" w:rsidP="00A00C5B">
            <w:pPr>
              <w:numPr>
                <w:ilvl w:val="0"/>
                <w:numId w:val="16"/>
              </w:numPr>
              <w:jc w:val="left"/>
              <w:rPr>
                <w:lang w:val="en-US"/>
              </w:rPr>
            </w:pPr>
            <w:r w:rsidRPr="00063B85">
              <w:rPr>
                <w:lang w:val="en-US"/>
              </w:rPr>
              <w:t xml:space="preserve">SetRangeStartIndex, SetRangeEndIndex, ExtendRange, </w:t>
            </w:r>
          </w:p>
          <w:p w14:paraId="524F2BE3" w14:textId="77777777" w:rsidR="00063B85" w:rsidRDefault="00063B85" w:rsidP="00A00C5B">
            <w:pPr>
              <w:numPr>
                <w:ilvl w:val="0"/>
                <w:numId w:val="16"/>
              </w:numPr>
              <w:jc w:val="left"/>
              <w:rPr>
                <w:lang w:val="en-US"/>
              </w:rPr>
            </w:pPr>
            <w:r w:rsidRPr="00063B85">
              <w:rPr>
                <w:lang w:val="en-US"/>
              </w:rPr>
              <w:t>AddText, SetHyperlink, AddTable.</w:t>
            </w:r>
          </w:p>
          <w:p w14:paraId="42539475" w14:textId="77777777" w:rsidR="00063B85" w:rsidRDefault="00063B85" w:rsidP="00063B85">
            <w:pPr>
              <w:jc w:val="left"/>
              <w:rPr>
                <w:lang w:val="en-US"/>
              </w:rPr>
            </w:pPr>
            <w:r w:rsidRPr="00063B85">
              <w:rPr>
                <w:lang w:val="en-US"/>
              </w:rPr>
              <w:t xml:space="preserve">CawtExcel: </w:t>
            </w:r>
          </w:p>
          <w:p w14:paraId="1B73230C" w14:textId="77777777" w:rsidR="00063B85" w:rsidRDefault="00063B85" w:rsidP="00A00C5B">
            <w:pPr>
              <w:numPr>
                <w:ilvl w:val="0"/>
                <w:numId w:val="17"/>
              </w:numPr>
              <w:jc w:val="left"/>
              <w:rPr>
                <w:lang w:val="en-US"/>
              </w:rPr>
            </w:pPr>
            <w:r w:rsidRPr="00063B85">
              <w:rPr>
                <w:lang w:val="en-US"/>
              </w:rPr>
              <w:t>Added optional startRow parameter to TablelistToWorksheet.</w:t>
            </w:r>
          </w:p>
          <w:p w14:paraId="2B145555" w14:textId="77777777" w:rsidR="00063B85" w:rsidRPr="00063B85" w:rsidRDefault="00063B85" w:rsidP="00063B85">
            <w:pPr>
              <w:jc w:val="left"/>
              <w:rPr>
                <w:lang w:val="en-US"/>
              </w:rPr>
            </w:pPr>
            <w:r w:rsidRPr="00063B85">
              <w:rPr>
                <w:lang w:val="en-US"/>
              </w:rPr>
              <w:t>Extended test suite for changed and new procedures.</w:t>
            </w:r>
          </w:p>
          <w:p w14:paraId="461A6CC7" w14:textId="77777777" w:rsidR="00063B85" w:rsidRPr="00063B85" w:rsidRDefault="00063B85" w:rsidP="00063B85">
            <w:pPr>
              <w:jc w:val="left"/>
              <w:rPr>
                <w:lang w:val="en-US"/>
              </w:rPr>
            </w:pPr>
            <w:r w:rsidRPr="00063B85">
              <w:rPr>
                <w:lang w:val="en-US"/>
              </w:rPr>
              <w:t>New procedures in CawtWord:</w:t>
            </w:r>
          </w:p>
          <w:p w14:paraId="7ECBF265" w14:textId="77777777" w:rsidR="00063B85" w:rsidRDefault="00063B85" w:rsidP="00A00C5B">
            <w:pPr>
              <w:numPr>
                <w:ilvl w:val="0"/>
                <w:numId w:val="17"/>
              </w:numPr>
              <w:jc w:val="left"/>
              <w:rPr>
                <w:lang w:val="en-US"/>
              </w:rPr>
            </w:pPr>
            <w:r>
              <w:rPr>
                <w:lang w:val="en-US"/>
              </w:rPr>
              <w:t>GetDocumentId</w:t>
            </w:r>
            <w:r w:rsidRPr="00063B85">
              <w:rPr>
                <w:lang w:val="en-US"/>
              </w:rPr>
              <w:t xml:space="preserve"> </w:t>
            </w:r>
          </w:p>
          <w:p w14:paraId="711F004E" w14:textId="77777777" w:rsidR="00063B85" w:rsidRPr="00063B85" w:rsidRDefault="00063B85" w:rsidP="00A00C5B">
            <w:pPr>
              <w:numPr>
                <w:ilvl w:val="0"/>
                <w:numId w:val="17"/>
              </w:numPr>
              <w:jc w:val="left"/>
              <w:rPr>
                <w:lang w:val="en-US"/>
              </w:rPr>
            </w:pPr>
            <w:r w:rsidRPr="00063B85">
              <w:rPr>
                <w:lang w:val="en-US"/>
              </w:rPr>
              <w:t>SetRange</w:t>
            </w:r>
            <w:r>
              <w:rPr>
                <w:lang w:val="en-US"/>
              </w:rPr>
              <w:t>FontUnderline, CreateRangeAfter</w:t>
            </w:r>
          </w:p>
          <w:p w14:paraId="4D5B94AA" w14:textId="77777777" w:rsidR="00063B85" w:rsidRPr="00063B85" w:rsidRDefault="00063B85" w:rsidP="00A00C5B">
            <w:pPr>
              <w:numPr>
                <w:ilvl w:val="0"/>
                <w:numId w:val="17"/>
              </w:numPr>
              <w:jc w:val="left"/>
              <w:rPr>
                <w:lang w:val="en-US"/>
              </w:rPr>
            </w:pPr>
            <w:r>
              <w:rPr>
                <w:lang w:val="en-US"/>
              </w:rPr>
              <w:t>InsertCaption, ConfigureCaption</w:t>
            </w:r>
          </w:p>
          <w:p w14:paraId="4D631FFD" w14:textId="77777777" w:rsidR="00063B85" w:rsidRPr="00063B85" w:rsidRDefault="00063B85" w:rsidP="00A00C5B">
            <w:pPr>
              <w:numPr>
                <w:ilvl w:val="0"/>
                <w:numId w:val="17"/>
              </w:numPr>
              <w:jc w:val="left"/>
              <w:rPr>
                <w:lang w:val="en-US"/>
              </w:rPr>
            </w:pPr>
            <w:r w:rsidRPr="00063B85">
              <w:rPr>
                <w:lang w:val="en-US"/>
              </w:rPr>
              <w:t>AddBookmark, Get</w:t>
            </w:r>
            <w:r>
              <w:rPr>
                <w:lang w:val="en-US"/>
              </w:rPr>
              <w:t>BookmarkName, SetLinkToBookmark</w:t>
            </w:r>
          </w:p>
          <w:p w14:paraId="6ECF0BC4" w14:textId="77777777" w:rsidR="00063B85" w:rsidRPr="00172B79" w:rsidRDefault="00063B85" w:rsidP="00A00C5B">
            <w:pPr>
              <w:numPr>
                <w:ilvl w:val="0"/>
                <w:numId w:val="17"/>
              </w:numPr>
              <w:jc w:val="left"/>
              <w:rPr>
                <w:lang w:val="en-US"/>
              </w:rPr>
            </w:pPr>
            <w:r w:rsidRPr="00063B85">
              <w:rPr>
                <w:lang w:val="en-US"/>
              </w:rPr>
              <w:t>GetListGalleryId, GetListTemplateId, InsertList</w:t>
            </w:r>
          </w:p>
        </w:tc>
      </w:tr>
      <w:tr w:rsidR="00714B57" w14:paraId="2F5C49DB" w14:textId="77777777" w:rsidTr="00211760">
        <w:tc>
          <w:tcPr>
            <w:tcW w:w="1134" w:type="dxa"/>
          </w:tcPr>
          <w:p w14:paraId="540A505F" w14:textId="77777777" w:rsidR="00714B57" w:rsidRDefault="00714B57" w:rsidP="00413BD4">
            <w:r>
              <w:t>2.0.0</w:t>
            </w:r>
          </w:p>
        </w:tc>
        <w:tc>
          <w:tcPr>
            <w:tcW w:w="1417" w:type="dxa"/>
          </w:tcPr>
          <w:p w14:paraId="2ABA3ACF" w14:textId="77777777" w:rsidR="00714B57" w:rsidRDefault="00714B57" w:rsidP="00413BD4">
            <w:r>
              <w:t>2015-03-31</w:t>
            </w:r>
          </w:p>
        </w:tc>
        <w:tc>
          <w:tcPr>
            <w:tcW w:w="6805" w:type="dxa"/>
          </w:tcPr>
          <w:p w14:paraId="456ED910" w14:textId="77777777" w:rsidR="00714B57" w:rsidRDefault="00714B57" w:rsidP="00714B57">
            <w:pPr>
              <w:jc w:val="left"/>
              <w:rPr>
                <w:lang w:val="en-US"/>
              </w:rPr>
            </w:pPr>
            <w:r w:rsidRPr="00714B57">
              <w:rPr>
                <w:lang w:val="en-US"/>
              </w:rPr>
              <w:t>Ensembled all CAWT namespaces, ex. write "Excel Open" instead of "::Excel::Open".</w:t>
            </w:r>
          </w:p>
          <w:p w14:paraId="488A07B0" w14:textId="77777777" w:rsidR="00714B57" w:rsidRPr="00714B57" w:rsidRDefault="00714B57" w:rsidP="00714B57">
            <w:pPr>
              <w:jc w:val="left"/>
              <w:rPr>
                <w:lang w:val="en-US"/>
              </w:rPr>
            </w:pPr>
            <w:r w:rsidRPr="00714B57">
              <w:rPr>
                <w:lang w:val="en-US"/>
              </w:rPr>
              <w:t>All Office enumerations are stored in module specific hash tables, ex.  write "xlThick" instead of "$::Excel::xlThick".</w:t>
            </w:r>
          </w:p>
          <w:p w14:paraId="7255D2B6" w14:textId="77777777" w:rsidR="00714B57" w:rsidRDefault="00714B57" w:rsidP="00714B57">
            <w:pPr>
              <w:jc w:val="left"/>
              <w:rPr>
                <w:lang w:val="en-US"/>
              </w:rPr>
            </w:pPr>
            <w:r w:rsidRPr="00714B57">
              <w:rPr>
                <w:lang w:val="en-US"/>
              </w:rPr>
              <w:t>Updated and extended user manual (automatic insertion of CAWT procedure reference list).</w:t>
            </w:r>
          </w:p>
          <w:p w14:paraId="61817FE9" w14:textId="77777777" w:rsidR="00714B57" w:rsidRPr="00714B57" w:rsidRDefault="00714B57" w:rsidP="00714B57">
            <w:pPr>
              <w:jc w:val="left"/>
              <w:rPr>
                <w:lang w:val="en-US"/>
              </w:rPr>
            </w:pPr>
            <w:r w:rsidRPr="00714B57">
              <w:rPr>
                <w:lang w:val="en-US"/>
              </w:rPr>
              <w:t>Added new application EnumExplorer.tcl to display Office enumerations.</w:t>
            </w:r>
          </w:p>
          <w:p w14:paraId="4014E7C9" w14:textId="77777777" w:rsidR="00714B57" w:rsidRPr="00714B57" w:rsidRDefault="00714B57" w:rsidP="00714B57">
            <w:pPr>
              <w:jc w:val="left"/>
              <w:rPr>
                <w:lang w:val="en-US"/>
              </w:rPr>
            </w:pPr>
            <w:r>
              <w:rPr>
                <w:lang w:val="en-US"/>
              </w:rPr>
              <w:t>N</w:t>
            </w:r>
            <w:r w:rsidRPr="00714B57">
              <w:rPr>
                <w:lang w:val="en-US"/>
              </w:rPr>
              <w:t>ew module excelHtml.tcl for HTML export of Excel tables.</w:t>
            </w:r>
          </w:p>
          <w:p w14:paraId="7D0CD133" w14:textId="77777777" w:rsidR="00714B57" w:rsidRPr="00714B57" w:rsidRDefault="00714B57" w:rsidP="00714B57">
            <w:pPr>
              <w:jc w:val="left"/>
              <w:rPr>
                <w:lang w:val="en-US"/>
              </w:rPr>
            </w:pPr>
            <w:r w:rsidRPr="00714B57">
              <w:rPr>
                <w:lang w:val="en-US"/>
              </w:rPr>
              <w:t>External packages:</w:t>
            </w:r>
          </w:p>
          <w:p w14:paraId="6FC280CB" w14:textId="77777777" w:rsidR="00714B57" w:rsidRPr="00714B57" w:rsidRDefault="00714B57" w:rsidP="00A00C5B">
            <w:pPr>
              <w:numPr>
                <w:ilvl w:val="0"/>
                <w:numId w:val="19"/>
              </w:numPr>
              <w:jc w:val="left"/>
              <w:rPr>
                <w:lang w:val="en-US"/>
              </w:rPr>
            </w:pPr>
            <w:r w:rsidRPr="00714B57">
              <w:rPr>
                <w:lang w:val="en-US"/>
              </w:rPr>
              <w:t>Updated Twapi to version 4.1.27.</w:t>
            </w:r>
          </w:p>
          <w:p w14:paraId="13D3E1E9" w14:textId="77777777" w:rsidR="00714B57" w:rsidRPr="00714B57" w:rsidRDefault="00714B57" w:rsidP="00A00C5B">
            <w:pPr>
              <w:numPr>
                <w:ilvl w:val="0"/>
                <w:numId w:val="19"/>
              </w:numPr>
              <w:jc w:val="left"/>
              <w:rPr>
                <w:lang w:val="en-US"/>
              </w:rPr>
            </w:pPr>
            <w:r w:rsidRPr="00714B57">
              <w:rPr>
                <w:lang w:val="en-US"/>
              </w:rPr>
              <w:t>Updated Img (32 and 64 bit) to version 1.4.3.</w:t>
            </w:r>
          </w:p>
          <w:p w14:paraId="428E6C5B" w14:textId="77777777" w:rsidR="00714B57" w:rsidRPr="00714B57" w:rsidRDefault="00714B57" w:rsidP="00A00C5B">
            <w:pPr>
              <w:numPr>
                <w:ilvl w:val="0"/>
                <w:numId w:val="19"/>
              </w:numPr>
              <w:jc w:val="left"/>
              <w:rPr>
                <w:lang w:val="en-US"/>
              </w:rPr>
            </w:pPr>
            <w:r w:rsidRPr="00714B57">
              <w:rPr>
                <w:lang w:val="en-US"/>
              </w:rPr>
              <w:t>Updated Tablelist to version 5.13.</w:t>
            </w:r>
          </w:p>
          <w:p w14:paraId="6CDFA830" w14:textId="77777777" w:rsidR="00714B57" w:rsidRPr="00714B57" w:rsidRDefault="00714B57" w:rsidP="00714B57">
            <w:pPr>
              <w:jc w:val="left"/>
              <w:rPr>
                <w:lang w:val="en-US"/>
              </w:rPr>
            </w:pPr>
            <w:r w:rsidRPr="00714B57">
              <w:rPr>
                <w:lang w:val="en-US"/>
              </w:rPr>
              <w:t>CawtExcel:</w:t>
            </w:r>
          </w:p>
          <w:p w14:paraId="5B441E11" w14:textId="77777777" w:rsidR="00714B57" w:rsidRPr="00714B57" w:rsidRDefault="00714B57" w:rsidP="00A00C5B">
            <w:pPr>
              <w:numPr>
                <w:ilvl w:val="0"/>
                <w:numId w:val="20"/>
              </w:numPr>
              <w:jc w:val="left"/>
              <w:rPr>
                <w:lang w:val="en-US"/>
              </w:rPr>
            </w:pPr>
            <w:r w:rsidRPr="00714B57">
              <w:rPr>
                <w:lang w:val="en-US"/>
              </w:rPr>
              <w:t>New implementation of InsertImage based on Shapes.AddPicture instead of Pictures.Insert</w:t>
            </w:r>
          </w:p>
          <w:p w14:paraId="5F4249EA" w14:textId="77777777" w:rsidR="00714B57" w:rsidRPr="00714B57" w:rsidRDefault="00714B57" w:rsidP="00714B57">
            <w:pPr>
              <w:jc w:val="left"/>
              <w:rPr>
                <w:lang w:val="en-US"/>
              </w:rPr>
            </w:pPr>
            <w:r w:rsidRPr="00714B57">
              <w:rPr>
                <w:lang w:val="en-US"/>
              </w:rPr>
              <w:t>CawtWord:</w:t>
            </w:r>
          </w:p>
          <w:p w14:paraId="0D1A8AC0" w14:textId="77777777" w:rsidR="00714B57" w:rsidRDefault="00714B57" w:rsidP="00A00C5B">
            <w:pPr>
              <w:numPr>
                <w:ilvl w:val="0"/>
                <w:numId w:val="20"/>
              </w:numPr>
              <w:jc w:val="left"/>
              <w:rPr>
                <w:lang w:val="en-US"/>
              </w:rPr>
            </w:pPr>
            <w:r w:rsidRPr="00714B57">
              <w:rPr>
                <w:lang w:val="en-US"/>
              </w:rPr>
              <w:t>Extended procedure UpdateFields to additionally update TablesOfContents and TablesOfFigures of a document.</w:t>
            </w:r>
          </w:p>
          <w:p w14:paraId="4E499B13" w14:textId="77777777" w:rsidR="00714B57" w:rsidRPr="00714B57" w:rsidRDefault="00714B57" w:rsidP="00714B57">
            <w:pPr>
              <w:jc w:val="left"/>
              <w:rPr>
                <w:lang w:val="en-US"/>
              </w:rPr>
            </w:pPr>
            <w:r w:rsidRPr="00714B57">
              <w:rPr>
                <w:lang w:val="en-US"/>
              </w:rPr>
              <w:t>New procedures in CawtCore:</w:t>
            </w:r>
          </w:p>
          <w:p w14:paraId="78CF11FF" w14:textId="77777777" w:rsidR="00714B57" w:rsidRPr="00714B57" w:rsidRDefault="00714B57" w:rsidP="00A00C5B">
            <w:pPr>
              <w:numPr>
                <w:ilvl w:val="0"/>
                <w:numId w:val="20"/>
              </w:numPr>
              <w:jc w:val="left"/>
              <w:rPr>
                <w:lang w:val="en-US"/>
              </w:rPr>
            </w:pPr>
            <w:r w:rsidRPr="00714B57">
              <w:rPr>
                <w:lang w:val="en-US"/>
              </w:rPr>
              <w:t>GetAppl</w:t>
            </w:r>
            <w:r>
              <w:rPr>
                <w:lang w:val="en-US"/>
              </w:rPr>
              <w:t>icationVersion, IsApplicationId</w:t>
            </w:r>
            <w:r w:rsidRPr="00714B57">
              <w:rPr>
                <w:lang w:val="en-US"/>
              </w:rPr>
              <w:t xml:space="preserve"> </w:t>
            </w:r>
          </w:p>
          <w:p w14:paraId="3AF26BA2" w14:textId="77777777" w:rsidR="00714B57" w:rsidRPr="00714B57" w:rsidRDefault="00714B57" w:rsidP="00A00C5B">
            <w:pPr>
              <w:numPr>
                <w:ilvl w:val="0"/>
                <w:numId w:val="20"/>
              </w:numPr>
              <w:jc w:val="left"/>
              <w:rPr>
                <w:lang w:val="en-US"/>
              </w:rPr>
            </w:pPr>
            <w:r>
              <w:rPr>
                <w:lang w:val="en-US"/>
              </w:rPr>
              <w:t>PushComObjects, PopComObjects</w:t>
            </w:r>
          </w:p>
          <w:p w14:paraId="0117F368" w14:textId="77777777" w:rsidR="00714B57" w:rsidRDefault="00714B57" w:rsidP="00A00C5B">
            <w:pPr>
              <w:numPr>
                <w:ilvl w:val="0"/>
                <w:numId w:val="20"/>
              </w:numPr>
              <w:jc w:val="left"/>
              <w:rPr>
                <w:lang w:val="en-US"/>
              </w:rPr>
            </w:pPr>
            <w:r w:rsidRPr="00714B57">
              <w:rPr>
                <w:lang w:val="en-US"/>
              </w:rPr>
              <w:t>Prin</w:t>
            </w:r>
            <w:r>
              <w:rPr>
                <w:lang w:val="en-US"/>
              </w:rPr>
              <w:t>tNumComObjects, CheckComObjects</w:t>
            </w:r>
            <w:r w:rsidRPr="00714B57">
              <w:rPr>
                <w:lang w:val="en-US"/>
              </w:rPr>
              <w:t xml:space="preserve"> </w:t>
            </w:r>
          </w:p>
          <w:p w14:paraId="0EE1902F" w14:textId="77777777" w:rsidR="00714B57" w:rsidRPr="00714B57" w:rsidRDefault="00714B57" w:rsidP="00A00C5B">
            <w:pPr>
              <w:numPr>
                <w:ilvl w:val="0"/>
                <w:numId w:val="20"/>
              </w:numPr>
              <w:jc w:val="left"/>
              <w:rPr>
                <w:lang w:val="en-US"/>
              </w:rPr>
            </w:pPr>
            <w:r w:rsidRPr="00714B57">
              <w:rPr>
                <w:lang w:val="en-US"/>
              </w:rPr>
              <w:t>GetComObjects, GetNumComObjects</w:t>
            </w:r>
          </w:p>
          <w:p w14:paraId="7E6525C7" w14:textId="77777777" w:rsidR="00714B57" w:rsidRPr="00714B57" w:rsidRDefault="00714B57" w:rsidP="00A00C5B">
            <w:pPr>
              <w:numPr>
                <w:ilvl w:val="0"/>
                <w:numId w:val="20"/>
              </w:numPr>
              <w:jc w:val="left"/>
              <w:rPr>
                <w:lang w:val="en-US"/>
              </w:rPr>
            </w:pPr>
            <w:r w:rsidRPr="00714B57">
              <w:rPr>
                <w:lang w:val="en-US"/>
              </w:rPr>
              <w:t>Replaced procedure IsValidId with IsComObject</w:t>
            </w:r>
          </w:p>
          <w:p w14:paraId="09672C4F" w14:textId="77777777" w:rsidR="00714B57" w:rsidRPr="00714B57" w:rsidRDefault="00714B57" w:rsidP="00714B57">
            <w:pPr>
              <w:jc w:val="left"/>
              <w:rPr>
                <w:lang w:val="en-US"/>
              </w:rPr>
            </w:pPr>
            <w:r w:rsidRPr="00714B57">
              <w:rPr>
                <w:lang w:val="en-US"/>
              </w:rPr>
              <w:t>New procedures in CawtExcel:</w:t>
            </w:r>
          </w:p>
          <w:p w14:paraId="561B88DF" w14:textId="77777777" w:rsidR="00714B57" w:rsidRPr="00714B57" w:rsidRDefault="00714B57" w:rsidP="00A00C5B">
            <w:pPr>
              <w:numPr>
                <w:ilvl w:val="0"/>
                <w:numId w:val="21"/>
              </w:numPr>
              <w:jc w:val="left"/>
              <w:rPr>
                <w:lang w:val="en-US"/>
              </w:rPr>
            </w:pPr>
            <w:r w:rsidRPr="00714B57">
              <w:rPr>
                <w:lang w:val="en-US"/>
              </w:rPr>
              <w:t>GetRangeAsIndex, GetRangeAsString, GetRangeTextColor</w:t>
            </w:r>
          </w:p>
          <w:p w14:paraId="795EB95C" w14:textId="77777777" w:rsidR="00714B57" w:rsidRPr="00714B57" w:rsidRDefault="00714B57" w:rsidP="00714B57">
            <w:pPr>
              <w:jc w:val="left"/>
              <w:rPr>
                <w:lang w:val="en-US"/>
              </w:rPr>
            </w:pPr>
            <w:r w:rsidRPr="00714B57">
              <w:rPr>
                <w:lang w:val="en-US"/>
              </w:rPr>
              <w:t>New procedures in CawtWord:</w:t>
            </w:r>
          </w:p>
          <w:p w14:paraId="41FA0345" w14:textId="77777777" w:rsidR="00714B57" w:rsidRPr="00063B85" w:rsidRDefault="00714B57" w:rsidP="00A00C5B">
            <w:pPr>
              <w:numPr>
                <w:ilvl w:val="0"/>
                <w:numId w:val="21"/>
              </w:numPr>
              <w:jc w:val="left"/>
              <w:rPr>
                <w:lang w:val="en-US"/>
              </w:rPr>
            </w:pPr>
            <w:r w:rsidRPr="00714B57">
              <w:rPr>
                <w:lang w:val="en-US"/>
              </w:rPr>
              <w:t>ScaleImage, SetInternalHyperlink, InsertFile, DiffWordFile</w:t>
            </w:r>
          </w:p>
        </w:tc>
      </w:tr>
      <w:tr w:rsidR="007457AF" w14:paraId="4ECC6AAA" w14:textId="77777777" w:rsidTr="00211760">
        <w:tc>
          <w:tcPr>
            <w:tcW w:w="1134" w:type="dxa"/>
          </w:tcPr>
          <w:p w14:paraId="028A1D98" w14:textId="77777777" w:rsidR="007457AF" w:rsidRDefault="007457AF" w:rsidP="00413BD4">
            <w:r>
              <w:t>2.1.0</w:t>
            </w:r>
          </w:p>
        </w:tc>
        <w:tc>
          <w:tcPr>
            <w:tcW w:w="1417" w:type="dxa"/>
          </w:tcPr>
          <w:p w14:paraId="079E0B31" w14:textId="77777777" w:rsidR="007457AF" w:rsidRDefault="009E2F45" w:rsidP="00413BD4">
            <w:r>
              <w:t>2015-09-01</w:t>
            </w:r>
          </w:p>
        </w:tc>
        <w:tc>
          <w:tcPr>
            <w:tcW w:w="6805" w:type="dxa"/>
          </w:tcPr>
          <w:p w14:paraId="55200868" w14:textId="77777777" w:rsidR="009E2F45" w:rsidRPr="009E2F45" w:rsidRDefault="009E2F45" w:rsidP="009E2F45">
            <w:pPr>
              <w:jc w:val="left"/>
              <w:rPr>
                <w:lang w:val="en-US"/>
              </w:rPr>
            </w:pPr>
            <w:r w:rsidRPr="009E2F45">
              <w:rPr>
                <w:lang w:val="en-US"/>
              </w:rPr>
              <w:t>Updated Twapi to versi</w:t>
            </w:r>
            <w:r>
              <w:rPr>
                <w:lang w:val="en-US"/>
              </w:rPr>
              <w:t xml:space="preserve">on 4.2.a1, because of new Twapi </w:t>
            </w:r>
            <w:r w:rsidRPr="009E2F45">
              <w:rPr>
                <w:lang w:val="en-US"/>
              </w:rPr>
              <w:t>functionality "tclcast bstr"</w:t>
            </w:r>
            <w:r>
              <w:rPr>
                <w:lang w:val="en-US"/>
              </w:rPr>
              <w:t xml:space="preserve"> </w:t>
            </w:r>
            <w:r w:rsidRPr="009E2F45">
              <w:rPr>
                <w:lang w:val="en-US"/>
              </w:rPr>
              <w:t>a</w:t>
            </w:r>
            <w:r>
              <w:rPr>
                <w:lang w:val="en-US"/>
              </w:rPr>
              <w:t xml:space="preserve">nd bug fix to retrieve document </w:t>
            </w:r>
            <w:r w:rsidRPr="009E2F45">
              <w:rPr>
                <w:lang w:val="en-US"/>
              </w:rPr>
              <w:t>properties.</w:t>
            </w:r>
          </w:p>
          <w:p w14:paraId="48EF51B1" w14:textId="77777777" w:rsidR="009E2F45" w:rsidRPr="009E2F45" w:rsidRDefault="009E2F45" w:rsidP="009E2F45">
            <w:pPr>
              <w:jc w:val="left"/>
              <w:rPr>
                <w:lang w:val="en-US"/>
              </w:rPr>
            </w:pPr>
            <w:r w:rsidRPr="009E2F45">
              <w:rPr>
                <w:lang w:val="en-US"/>
              </w:rPr>
              <w:t>Added support to generate a CAWT starpack.</w:t>
            </w:r>
          </w:p>
          <w:p w14:paraId="201DCEA4" w14:textId="77777777" w:rsidR="009E2F45" w:rsidRPr="009E2F45" w:rsidRDefault="009E2F45" w:rsidP="009E2F45">
            <w:pPr>
              <w:jc w:val="left"/>
              <w:rPr>
                <w:lang w:val="en-US"/>
              </w:rPr>
            </w:pPr>
            <w:r w:rsidRPr="009E2F45">
              <w:rPr>
                <w:lang w:val="en-US"/>
              </w:rPr>
              <w:t>CawtExcel:</w:t>
            </w:r>
          </w:p>
          <w:p w14:paraId="328D2D2A" w14:textId="77777777" w:rsidR="009E2F45" w:rsidRDefault="009E2F45" w:rsidP="00A00C5B">
            <w:pPr>
              <w:numPr>
                <w:ilvl w:val="0"/>
                <w:numId w:val="21"/>
              </w:numPr>
              <w:jc w:val="left"/>
              <w:rPr>
                <w:lang w:val="en-US"/>
              </w:rPr>
            </w:pPr>
            <w:r w:rsidRPr="009E2F45">
              <w:rPr>
                <w:lang w:val="en-US"/>
              </w:rPr>
              <w:lastRenderedPageBreak/>
              <w:t>Take hidden flag of both Excel and tablelist columns into account in</w:t>
            </w:r>
            <w:r>
              <w:rPr>
                <w:lang w:val="en-US"/>
              </w:rPr>
              <w:t xml:space="preserve"> </w:t>
            </w:r>
            <w:r w:rsidRPr="009E2F45">
              <w:rPr>
                <w:lang w:val="en-US"/>
              </w:rPr>
              <w:t>procedures TablelistToWorksheet and WorksheetToTablelist.</w:t>
            </w:r>
          </w:p>
          <w:p w14:paraId="6D0A77F3" w14:textId="77777777" w:rsidR="009E2F45" w:rsidRDefault="009E2F45" w:rsidP="00A00C5B">
            <w:pPr>
              <w:numPr>
                <w:ilvl w:val="0"/>
                <w:numId w:val="21"/>
              </w:numPr>
              <w:jc w:val="left"/>
              <w:rPr>
                <w:lang w:val="en-US"/>
              </w:rPr>
            </w:pPr>
            <w:r w:rsidRPr="009E2F45">
              <w:rPr>
                <w:lang w:val="en-US"/>
              </w:rPr>
              <w:t>Fixed SetCellValue and Set</w:t>
            </w:r>
            <w:r>
              <w:rPr>
                <w:lang w:val="en-US"/>
              </w:rPr>
              <w:t xml:space="preserve">RangeFormat using new TclString </w:t>
            </w:r>
            <w:r w:rsidRPr="009E2F45">
              <w:rPr>
                <w:lang w:val="en-US"/>
              </w:rPr>
              <w:t>procedure.</w:t>
            </w:r>
          </w:p>
          <w:p w14:paraId="45A8A15C" w14:textId="77777777" w:rsidR="009E2F45" w:rsidRPr="009E2F45" w:rsidRDefault="009E2F45" w:rsidP="009E2F45">
            <w:pPr>
              <w:jc w:val="left"/>
              <w:rPr>
                <w:lang w:val="en-US"/>
              </w:rPr>
            </w:pPr>
            <w:r w:rsidRPr="009E2F45">
              <w:rPr>
                <w:lang w:val="en-US"/>
              </w:rPr>
              <w:t>CawtPpt:</w:t>
            </w:r>
          </w:p>
          <w:p w14:paraId="71431877" w14:textId="77777777" w:rsidR="009E2F45" w:rsidRPr="009E2F45" w:rsidRDefault="009E2F45" w:rsidP="00A00C5B">
            <w:pPr>
              <w:numPr>
                <w:ilvl w:val="0"/>
                <w:numId w:val="25"/>
              </w:numPr>
              <w:jc w:val="left"/>
              <w:rPr>
                <w:lang w:val="en-US"/>
              </w:rPr>
            </w:pPr>
            <w:r w:rsidRPr="009E2F45">
              <w:rPr>
                <w:lang w:val="en-US"/>
              </w:rPr>
              <w:t>Extended functionality of ExportP</w:t>
            </w:r>
            <w:r>
              <w:rPr>
                <w:lang w:val="en-US"/>
              </w:rPr>
              <w:t xml:space="preserve">ptFile and ExportSlides to take </w:t>
            </w:r>
            <w:r w:rsidRPr="009E2F45">
              <w:rPr>
                <w:lang w:val="en-US"/>
              </w:rPr>
              <w:t>into</w:t>
            </w:r>
            <w:r>
              <w:rPr>
                <w:lang w:val="en-US"/>
              </w:rPr>
              <w:t xml:space="preserve"> </w:t>
            </w:r>
            <w:r w:rsidRPr="009E2F45">
              <w:rPr>
                <w:lang w:val="en-US"/>
              </w:rPr>
              <w:t>account slide comments regarding export file</w:t>
            </w:r>
            <w:r>
              <w:rPr>
                <w:lang w:val="en-US"/>
              </w:rPr>
              <w:t xml:space="preserve"> </w:t>
            </w:r>
            <w:r w:rsidRPr="009E2F45">
              <w:rPr>
                <w:lang w:val="en-US"/>
              </w:rPr>
              <w:t>names.</w:t>
            </w:r>
          </w:p>
          <w:p w14:paraId="360E8976" w14:textId="77777777" w:rsidR="009E2F45" w:rsidRPr="009E2F45" w:rsidRDefault="009E2F45" w:rsidP="009E2F45">
            <w:pPr>
              <w:jc w:val="left"/>
              <w:rPr>
                <w:lang w:val="en-US"/>
              </w:rPr>
            </w:pPr>
            <w:r w:rsidRPr="009E2F45">
              <w:rPr>
                <w:lang w:val="en-US"/>
              </w:rPr>
              <w:t>New procedures in CawtCore:</w:t>
            </w:r>
          </w:p>
          <w:p w14:paraId="66BC5400" w14:textId="77777777" w:rsidR="009E2F45" w:rsidRDefault="009E2F45" w:rsidP="00A00C5B">
            <w:pPr>
              <w:numPr>
                <w:ilvl w:val="0"/>
                <w:numId w:val="22"/>
              </w:numPr>
              <w:jc w:val="left"/>
              <w:rPr>
                <w:lang w:val="en-US"/>
              </w:rPr>
            </w:pPr>
            <w:r>
              <w:rPr>
                <w:lang w:val="en-US"/>
              </w:rPr>
              <w:t>TclString</w:t>
            </w:r>
          </w:p>
          <w:p w14:paraId="61EF5F90" w14:textId="77777777" w:rsidR="009E2F45" w:rsidRPr="009E2F45" w:rsidRDefault="009E2F45" w:rsidP="009E2F45">
            <w:pPr>
              <w:jc w:val="left"/>
              <w:rPr>
                <w:lang w:val="en-US"/>
              </w:rPr>
            </w:pPr>
            <w:r w:rsidRPr="009E2F45">
              <w:rPr>
                <w:lang w:val="en-US"/>
              </w:rPr>
              <w:t>New procedures in CawtExcel:</w:t>
            </w:r>
          </w:p>
          <w:p w14:paraId="3731EFCE" w14:textId="77777777" w:rsidR="009E2F45" w:rsidRDefault="009E2F45" w:rsidP="00A00C5B">
            <w:pPr>
              <w:numPr>
                <w:ilvl w:val="0"/>
                <w:numId w:val="22"/>
              </w:numPr>
              <w:jc w:val="left"/>
              <w:rPr>
                <w:lang w:val="en-US"/>
              </w:rPr>
            </w:pPr>
            <w:r>
              <w:rPr>
                <w:lang w:val="en-US"/>
              </w:rPr>
              <w:t>DeleteColumn, DeleteRow</w:t>
            </w:r>
          </w:p>
          <w:p w14:paraId="11C9792C" w14:textId="77777777" w:rsidR="009E2F45" w:rsidRDefault="009E2F45" w:rsidP="00A00C5B">
            <w:pPr>
              <w:numPr>
                <w:ilvl w:val="0"/>
                <w:numId w:val="22"/>
              </w:numPr>
              <w:jc w:val="left"/>
              <w:rPr>
                <w:lang w:val="en-US"/>
              </w:rPr>
            </w:pPr>
            <w:r w:rsidRPr="009E2F45">
              <w:rPr>
                <w:lang w:val="en-US"/>
              </w:rPr>
              <w:t>HideColumn, GetHiddenColumns</w:t>
            </w:r>
          </w:p>
          <w:p w14:paraId="793A3D76" w14:textId="77777777" w:rsidR="009E2F45" w:rsidRDefault="009E2F45" w:rsidP="00A00C5B">
            <w:pPr>
              <w:numPr>
                <w:ilvl w:val="0"/>
                <w:numId w:val="22"/>
              </w:numPr>
              <w:jc w:val="left"/>
              <w:rPr>
                <w:lang w:val="en-US"/>
              </w:rPr>
            </w:pPr>
            <w:r w:rsidRPr="009E2F45">
              <w:rPr>
                <w:lang w:val="en-US"/>
              </w:rPr>
              <w:t>GetDecimalSeparato</w:t>
            </w:r>
            <w:r>
              <w:rPr>
                <w:lang w:val="en-US"/>
              </w:rPr>
              <w:t>r (replacing GetFloatSeparator)</w:t>
            </w:r>
          </w:p>
          <w:p w14:paraId="4A54C5B6" w14:textId="77777777" w:rsidR="009E2F45" w:rsidRDefault="009E2F45" w:rsidP="00A00C5B">
            <w:pPr>
              <w:numPr>
                <w:ilvl w:val="0"/>
                <w:numId w:val="22"/>
              </w:numPr>
              <w:jc w:val="left"/>
              <w:rPr>
                <w:lang w:val="en-US"/>
              </w:rPr>
            </w:pPr>
            <w:r>
              <w:rPr>
                <w:lang w:val="en-US"/>
              </w:rPr>
              <w:t>GetThousandsSeparator</w:t>
            </w:r>
          </w:p>
          <w:p w14:paraId="3131BC0C" w14:textId="77777777" w:rsidR="009E2F45" w:rsidRPr="009E2F45" w:rsidRDefault="009E2F45" w:rsidP="00A00C5B">
            <w:pPr>
              <w:numPr>
                <w:ilvl w:val="0"/>
                <w:numId w:val="22"/>
              </w:numPr>
              <w:jc w:val="left"/>
              <w:rPr>
                <w:lang w:val="en-US"/>
              </w:rPr>
            </w:pPr>
            <w:r w:rsidRPr="009E2F45">
              <w:rPr>
                <w:lang w:val="en-US"/>
              </w:rPr>
              <w:t xml:space="preserve">GetNumberFormat </w:t>
            </w:r>
            <w:r>
              <w:rPr>
                <w:lang w:val="en-US"/>
              </w:rPr>
              <w:t>(replacing GetLangNumberFormat)</w:t>
            </w:r>
          </w:p>
          <w:p w14:paraId="5C07E589" w14:textId="77777777" w:rsidR="009E2F45" w:rsidRPr="009E2F45" w:rsidRDefault="009E2F45" w:rsidP="009E2F45">
            <w:pPr>
              <w:jc w:val="left"/>
              <w:rPr>
                <w:lang w:val="en-US"/>
              </w:rPr>
            </w:pPr>
            <w:r w:rsidRPr="009E2F45">
              <w:rPr>
                <w:lang w:val="en-US"/>
              </w:rPr>
              <w:t>New procedures in CawtPpt:</w:t>
            </w:r>
          </w:p>
          <w:p w14:paraId="35FD960E" w14:textId="77777777" w:rsidR="009E2F45" w:rsidRDefault="009E2F45" w:rsidP="00A00C5B">
            <w:pPr>
              <w:numPr>
                <w:ilvl w:val="0"/>
                <w:numId w:val="23"/>
              </w:numPr>
              <w:jc w:val="left"/>
              <w:rPr>
                <w:lang w:val="en-US"/>
              </w:rPr>
            </w:pPr>
            <w:r w:rsidRPr="009E2F45">
              <w:rPr>
                <w:lang w:val="en-US"/>
              </w:rPr>
              <w:t>AddTextbox, AddTextboxText, SetTextboxFontSize</w:t>
            </w:r>
          </w:p>
          <w:p w14:paraId="5C727665" w14:textId="77777777" w:rsidR="009E2F45" w:rsidRPr="009E2F45" w:rsidRDefault="009E2F45" w:rsidP="00A00C5B">
            <w:pPr>
              <w:numPr>
                <w:ilvl w:val="0"/>
                <w:numId w:val="23"/>
              </w:numPr>
              <w:jc w:val="left"/>
              <w:rPr>
                <w:lang w:val="en-US"/>
              </w:rPr>
            </w:pPr>
            <w:r w:rsidRPr="009E2F45">
              <w:rPr>
                <w:lang w:val="en-US"/>
              </w:rPr>
              <w:t>GetNumComments, GetComments, GetCommentKeyValue</w:t>
            </w:r>
          </w:p>
          <w:p w14:paraId="2E34DC55" w14:textId="77777777" w:rsidR="009E2F45" w:rsidRPr="009E2F45" w:rsidRDefault="009E2F45" w:rsidP="009E2F45">
            <w:pPr>
              <w:jc w:val="left"/>
              <w:rPr>
                <w:lang w:val="en-US"/>
              </w:rPr>
            </w:pPr>
            <w:r w:rsidRPr="009E2F45">
              <w:rPr>
                <w:lang w:val="en-US"/>
              </w:rPr>
              <w:t>New procedures in CawtWord:</w:t>
            </w:r>
          </w:p>
          <w:p w14:paraId="3CF561FA" w14:textId="77777777" w:rsidR="009E2F45" w:rsidRDefault="009E2F45" w:rsidP="00A00C5B">
            <w:pPr>
              <w:numPr>
                <w:ilvl w:val="0"/>
                <w:numId w:val="24"/>
              </w:numPr>
              <w:jc w:val="left"/>
              <w:rPr>
                <w:lang w:val="en-US"/>
              </w:rPr>
            </w:pPr>
            <w:r w:rsidRPr="009E2F45">
              <w:rPr>
                <w:lang w:val="en-US"/>
              </w:rPr>
              <w:t>AddContentCon</w:t>
            </w:r>
            <w:r>
              <w:rPr>
                <w:lang w:val="en-US"/>
              </w:rPr>
              <w:t>trol</w:t>
            </w:r>
          </w:p>
          <w:p w14:paraId="2CBC7708" w14:textId="77777777" w:rsidR="009E2F45" w:rsidRPr="009E2F45" w:rsidRDefault="009E2F45" w:rsidP="00A00C5B">
            <w:pPr>
              <w:numPr>
                <w:ilvl w:val="0"/>
                <w:numId w:val="24"/>
              </w:numPr>
              <w:jc w:val="left"/>
              <w:rPr>
                <w:lang w:val="en-US"/>
              </w:rPr>
            </w:pPr>
            <w:r>
              <w:rPr>
                <w:lang w:val="en-US"/>
              </w:rPr>
              <w:t>SetContentControlDropdown, SetContentControlText</w:t>
            </w:r>
          </w:p>
          <w:p w14:paraId="552F451F" w14:textId="77777777" w:rsidR="009E2F45" w:rsidRDefault="009E2F45" w:rsidP="00A00C5B">
            <w:pPr>
              <w:numPr>
                <w:ilvl w:val="0"/>
                <w:numId w:val="24"/>
              </w:numPr>
              <w:jc w:val="left"/>
              <w:rPr>
                <w:lang w:val="en-US"/>
              </w:rPr>
            </w:pPr>
            <w:r w:rsidRPr="009E2F45">
              <w:rPr>
                <w:lang w:val="en-US"/>
              </w:rPr>
              <w:t>GetDocument</w:t>
            </w:r>
            <w:r>
              <w:rPr>
                <w:lang w:val="en-US"/>
              </w:rPr>
              <w:t>Properties, GetDocumentProperty</w:t>
            </w:r>
          </w:p>
          <w:p w14:paraId="117BA097" w14:textId="77777777" w:rsidR="007457AF" w:rsidRPr="00714B57" w:rsidRDefault="009E2F45" w:rsidP="00A00C5B">
            <w:pPr>
              <w:numPr>
                <w:ilvl w:val="0"/>
                <w:numId w:val="24"/>
              </w:numPr>
              <w:jc w:val="left"/>
              <w:rPr>
                <w:lang w:val="en-US"/>
              </w:rPr>
            </w:pPr>
            <w:r w:rsidRPr="009E2F45">
              <w:rPr>
                <w:lang w:val="en-US"/>
              </w:rPr>
              <w:t>SetDocumentProperty.</w:t>
            </w:r>
          </w:p>
        </w:tc>
      </w:tr>
      <w:tr w:rsidR="008C361F" w14:paraId="5D35D04C" w14:textId="77777777" w:rsidTr="00211760">
        <w:tc>
          <w:tcPr>
            <w:tcW w:w="1134" w:type="dxa"/>
          </w:tcPr>
          <w:p w14:paraId="1324E33D" w14:textId="77777777" w:rsidR="008C361F" w:rsidRDefault="008C361F" w:rsidP="00413BD4">
            <w:r>
              <w:lastRenderedPageBreak/>
              <w:t>2.1.1</w:t>
            </w:r>
          </w:p>
        </w:tc>
        <w:tc>
          <w:tcPr>
            <w:tcW w:w="1417" w:type="dxa"/>
          </w:tcPr>
          <w:p w14:paraId="092E48B8" w14:textId="77777777" w:rsidR="008C361F" w:rsidRDefault="008C361F" w:rsidP="00413BD4">
            <w:r>
              <w:t>2015-10-31</w:t>
            </w:r>
          </w:p>
        </w:tc>
        <w:tc>
          <w:tcPr>
            <w:tcW w:w="6805" w:type="dxa"/>
          </w:tcPr>
          <w:p w14:paraId="4FA87F1A" w14:textId="77777777" w:rsidR="008C361F" w:rsidRPr="008C361F" w:rsidRDefault="008C361F" w:rsidP="008C361F">
            <w:pPr>
              <w:jc w:val="left"/>
              <w:rPr>
                <w:lang w:val="en-US"/>
              </w:rPr>
            </w:pPr>
            <w:r w:rsidRPr="008C361F">
              <w:rPr>
                <w:lang w:val="en-US"/>
              </w:rPr>
              <w:t>Support for Office 2016.</w:t>
            </w:r>
          </w:p>
          <w:p w14:paraId="0E20F47F" w14:textId="77777777" w:rsidR="008C361F" w:rsidRDefault="008C361F" w:rsidP="008C361F">
            <w:pPr>
              <w:jc w:val="left"/>
              <w:rPr>
                <w:lang w:val="en-US"/>
              </w:rPr>
            </w:pPr>
          </w:p>
          <w:p w14:paraId="21505CC4" w14:textId="77777777" w:rsidR="008C361F" w:rsidRPr="008C361F" w:rsidRDefault="008C361F" w:rsidP="008C361F">
            <w:pPr>
              <w:jc w:val="left"/>
              <w:rPr>
                <w:lang w:val="en-US"/>
              </w:rPr>
            </w:pPr>
            <w:r w:rsidRPr="008C361F">
              <w:rPr>
                <w:lang w:val="en-US"/>
              </w:rPr>
              <w:t>External packages:</w:t>
            </w:r>
          </w:p>
          <w:p w14:paraId="2303A0A0" w14:textId="77777777" w:rsidR="008C361F" w:rsidRPr="009E2F45" w:rsidRDefault="008C361F" w:rsidP="00A00C5B">
            <w:pPr>
              <w:numPr>
                <w:ilvl w:val="0"/>
                <w:numId w:val="26"/>
              </w:numPr>
              <w:jc w:val="left"/>
              <w:rPr>
                <w:lang w:val="en-US"/>
              </w:rPr>
            </w:pPr>
            <w:r w:rsidRPr="008C361F">
              <w:rPr>
                <w:lang w:val="en-US"/>
              </w:rPr>
              <w:t>Updated Tablelist to version 5.14.</w:t>
            </w:r>
          </w:p>
        </w:tc>
      </w:tr>
      <w:tr w:rsidR="00BA0ADD" w14:paraId="7F1B65C2" w14:textId="77777777" w:rsidTr="00211760">
        <w:tc>
          <w:tcPr>
            <w:tcW w:w="1134" w:type="dxa"/>
          </w:tcPr>
          <w:p w14:paraId="7484D9F5" w14:textId="77777777" w:rsidR="00BA0ADD" w:rsidRDefault="00BA0ADD" w:rsidP="00413BD4">
            <w:r>
              <w:t>2.1.2</w:t>
            </w:r>
          </w:p>
        </w:tc>
        <w:tc>
          <w:tcPr>
            <w:tcW w:w="1417" w:type="dxa"/>
          </w:tcPr>
          <w:p w14:paraId="27AA90DB" w14:textId="77777777" w:rsidR="00BA0ADD" w:rsidRDefault="00BA0ADD" w:rsidP="00413BD4">
            <w:r>
              <w:t>2015-11-10</w:t>
            </w:r>
          </w:p>
        </w:tc>
        <w:tc>
          <w:tcPr>
            <w:tcW w:w="6805" w:type="dxa"/>
          </w:tcPr>
          <w:p w14:paraId="5583D6FB" w14:textId="77777777" w:rsidR="00BA0ADD" w:rsidRPr="00BA0ADD" w:rsidRDefault="00BA0ADD" w:rsidP="00BA0ADD">
            <w:pPr>
              <w:jc w:val="left"/>
              <w:rPr>
                <w:lang w:val="en-US"/>
              </w:rPr>
            </w:pPr>
            <w:r w:rsidRPr="00BA0ADD">
              <w:rPr>
                <w:lang w:val="en-US"/>
              </w:rPr>
              <w:t>Extended support for Excel page setup.</w:t>
            </w:r>
          </w:p>
          <w:p w14:paraId="3DDB4894" w14:textId="77777777" w:rsidR="00BA0ADD" w:rsidRPr="00BA0ADD" w:rsidRDefault="00BA0ADD" w:rsidP="00BA0ADD">
            <w:pPr>
              <w:jc w:val="left"/>
              <w:rPr>
                <w:lang w:val="en-US"/>
              </w:rPr>
            </w:pPr>
            <w:r w:rsidRPr="00BA0ADD">
              <w:rPr>
                <w:lang w:val="en-US"/>
              </w:rPr>
              <w:t>Changed all Office procedures</w:t>
            </w:r>
            <w:r>
              <w:rPr>
                <w:lang w:val="en-US"/>
              </w:rPr>
              <w:t xml:space="preserve"> with size parameters to accept </w:t>
            </w:r>
            <w:r w:rsidRPr="00BA0ADD">
              <w:rPr>
                <w:lang w:val="en-US"/>
              </w:rPr>
              <w:t>inches, centimeters or points.</w:t>
            </w:r>
          </w:p>
          <w:p w14:paraId="207C371A" w14:textId="77777777" w:rsidR="00BA0ADD" w:rsidRPr="00BA0ADD" w:rsidRDefault="00BA0ADD" w:rsidP="00BA0ADD">
            <w:pPr>
              <w:jc w:val="left"/>
              <w:rPr>
                <w:lang w:val="en-US"/>
              </w:rPr>
            </w:pPr>
          </w:p>
          <w:p w14:paraId="585A920C" w14:textId="77777777" w:rsidR="00BA0ADD" w:rsidRPr="00BA0ADD" w:rsidRDefault="00BA0ADD" w:rsidP="00BA0ADD">
            <w:pPr>
              <w:jc w:val="left"/>
              <w:rPr>
                <w:lang w:val="en-US"/>
              </w:rPr>
            </w:pPr>
            <w:r w:rsidRPr="00BA0ADD">
              <w:rPr>
                <w:lang w:val="en-US"/>
              </w:rPr>
              <w:t>CawtExcel:</w:t>
            </w:r>
          </w:p>
          <w:p w14:paraId="25A1B9A4" w14:textId="77777777" w:rsidR="00BA0ADD" w:rsidRPr="00BA0ADD" w:rsidRDefault="00BA0ADD" w:rsidP="00A00C5B">
            <w:pPr>
              <w:numPr>
                <w:ilvl w:val="0"/>
                <w:numId w:val="26"/>
              </w:numPr>
              <w:jc w:val="left"/>
              <w:rPr>
                <w:lang w:val="en-US"/>
              </w:rPr>
            </w:pPr>
            <w:r w:rsidRPr="00BA0ADD">
              <w:rPr>
                <w:lang w:val="en-US"/>
              </w:rPr>
              <w:t>Corrected SetWorksheetFitT</w:t>
            </w:r>
            <w:r>
              <w:rPr>
                <w:lang w:val="en-US"/>
              </w:rPr>
              <w:t xml:space="preserve">oPages to accept zero as values </w:t>
            </w:r>
            <w:r w:rsidRPr="00BA0ADD">
              <w:rPr>
                <w:lang w:val="en-US"/>
              </w:rPr>
              <w:t xml:space="preserve">for wide and tall parameters. Zero indicates automatic </w:t>
            </w:r>
            <w:r>
              <w:rPr>
                <w:lang w:val="en-US"/>
              </w:rPr>
              <w:t>d</w:t>
            </w:r>
            <w:r w:rsidRPr="00BA0ADD">
              <w:rPr>
                <w:lang w:val="en-US"/>
              </w:rPr>
              <w:t>etermination of number of pages.</w:t>
            </w:r>
          </w:p>
          <w:p w14:paraId="485B95E7" w14:textId="77777777" w:rsidR="00BA0ADD" w:rsidRPr="00BA0ADD" w:rsidRDefault="00BA0ADD" w:rsidP="00BA0ADD">
            <w:pPr>
              <w:jc w:val="left"/>
              <w:rPr>
                <w:lang w:val="en-US"/>
              </w:rPr>
            </w:pPr>
            <w:r w:rsidRPr="00BA0ADD">
              <w:rPr>
                <w:lang w:val="en-US"/>
              </w:rPr>
              <w:t>New procedures in CawtCore:</w:t>
            </w:r>
          </w:p>
          <w:p w14:paraId="7C92AA23" w14:textId="77777777" w:rsidR="00BA0ADD" w:rsidRPr="00BA0ADD" w:rsidRDefault="00BA0ADD" w:rsidP="00A00C5B">
            <w:pPr>
              <w:numPr>
                <w:ilvl w:val="0"/>
                <w:numId w:val="26"/>
              </w:numPr>
              <w:jc w:val="left"/>
              <w:rPr>
                <w:lang w:val="en-US"/>
              </w:rPr>
            </w:pPr>
            <w:r w:rsidRPr="00BA0ADD">
              <w:rPr>
                <w:lang w:val="en-US"/>
              </w:rPr>
              <w:t>SetPrinterCommunication,</w:t>
            </w:r>
          </w:p>
          <w:p w14:paraId="2195FE26" w14:textId="77777777" w:rsidR="00BA0ADD" w:rsidRDefault="00BA0ADD" w:rsidP="00A00C5B">
            <w:pPr>
              <w:numPr>
                <w:ilvl w:val="0"/>
                <w:numId w:val="26"/>
              </w:numPr>
              <w:jc w:val="left"/>
              <w:rPr>
                <w:lang w:val="en-US"/>
              </w:rPr>
            </w:pPr>
            <w:r w:rsidRPr="00BA0ADD">
              <w:rPr>
                <w:lang w:val="en-US"/>
              </w:rPr>
              <w:t>ValueToPoints, PointsToCentiMeters, PointsToInches.</w:t>
            </w:r>
          </w:p>
          <w:p w14:paraId="1243ADFB" w14:textId="77777777" w:rsidR="00BA0ADD" w:rsidRPr="00BA0ADD" w:rsidRDefault="00BA0ADD" w:rsidP="00BA0ADD">
            <w:pPr>
              <w:jc w:val="left"/>
              <w:rPr>
                <w:lang w:val="en-US"/>
              </w:rPr>
            </w:pPr>
            <w:r w:rsidRPr="00BA0ADD">
              <w:rPr>
                <w:lang w:val="en-US"/>
              </w:rPr>
              <w:t>New procedures in CawtExcel:</w:t>
            </w:r>
          </w:p>
          <w:p w14:paraId="4976362C" w14:textId="77777777" w:rsidR="00BA0ADD" w:rsidRPr="00BA0ADD" w:rsidRDefault="00BA0ADD" w:rsidP="00A00C5B">
            <w:pPr>
              <w:numPr>
                <w:ilvl w:val="0"/>
                <w:numId w:val="27"/>
              </w:numPr>
              <w:jc w:val="left"/>
              <w:rPr>
                <w:lang w:val="en-US"/>
              </w:rPr>
            </w:pPr>
            <w:r w:rsidRPr="00BA0ADD">
              <w:rPr>
                <w:lang w:val="en-US"/>
              </w:rPr>
              <w:t>SetWorksheetPrintOptions, SetWorksheetPaperSize,</w:t>
            </w:r>
          </w:p>
          <w:p w14:paraId="57091478" w14:textId="77777777" w:rsidR="009B7973" w:rsidRDefault="00BA0ADD" w:rsidP="00A00C5B">
            <w:pPr>
              <w:numPr>
                <w:ilvl w:val="0"/>
                <w:numId w:val="27"/>
              </w:numPr>
              <w:jc w:val="left"/>
              <w:rPr>
                <w:lang w:val="en-US"/>
              </w:rPr>
            </w:pPr>
            <w:r w:rsidRPr="00BA0ADD">
              <w:rPr>
                <w:lang w:val="en-US"/>
              </w:rPr>
              <w:t>SetWorksh</w:t>
            </w:r>
            <w:r w:rsidR="009B7973">
              <w:rPr>
                <w:lang w:val="en-US"/>
              </w:rPr>
              <w:t>eetMargins, SetWorksheetFooter,</w:t>
            </w:r>
          </w:p>
          <w:p w14:paraId="12631B4F" w14:textId="77777777" w:rsidR="00BA0ADD" w:rsidRPr="008C361F" w:rsidRDefault="00BA0ADD" w:rsidP="00A00C5B">
            <w:pPr>
              <w:numPr>
                <w:ilvl w:val="0"/>
                <w:numId w:val="27"/>
              </w:numPr>
              <w:jc w:val="left"/>
              <w:rPr>
                <w:lang w:val="en-US"/>
              </w:rPr>
            </w:pPr>
            <w:r w:rsidRPr="00BA0ADD">
              <w:rPr>
                <w:lang w:val="en-US"/>
              </w:rPr>
              <w:t>SetWorksheetHeader.</w:t>
            </w:r>
          </w:p>
        </w:tc>
      </w:tr>
      <w:tr w:rsidR="009B7973" w14:paraId="7B3A8B26" w14:textId="77777777" w:rsidTr="00211760">
        <w:tc>
          <w:tcPr>
            <w:tcW w:w="1134" w:type="dxa"/>
          </w:tcPr>
          <w:p w14:paraId="591BCF4B" w14:textId="77777777" w:rsidR="009B7973" w:rsidRDefault="009B7973" w:rsidP="00413BD4">
            <w:r>
              <w:t>2.2.0</w:t>
            </w:r>
          </w:p>
        </w:tc>
        <w:tc>
          <w:tcPr>
            <w:tcW w:w="1417" w:type="dxa"/>
          </w:tcPr>
          <w:p w14:paraId="1AEC47FD" w14:textId="77777777" w:rsidR="009B7973" w:rsidRDefault="009B7973" w:rsidP="00413BD4">
            <w:r>
              <w:t>2015-12-12</w:t>
            </w:r>
          </w:p>
        </w:tc>
        <w:tc>
          <w:tcPr>
            <w:tcW w:w="6805" w:type="dxa"/>
          </w:tcPr>
          <w:p w14:paraId="75928348" w14:textId="77777777" w:rsidR="009B7973" w:rsidRPr="009B7973" w:rsidRDefault="009B7973" w:rsidP="009B7973">
            <w:pPr>
              <w:jc w:val="left"/>
              <w:rPr>
                <w:lang w:val="en-US"/>
              </w:rPr>
            </w:pPr>
            <w:r w:rsidRPr="009B7973">
              <w:rPr>
                <w:lang w:val="en-US"/>
              </w:rPr>
              <w:t>Enhanced functionality in Core and Office modules.</w:t>
            </w:r>
          </w:p>
          <w:p w14:paraId="10C36136" w14:textId="77777777" w:rsidR="009B7973" w:rsidRPr="009B7973" w:rsidRDefault="009B7973" w:rsidP="009B7973">
            <w:pPr>
              <w:jc w:val="left"/>
              <w:rPr>
                <w:lang w:val="en-US"/>
              </w:rPr>
            </w:pPr>
          </w:p>
          <w:p w14:paraId="3275186E" w14:textId="77777777" w:rsidR="009B7973" w:rsidRPr="009B7973" w:rsidRDefault="009B7973" w:rsidP="009B7973">
            <w:pPr>
              <w:jc w:val="left"/>
              <w:rPr>
                <w:lang w:val="en-US"/>
              </w:rPr>
            </w:pPr>
            <w:r w:rsidRPr="009B7973">
              <w:rPr>
                <w:lang w:val="en-US"/>
              </w:rPr>
              <w:t>Compatibility issue:</w:t>
            </w:r>
          </w:p>
          <w:p w14:paraId="5136F632" w14:textId="77777777" w:rsidR="009B7973" w:rsidRPr="009B7973" w:rsidRDefault="009B7973" w:rsidP="00A00C5B">
            <w:pPr>
              <w:numPr>
                <w:ilvl w:val="0"/>
                <w:numId w:val="28"/>
              </w:numPr>
              <w:jc w:val="left"/>
              <w:rPr>
                <w:lang w:val="en-US"/>
              </w:rPr>
            </w:pPr>
            <w:r w:rsidRPr="009B7973">
              <w:rPr>
                <w:lang w:val="en-US"/>
              </w:rPr>
              <w:t>AddWorksheet now</w:t>
            </w:r>
            <w:r>
              <w:rPr>
                <w:lang w:val="en-US"/>
              </w:rPr>
              <w:t xml:space="preserve"> adds the new sheet at the end,</w:t>
            </w:r>
            <w:r w:rsidRPr="009B7973">
              <w:rPr>
                <w:lang w:val="en-US"/>
              </w:rPr>
              <w:t xml:space="preserve"> as was already written in the documentation.</w:t>
            </w:r>
            <w:r>
              <w:rPr>
                <w:lang w:val="en-US"/>
              </w:rPr>
              <w:t xml:space="preserve"> </w:t>
            </w:r>
            <w:r w:rsidRPr="009B7973">
              <w:rPr>
                <w:lang w:val="en-US"/>
              </w:rPr>
              <w:t>Previous behaviour was to insert before active worksheet.</w:t>
            </w:r>
          </w:p>
          <w:p w14:paraId="448FCBE2" w14:textId="77777777" w:rsidR="009B7973" w:rsidRPr="009B7973" w:rsidRDefault="009B7973" w:rsidP="009B7973">
            <w:pPr>
              <w:jc w:val="left"/>
              <w:rPr>
                <w:lang w:val="en-US"/>
              </w:rPr>
            </w:pPr>
            <w:r w:rsidRPr="009B7973">
              <w:rPr>
                <w:lang w:val="en-US"/>
              </w:rPr>
              <w:t>New module CawtOffice:</w:t>
            </w:r>
          </w:p>
          <w:p w14:paraId="5B8D7045" w14:textId="77777777" w:rsidR="009B7973" w:rsidRDefault="009B7973" w:rsidP="00A00C5B">
            <w:pPr>
              <w:numPr>
                <w:ilvl w:val="0"/>
                <w:numId w:val="28"/>
              </w:numPr>
              <w:jc w:val="left"/>
              <w:rPr>
                <w:lang w:val="en-US"/>
              </w:rPr>
            </w:pPr>
            <w:r w:rsidRPr="009B7973">
              <w:rPr>
                <w:lang w:val="en-US"/>
              </w:rPr>
              <w:t>Moved basic Office procedures into namespace Office.</w:t>
            </w:r>
          </w:p>
          <w:p w14:paraId="5C18F8BB" w14:textId="77777777" w:rsidR="009B7973" w:rsidRDefault="009B7973" w:rsidP="00A00C5B">
            <w:pPr>
              <w:numPr>
                <w:ilvl w:val="0"/>
                <w:numId w:val="28"/>
              </w:numPr>
              <w:jc w:val="left"/>
              <w:rPr>
                <w:lang w:val="en-US"/>
              </w:rPr>
            </w:pPr>
            <w:r w:rsidRPr="009B7973">
              <w:rPr>
                <w:lang w:val="en-US"/>
              </w:rPr>
              <w:t xml:space="preserve">Added aliases </w:t>
            </w:r>
            <w:r>
              <w:rPr>
                <w:lang w:val="en-US"/>
              </w:rPr>
              <w:t xml:space="preserve">in namespace Cawt for backwards </w:t>
            </w:r>
            <w:r w:rsidRPr="009B7973">
              <w:rPr>
                <w:lang w:val="en-US"/>
              </w:rPr>
              <w:t>compatibility.</w:t>
            </w:r>
          </w:p>
          <w:p w14:paraId="450B0CD4" w14:textId="77777777" w:rsidR="009B7973" w:rsidRPr="009B7973" w:rsidRDefault="009B7973" w:rsidP="00A00C5B">
            <w:pPr>
              <w:numPr>
                <w:ilvl w:val="0"/>
                <w:numId w:val="28"/>
              </w:numPr>
              <w:jc w:val="left"/>
              <w:rPr>
                <w:lang w:val="en-US"/>
              </w:rPr>
            </w:pPr>
            <w:r w:rsidRPr="009B7973">
              <w:rPr>
                <w:lang w:val="en-US"/>
              </w:rPr>
              <w:lastRenderedPageBreak/>
              <w:t>Added new enumeration constants file for basic Office types</w:t>
            </w:r>
            <w:r>
              <w:rPr>
                <w:lang w:val="en-US"/>
              </w:rPr>
              <w:t xml:space="preserve"> </w:t>
            </w:r>
            <w:r w:rsidRPr="009B7973">
              <w:rPr>
                <w:lang w:val="en-US"/>
              </w:rPr>
              <w:t>based on type library in mso.dll.</w:t>
            </w:r>
          </w:p>
          <w:p w14:paraId="53F7F443" w14:textId="77777777" w:rsidR="009B7973" w:rsidRPr="009B7973" w:rsidRDefault="009B7973" w:rsidP="009B7973">
            <w:pPr>
              <w:jc w:val="left"/>
              <w:rPr>
                <w:lang w:val="en-US"/>
              </w:rPr>
            </w:pPr>
            <w:r w:rsidRPr="009B7973">
              <w:rPr>
                <w:lang w:val="en-US"/>
              </w:rPr>
              <w:t>CawtCore:</w:t>
            </w:r>
          </w:p>
          <w:p w14:paraId="6A62809C" w14:textId="77777777" w:rsidR="009B7973" w:rsidRPr="009B7973" w:rsidRDefault="009B7973" w:rsidP="00A00C5B">
            <w:pPr>
              <w:numPr>
                <w:ilvl w:val="0"/>
                <w:numId w:val="29"/>
              </w:numPr>
              <w:jc w:val="left"/>
              <w:rPr>
                <w:lang w:val="en-US"/>
              </w:rPr>
            </w:pPr>
            <w:r w:rsidRPr="009B7973">
              <w:rPr>
                <w:lang w:val="en-US"/>
              </w:rPr>
              <w:t>Colors can now be specified in hex notation, Tcl color names, RGB or as Office color numbers.</w:t>
            </w:r>
          </w:p>
          <w:p w14:paraId="5FECCB71" w14:textId="77777777" w:rsidR="009B7973" w:rsidRDefault="009B7973" w:rsidP="009B7973">
            <w:pPr>
              <w:jc w:val="left"/>
              <w:rPr>
                <w:lang w:val="en-US"/>
              </w:rPr>
            </w:pPr>
          </w:p>
          <w:p w14:paraId="1A45A809" w14:textId="77777777" w:rsidR="009B7973" w:rsidRDefault="009B7973" w:rsidP="009B7973">
            <w:pPr>
              <w:jc w:val="left"/>
              <w:rPr>
                <w:lang w:val="en-US"/>
              </w:rPr>
            </w:pPr>
            <w:r w:rsidRPr="009B7973">
              <w:rPr>
                <w:lang w:val="en-US"/>
              </w:rPr>
              <w:t>CawtExcel:</w:t>
            </w:r>
          </w:p>
          <w:p w14:paraId="7D4C3004" w14:textId="77777777" w:rsidR="009B7973" w:rsidRDefault="009B7973" w:rsidP="00A00C5B">
            <w:pPr>
              <w:numPr>
                <w:ilvl w:val="0"/>
                <w:numId w:val="29"/>
              </w:numPr>
              <w:jc w:val="left"/>
              <w:rPr>
                <w:lang w:val="en-US"/>
              </w:rPr>
            </w:pPr>
            <w:r w:rsidRPr="009B7973">
              <w:rPr>
                <w:lang w:val="en-US"/>
              </w:rPr>
              <w:t>Extended SetLinkToCell to copy number format when linking.</w:t>
            </w:r>
          </w:p>
          <w:p w14:paraId="6EDB05FB" w14:textId="77777777" w:rsidR="009B7973" w:rsidRDefault="009B7973" w:rsidP="00A00C5B">
            <w:pPr>
              <w:numPr>
                <w:ilvl w:val="0"/>
                <w:numId w:val="29"/>
              </w:numPr>
              <w:jc w:val="left"/>
              <w:rPr>
                <w:lang w:val="en-US"/>
              </w:rPr>
            </w:pPr>
            <w:r w:rsidRPr="009B7973">
              <w:rPr>
                <w:lang w:val="en-US"/>
              </w:rPr>
              <w:t>Extended SetRangeFormat to accept Excel style number formats.</w:t>
            </w:r>
          </w:p>
          <w:p w14:paraId="63816A30" w14:textId="77777777" w:rsidR="009B7973" w:rsidRDefault="009B7973" w:rsidP="00A00C5B">
            <w:pPr>
              <w:numPr>
                <w:ilvl w:val="0"/>
                <w:numId w:val="29"/>
              </w:numPr>
              <w:jc w:val="left"/>
              <w:rPr>
                <w:lang w:val="en-US"/>
              </w:rPr>
            </w:pPr>
            <w:r w:rsidRPr="009B7973">
              <w:rPr>
                <w:lang w:val="en-US"/>
              </w:rPr>
              <w:t>Extended SetHyperlinkToFile to accept relative path names.</w:t>
            </w:r>
          </w:p>
          <w:p w14:paraId="76D3A4F3" w14:textId="77777777" w:rsidR="009B7973" w:rsidRPr="009B7973" w:rsidRDefault="009B7973" w:rsidP="00A00C5B">
            <w:pPr>
              <w:numPr>
                <w:ilvl w:val="0"/>
                <w:numId w:val="29"/>
              </w:numPr>
              <w:jc w:val="left"/>
              <w:rPr>
                <w:lang w:val="en-US"/>
              </w:rPr>
            </w:pPr>
            <w:r w:rsidRPr="009B7973">
              <w:rPr>
                <w:lang w:val="en-US"/>
              </w:rPr>
              <w:t>Corrected hyperlinking to relative file names.</w:t>
            </w:r>
          </w:p>
          <w:p w14:paraId="306C0599" w14:textId="77777777" w:rsidR="009B7973" w:rsidRPr="009B7973" w:rsidRDefault="009B7973" w:rsidP="009B7973">
            <w:pPr>
              <w:jc w:val="left"/>
              <w:rPr>
                <w:lang w:val="en-US"/>
              </w:rPr>
            </w:pPr>
            <w:r w:rsidRPr="009B7973">
              <w:rPr>
                <w:lang w:val="en-US"/>
              </w:rPr>
              <w:t>New procedures in CawtCore:</w:t>
            </w:r>
          </w:p>
          <w:p w14:paraId="3B1F9A38" w14:textId="77777777" w:rsidR="009B7973" w:rsidRDefault="009B7973" w:rsidP="00A00C5B">
            <w:pPr>
              <w:numPr>
                <w:ilvl w:val="0"/>
                <w:numId w:val="30"/>
              </w:numPr>
              <w:jc w:val="left"/>
              <w:rPr>
                <w:lang w:val="en-US"/>
              </w:rPr>
            </w:pPr>
            <w:r w:rsidRPr="009B7973">
              <w:rPr>
                <w:lang w:val="en-US"/>
              </w:rPr>
              <w:t xml:space="preserve">GetColor, GetColorNames, </w:t>
            </w:r>
          </w:p>
          <w:p w14:paraId="466C35CD" w14:textId="77777777" w:rsidR="009B7973" w:rsidRDefault="009B7973" w:rsidP="00A00C5B">
            <w:pPr>
              <w:numPr>
                <w:ilvl w:val="0"/>
                <w:numId w:val="30"/>
              </w:numPr>
              <w:jc w:val="left"/>
              <w:rPr>
                <w:lang w:val="en-US"/>
              </w:rPr>
            </w:pPr>
            <w:r w:rsidRPr="009B7973">
              <w:rPr>
                <w:lang w:val="en-US"/>
              </w:rPr>
              <w:t>IsHexColor, IsNameColor, IsOfficeColor, IsRgbColor</w:t>
            </w:r>
          </w:p>
          <w:p w14:paraId="4058E30C" w14:textId="77777777" w:rsidR="009B7973" w:rsidRPr="009B7973" w:rsidRDefault="009B7973" w:rsidP="00A00C5B">
            <w:pPr>
              <w:numPr>
                <w:ilvl w:val="0"/>
                <w:numId w:val="30"/>
              </w:numPr>
              <w:jc w:val="left"/>
              <w:rPr>
                <w:lang w:val="en-US"/>
              </w:rPr>
            </w:pPr>
            <w:r w:rsidRPr="009B7973">
              <w:rPr>
                <w:lang w:val="en-US"/>
              </w:rPr>
              <w:t>OfficeColorToRgb, RgbToOfficeColor</w:t>
            </w:r>
          </w:p>
          <w:p w14:paraId="2D0B1A94" w14:textId="77777777" w:rsidR="009B7973" w:rsidRPr="009B7973" w:rsidRDefault="009B7973" w:rsidP="009B7973">
            <w:pPr>
              <w:jc w:val="left"/>
              <w:rPr>
                <w:lang w:val="en-US"/>
              </w:rPr>
            </w:pPr>
            <w:r w:rsidRPr="009B7973">
              <w:rPr>
                <w:lang w:val="en-US"/>
              </w:rPr>
              <w:t>New procedures in CawtExcel:</w:t>
            </w:r>
          </w:p>
          <w:p w14:paraId="1E0763BA" w14:textId="77777777" w:rsidR="009B7973" w:rsidRPr="009B7973" w:rsidRDefault="009B7973" w:rsidP="00A00C5B">
            <w:pPr>
              <w:numPr>
                <w:ilvl w:val="0"/>
                <w:numId w:val="31"/>
              </w:numPr>
              <w:jc w:val="left"/>
              <w:rPr>
                <w:lang w:val="en-US"/>
              </w:rPr>
            </w:pPr>
            <w:r w:rsidRPr="009B7973">
              <w:rPr>
                <w:lang w:val="en-US"/>
              </w:rPr>
              <w:t>CopyRange, GetCurrencyFormat, GetRangeFormat</w:t>
            </w:r>
          </w:p>
          <w:p w14:paraId="1C89A6BF" w14:textId="77777777" w:rsidR="009B7973" w:rsidRPr="009B7973" w:rsidRDefault="009B7973" w:rsidP="009B7973">
            <w:pPr>
              <w:jc w:val="left"/>
              <w:rPr>
                <w:lang w:val="en-US"/>
              </w:rPr>
            </w:pPr>
            <w:r w:rsidRPr="009B7973">
              <w:rPr>
                <w:lang w:val="en-US"/>
              </w:rPr>
              <w:t>New procedures in CawtPpt:</w:t>
            </w:r>
          </w:p>
          <w:p w14:paraId="67CEAE7F" w14:textId="77777777" w:rsidR="009B7973" w:rsidRDefault="009B7973" w:rsidP="00A00C5B">
            <w:pPr>
              <w:numPr>
                <w:ilvl w:val="0"/>
                <w:numId w:val="31"/>
              </w:numPr>
              <w:jc w:val="left"/>
              <w:rPr>
                <w:lang w:val="en-US"/>
              </w:rPr>
            </w:pPr>
            <w:r w:rsidRPr="009B7973">
              <w:rPr>
                <w:lang w:val="en-US"/>
              </w:rPr>
              <w:t xml:space="preserve">AddShape, ConfigureShape, </w:t>
            </w:r>
          </w:p>
          <w:p w14:paraId="7F09386B" w14:textId="77777777" w:rsidR="009B7973" w:rsidRPr="009B7973" w:rsidRDefault="009B7973" w:rsidP="00A00C5B">
            <w:pPr>
              <w:numPr>
                <w:ilvl w:val="0"/>
                <w:numId w:val="31"/>
              </w:numPr>
              <w:jc w:val="left"/>
              <w:rPr>
                <w:lang w:val="en-US"/>
              </w:rPr>
            </w:pPr>
            <w:r w:rsidRPr="009B7973">
              <w:rPr>
                <w:lang w:val="en-US"/>
              </w:rPr>
              <w:t>ConnectShapes, ConfigureConnector</w:t>
            </w:r>
          </w:p>
          <w:p w14:paraId="1FC64B7F" w14:textId="77777777" w:rsidR="009B7973" w:rsidRPr="009B7973" w:rsidRDefault="009B7973" w:rsidP="009B7973">
            <w:pPr>
              <w:jc w:val="left"/>
              <w:rPr>
                <w:lang w:val="en-US"/>
              </w:rPr>
            </w:pPr>
            <w:r w:rsidRPr="009B7973">
              <w:rPr>
                <w:lang w:val="en-US"/>
              </w:rPr>
              <w:t>New procedures in CawtWord:</w:t>
            </w:r>
          </w:p>
          <w:p w14:paraId="154B0CE6" w14:textId="77777777" w:rsidR="009B7973" w:rsidRPr="00BA0ADD" w:rsidRDefault="009B7973" w:rsidP="00A00C5B">
            <w:pPr>
              <w:numPr>
                <w:ilvl w:val="0"/>
                <w:numId w:val="32"/>
              </w:numPr>
              <w:jc w:val="left"/>
              <w:rPr>
                <w:lang w:val="en-US"/>
              </w:rPr>
            </w:pPr>
            <w:r w:rsidRPr="009B7973">
              <w:rPr>
                <w:lang w:val="en-US"/>
              </w:rPr>
              <w:t>SetHyperlinkToFile</w:t>
            </w:r>
          </w:p>
        </w:tc>
      </w:tr>
      <w:tr w:rsidR="00817ED9" w14:paraId="27E1ECC2" w14:textId="77777777" w:rsidTr="00211760">
        <w:tc>
          <w:tcPr>
            <w:tcW w:w="1134" w:type="dxa"/>
          </w:tcPr>
          <w:p w14:paraId="0FF92878" w14:textId="77777777" w:rsidR="00817ED9" w:rsidRDefault="00817ED9" w:rsidP="00413BD4">
            <w:r>
              <w:lastRenderedPageBreak/>
              <w:t>2.3.0</w:t>
            </w:r>
          </w:p>
        </w:tc>
        <w:tc>
          <w:tcPr>
            <w:tcW w:w="1417" w:type="dxa"/>
          </w:tcPr>
          <w:p w14:paraId="64923A37" w14:textId="77777777" w:rsidR="00817ED9" w:rsidRDefault="00817ED9" w:rsidP="00CE6B30">
            <w:r>
              <w:t>2016-08-1</w:t>
            </w:r>
            <w:r w:rsidR="00CE6B30">
              <w:t>6</w:t>
            </w:r>
          </w:p>
        </w:tc>
        <w:tc>
          <w:tcPr>
            <w:tcW w:w="6805" w:type="dxa"/>
          </w:tcPr>
          <w:p w14:paraId="58D039C7" w14:textId="77777777" w:rsidR="00817ED9" w:rsidRPr="00817ED9" w:rsidRDefault="00817ED9" w:rsidP="00817ED9">
            <w:pPr>
              <w:jc w:val="left"/>
              <w:rPr>
                <w:lang w:val="en-US"/>
              </w:rPr>
            </w:pPr>
            <w:r w:rsidRPr="00817ED9">
              <w:rPr>
                <w:lang w:val="en-US"/>
              </w:rPr>
              <w:t>New module CawtOneNote.</w:t>
            </w:r>
          </w:p>
          <w:p w14:paraId="4745736A" w14:textId="77777777" w:rsidR="00817ED9" w:rsidRDefault="00817ED9" w:rsidP="00817ED9">
            <w:pPr>
              <w:jc w:val="left"/>
              <w:rPr>
                <w:lang w:val="en-US"/>
              </w:rPr>
            </w:pPr>
          </w:p>
          <w:p w14:paraId="4E698778" w14:textId="77777777" w:rsidR="00817ED9" w:rsidRPr="00817ED9" w:rsidRDefault="00817ED9" w:rsidP="00817ED9">
            <w:pPr>
              <w:jc w:val="left"/>
              <w:rPr>
                <w:lang w:val="en-US"/>
              </w:rPr>
            </w:pPr>
            <w:r w:rsidRPr="00817ED9">
              <w:rPr>
                <w:lang w:val="en-US"/>
              </w:rPr>
              <w:t>Compatibility issue:</w:t>
            </w:r>
          </w:p>
          <w:p w14:paraId="417ED7E4" w14:textId="77777777" w:rsidR="00817ED9" w:rsidRPr="00817ED9" w:rsidRDefault="00817ED9" w:rsidP="00A00C5B">
            <w:pPr>
              <w:numPr>
                <w:ilvl w:val="0"/>
                <w:numId w:val="32"/>
              </w:numPr>
              <w:jc w:val="left"/>
              <w:rPr>
                <w:lang w:val="en-US"/>
              </w:rPr>
            </w:pPr>
            <w:r w:rsidRPr="00817ED9">
              <w:rPr>
                <w:lang w:val="en-US"/>
              </w:rPr>
              <w:t>Excel::GetRangeAsIndex now returns a 2-element (cell)</w:t>
            </w:r>
            <w:r>
              <w:rPr>
                <w:lang w:val="en-US"/>
              </w:rPr>
              <w:t xml:space="preserve"> </w:t>
            </w:r>
            <w:r w:rsidRPr="00817ED9">
              <w:rPr>
                <w:lang w:val="en-US"/>
              </w:rPr>
              <w:t>or 4-element (range) list. Previous behaviour was to always return a 4 element list.</w:t>
            </w:r>
          </w:p>
          <w:p w14:paraId="3A2D22BD" w14:textId="77777777" w:rsidR="00817ED9" w:rsidRPr="00817ED9" w:rsidRDefault="00817ED9" w:rsidP="00817ED9">
            <w:pPr>
              <w:jc w:val="left"/>
              <w:rPr>
                <w:lang w:val="en-US"/>
              </w:rPr>
            </w:pPr>
          </w:p>
          <w:p w14:paraId="709A8F7D" w14:textId="77777777" w:rsidR="00817ED9" w:rsidRPr="00817ED9" w:rsidRDefault="00817ED9" w:rsidP="00817ED9">
            <w:pPr>
              <w:jc w:val="left"/>
              <w:rPr>
                <w:lang w:val="en-US"/>
              </w:rPr>
            </w:pPr>
            <w:r w:rsidRPr="00817ED9">
              <w:rPr>
                <w:lang w:val="en-US"/>
              </w:rPr>
              <w:t>CawtOneNote:</w:t>
            </w:r>
          </w:p>
          <w:p w14:paraId="747F9EA6" w14:textId="77777777" w:rsidR="00817ED9" w:rsidRPr="00817ED9" w:rsidRDefault="00817ED9" w:rsidP="00A00C5B">
            <w:pPr>
              <w:numPr>
                <w:ilvl w:val="0"/>
                <w:numId w:val="32"/>
              </w:numPr>
              <w:jc w:val="left"/>
              <w:rPr>
                <w:lang w:val="en-US"/>
              </w:rPr>
            </w:pPr>
            <w:r w:rsidRPr="00817ED9">
              <w:rPr>
                <w:lang w:val="en-US"/>
              </w:rPr>
              <w:t>Added basic functionality for Microsoft OneNote.</w:t>
            </w:r>
          </w:p>
          <w:p w14:paraId="5EF64A67" w14:textId="77777777" w:rsidR="00817ED9" w:rsidRPr="00817ED9" w:rsidRDefault="00817ED9" w:rsidP="00A00C5B">
            <w:pPr>
              <w:numPr>
                <w:ilvl w:val="0"/>
                <w:numId w:val="32"/>
              </w:numPr>
              <w:jc w:val="left"/>
              <w:rPr>
                <w:lang w:val="en-US"/>
              </w:rPr>
            </w:pPr>
            <w:r w:rsidRPr="00817ED9">
              <w:rPr>
                <w:lang w:val="en-US"/>
              </w:rPr>
              <w:t>Added script OneNoteInfo.tcl to retrieve information from OneNote.</w:t>
            </w:r>
          </w:p>
          <w:p w14:paraId="29913440" w14:textId="77777777" w:rsidR="00817ED9" w:rsidRDefault="00817ED9" w:rsidP="00817ED9">
            <w:pPr>
              <w:jc w:val="left"/>
              <w:rPr>
                <w:lang w:val="en-US"/>
              </w:rPr>
            </w:pPr>
          </w:p>
          <w:p w14:paraId="428E4521" w14:textId="77777777" w:rsidR="00817ED9" w:rsidRPr="00817ED9" w:rsidRDefault="00817ED9" w:rsidP="00817ED9">
            <w:pPr>
              <w:jc w:val="left"/>
              <w:rPr>
                <w:lang w:val="en-US"/>
              </w:rPr>
            </w:pPr>
            <w:r w:rsidRPr="00817ED9">
              <w:rPr>
                <w:lang w:val="en-US"/>
              </w:rPr>
              <w:t>New procedures in CawtExcel:</w:t>
            </w:r>
          </w:p>
          <w:p w14:paraId="66FEE092" w14:textId="77777777" w:rsidR="00817ED9" w:rsidRPr="00817ED9" w:rsidRDefault="00817ED9" w:rsidP="00A00C5B">
            <w:pPr>
              <w:numPr>
                <w:ilvl w:val="0"/>
                <w:numId w:val="33"/>
              </w:numPr>
              <w:jc w:val="left"/>
              <w:rPr>
                <w:lang w:val="en-US"/>
              </w:rPr>
            </w:pPr>
            <w:r>
              <w:rPr>
                <w:lang w:val="en-US"/>
              </w:rPr>
              <w:t>DuplicateColumn, DuplicateRow</w:t>
            </w:r>
          </w:p>
          <w:p w14:paraId="5AFA3C38" w14:textId="77777777" w:rsidR="00817ED9" w:rsidRPr="00817ED9" w:rsidRDefault="00817ED9" w:rsidP="00A00C5B">
            <w:pPr>
              <w:numPr>
                <w:ilvl w:val="0"/>
                <w:numId w:val="33"/>
              </w:numPr>
              <w:jc w:val="left"/>
              <w:rPr>
                <w:lang w:val="en-US"/>
              </w:rPr>
            </w:pPr>
            <w:r>
              <w:rPr>
                <w:lang w:val="en-US"/>
              </w:rPr>
              <w:t>GetHiddenRows, HideRow</w:t>
            </w:r>
          </w:p>
          <w:p w14:paraId="4CE521DC" w14:textId="77777777" w:rsidR="00817ED9" w:rsidRPr="00817ED9" w:rsidRDefault="00817ED9" w:rsidP="00A00C5B">
            <w:pPr>
              <w:numPr>
                <w:ilvl w:val="0"/>
                <w:numId w:val="33"/>
              </w:numPr>
              <w:jc w:val="left"/>
              <w:rPr>
                <w:lang w:val="en-US"/>
              </w:rPr>
            </w:pPr>
            <w:r w:rsidRPr="00817ED9">
              <w:rPr>
                <w:lang w:val="en-US"/>
              </w:rPr>
              <w:t>InsertColu</w:t>
            </w:r>
            <w:r>
              <w:rPr>
                <w:lang w:val="en-US"/>
              </w:rPr>
              <w:t>mn, InsertRow</w:t>
            </w:r>
          </w:p>
          <w:p w14:paraId="0D50D5E2" w14:textId="77777777" w:rsidR="00817ED9" w:rsidRPr="00817ED9" w:rsidRDefault="00817ED9" w:rsidP="00A00C5B">
            <w:pPr>
              <w:numPr>
                <w:ilvl w:val="0"/>
                <w:numId w:val="33"/>
              </w:numPr>
              <w:jc w:val="left"/>
              <w:rPr>
                <w:lang w:val="en-US"/>
              </w:rPr>
            </w:pPr>
            <w:r>
              <w:rPr>
                <w:lang w:val="en-US"/>
              </w:rPr>
              <w:t>GetColumnNumber, ShowWorksheet</w:t>
            </w:r>
            <w:r w:rsidRPr="00817ED9">
              <w:rPr>
                <w:lang w:val="en-US"/>
              </w:rPr>
              <w:t xml:space="preserve"> </w:t>
            </w:r>
          </w:p>
          <w:p w14:paraId="7129F439" w14:textId="77777777" w:rsidR="00817ED9" w:rsidRPr="00817ED9" w:rsidRDefault="00817ED9" w:rsidP="00A00C5B">
            <w:pPr>
              <w:numPr>
                <w:ilvl w:val="0"/>
                <w:numId w:val="33"/>
              </w:numPr>
              <w:jc w:val="left"/>
              <w:rPr>
                <w:lang w:val="en-US"/>
              </w:rPr>
            </w:pPr>
            <w:r w:rsidRPr="00817ED9">
              <w:rPr>
                <w:lang w:val="en-US"/>
              </w:rPr>
              <w:t>Get</w:t>
            </w:r>
            <w:r>
              <w:rPr>
                <w:lang w:val="en-US"/>
              </w:rPr>
              <w:t>RangeWrapText, SetRangeWrapText</w:t>
            </w:r>
          </w:p>
          <w:p w14:paraId="718B2697" w14:textId="77777777" w:rsidR="00817ED9" w:rsidRPr="00817ED9" w:rsidRDefault="00817ED9" w:rsidP="00A00C5B">
            <w:pPr>
              <w:numPr>
                <w:ilvl w:val="0"/>
                <w:numId w:val="33"/>
              </w:numPr>
              <w:jc w:val="left"/>
              <w:rPr>
                <w:lang w:val="en-US"/>
              </w:rPr>
            </w:pPr>
            <w:r w:rsidRPr="00817ED9">
              <w:rPr>
                <w:lang w:val="en-US"/>
              </w:rPr>
              <w:t>SetRangeValue</w:t>
            </w:r>
            <w:r>
              <w:rPr>
                <w:lang w:val="en-US"/>
              </w:rPr>
              <w:t>s, GetRangeValues, IsWorkbookId</w:t>
            </w:r>
          </w:p>
          <w:p w14:paraId="025460AD" w14:textId="77777777" w:rsidR="00817ED9" w:rsidRDefault="00817ED9" w:rsidP="00A00C5B">
            <w:pPr>
              <w:numPr>
                <w:ilvl w:val="0"/>
                <w:numId w:val="33"/>
              </w:numPr>
              <w:jc w:val="left"/>
              <w:rPr>
                <w:lang w:val="en-US"/>
              </w:rPr>
            </w:pPr>
            <w:r>
              <w:rPr>
                <w:lang w:val="en-US"/>
              </w:rPr>
              <w:t>SetNamedRange, GetNamedRange</w:t>
            </w:r>
          </w:p>
          <w:p w14:paraId="7A0D7D06" w14:textId="77777777" w:rsidR="00817ED9" w:rsidRPr="00817ED9" w:rsidRDefault="00817ED9" w:rsidP="00A00C5B">
            <w:pPr>
              <w:numPr>
                <w:ilvl w:val="0"/>
                <w:numId w:val="33"/>
              </w:numPr>
              <w:jc w:val="left"/>
              <w:rPr>
                <w:lang w:val="en-US"/>
              </w:rPr>
            </w:pPr>
            <w:r>
              <w:rPr>
                <w:lang w:val="en-US"/>
              </w:rPr>
              <w:t>G</w:t>
            </w:r>
            <w:r w:rsidRPr="00817ED9">
              <w:rPr>
                <w:lang w:val="en-US"/>
              </w:rPr>
              <w:t>etNamedRangeNames</w:t>
            </w:r>
          </w:p>
          <w:p w14:paraId="72824784" w14:textId="77777777" w:rsidR="00817ED9" w:rsidRPr="00817ED9" w:rsidRDefault="00817ED9" w:rsidP="00817ED9">
            <w:pPr>
              <w:jc w:val="left"/>
              <w:rPr>
                <w:lang w:val="en-US"/>
              </w:rPr>
            </w:pPr>
          </w:p>
          <w:p w14:paraId="0AFE78EF" w14:textId="77777777" w:rsidR="00817ED9" w:rsidRPr="00817ED9" w:rsidRDefault="00817ED9" w:rsidP="00817ED9">
            <w:pPr>
              <w:jc w:val="left"/>
              <w:rPr>
                <w:lang w:val="en-US"/>
              </w:rPr>
            </w:pPr>
            <w:r w:rsidRPr="00817ED9">
              <w:rPr>
                <w:lang w:val="en-US"/>
              </w:rPr>
              <w:t>New procedures in CawtOutlook:</w:t>
            </w:r>
          </w:p>
          <w:p w14:paraId="5F72248A" w14:textId="77777777" w:rsidR="00817ED9" w:rsidRPr="00817ED9" w:rsidRDefault="00817ED9" w:rsidP="00A00C5B">
            <w:pPr>
              <w:numPr>
                <w:ilvl w:val="0"/>
                <w:numId w:val="34"/>
              </w:numPr>
              <w:jc w:val="left"/>
              <w:rPr>
                <w:lang w:val="en-US"/>
              </w:rPr>
            </w:pPr>
            <w:r w:rsidRPr="00817ED9">
              <w:rPr>
                <w:lang w:val="en-US"/>
              </w:rPr>
              <w:t>CreateHtmlMail</w:t>
            </w:r>
          </w:p>
          <w:p w14:paraId="38F0B96B" w14:textId="77777777" w:rsidR="00817ED9" w:rsidRPr="00817ED9" w:rsidRDefault="00817ED9" w:rsidP="00817ED9">
            <w:pPr>
              <w:jc w:val="left"/>
              <w:rPr>
                <w:lang w:val="en-US"/>
              </w:rPr>
            </w:pPr>
          </w:p>
          <w:p w14:paraId="06061E4F" w14:textId="77777777" w:rsidR="00817ED9" w:rsidRPr="00817ED9" w:rsidRDefault="00817ED9" w:rsidP="00817ED9">
            <w:pPr>
              <w:jc w:val="left"/>
              <w:rPr>
                <w:lang w:val="en-US"/>
              </w:rPr>
            </w:pPr>
            <w:r w:rsidRPr="00817ED9">
              <w:rPr>
                <w:lang w:val="en-US"/>
              </w:rPr>
              <w:t>External packages:</w:t>
            </w:r>
          </w:p>
          <w:p w14:paraId="33C56769" w14:textId="77777777" w:rsidR="00817ED9" w:rsidRPr="00817ED9" w:rsidRDefault="00817ED9" w:rsidP="00A00C5B">
            <w:pPr>
              <w:numPr>
                <w:ilvl w:val="0"/>
                <w:numId w:val="34"/>
              </w:numPr>
              <w:jc w:val="left"/>
              <w:rPr>
                <w:lang w:val="en-US"/>
              </w:rPr>
            </w:pPr>
            <w:r w:rsidRPr="00817ED9">
              <w:rPr>
                <w:lang w:val="en-US"/>
              </w:rPr>
              <w:t>Updated Tablelist to version 5.15.</w:t>
            </w:r>
          </w:p>
          <w:p w14:paraId="371CEF27" w14:textId="77777777" w:rsidR="00817ED9" w:rsidRPr="00817ED9" w:rsidRDefault="00817ED9" w:rsidP="00A00C5B">
            <w:pPr>
              <w:numPr>
                <w:ilvl w:val="0"/>
                <w:numId w:val="34"/>
              </w:numPr>
              <w:jc w:val="left"/>
              <w:rPr>
                <w:lang w:val="en-US"/>
              </w:rPr>
            </w:pPr>
            <w:r w:rsidRPr="00817ED9">
              <w:rPr>
                <w:lang w:val="en-US"/>
              </w:rPr>
              <w:t>Updated Twapi to version 4.2a3.</w:t>
            </w:r>
          </w:p>
          <w:p w14:paraId="6C0F73FF" w14:textId="77777777" w:rsidR="00817ED9" w:rsidRPr="009B7973" w:rsidRDefault="00817ED9" w:rsidP="00A00C5B">
            <w:pPr>
              <w:numPr>
                <w:ilvl w:val="0"/>
                <w:numId w:val="34"/>
              </w:numPr>
              <w:jc w:val="left"/>
              <w:rPr>
                <w:lang w:val="en-US"/>
              </w:rPr>
            </w:pPr>
            <w:r w:rsidRPr="00817ED9">
              <w:rPr>
                <w:lang w:val="en-US"/>
              </w:rPr>
              <w:t>New package tDOM 0.8.3 (needed for CawtOneNote).</w:t>
            </w:r>
          </w:p>
        </w:tc>
      </w:tr>
      <w:tr w:rsidR="00CD1632" w14:paraId="157EC4BC" w14:textId="77777777" w:rsidTr="00211760">
        <w:tc>
          <w:tcPr>
            <w:tcW w:w="1134" w:type="dxa"/>
          </w:tcPr>
          <w:p w14:paraId="21449057" w14:textId="77777777" w:rsidR="00CD1632" w:rsidRDefault="00CD1632" w:rsidP="00413BD4">
            <w:r>
              <w:t>2.3.1</w:t>
            </w:r>
          </w:p>
        </w:tc>
        <w:tc>
          <w:tcPr>
            <w:tcW w:w="1417" w:type="dxa"/>
          </w:tcPr>
          <w:p w14:paraId="5E62267B" w14:textId="77777777" w:rsidR="00CD1632" w:rsidRDefault="00CD1632" w:rsidP="00CE6B30">
            <w:r>
              <w:t>2016-12-10</w:t>
            </w:r>
          </w:p>
        </w:tc>
        <w:tc>
          <w:tcPr>
            <w:tcW w:w="6805" w:type="dxa"/>
          </w:tcPr>
          <w:p w14:paraId="766B2475" w14:textId="77777777" w:rsidR="00CD1632" w:rsidRPr="00CD1632" w:rsidRDefault="00CD1632" w:rsidP="00CD1632">
            <w:pPr>
              <w:jc w:val="left"/>
              <w:rPr>
                <w:lang w:val="en-US"/>
              </w:rPr>
            </w:pPr>
            <w:r w:rsidRPr="00CD1632">
              <w:rPr>
                <w:lang w:val="en-US"/>
              </w:rPr>
              <w:t>Enhanced functionality in Core and Office modules.</w:t>
            </w:r>
          </w:p>
          <w:p w14:paraId="07628C4D" w14:textId="77777777" w:rsidR="00CD1632" w:rsidRDefault="00CD1632" w:rsidP="00CD1632">
            <w:pPr>
              <w:jc w:val="left"/>
              <w:rPr>
                <w:lang w:val="en-US"/>
              </w:rPr>
            </w:pPr>
          </w:p>
          <w:p w14:paraId="6AAD19BF" w14:textId="77777777" w:rsidR="00CD1632" w:rsidRPr="00CD1632" w:rsidRDefault="00CD1632" w:rsidP="00CD1632">
            <w:pPr>
              <w:jc w:val="left"/>
              <w:rPr>
                <w:lang w:val="en-US"/>
              </w:rPr>
            </w:pPr>
            <w:r w:rsidRPr="00CD1632">
              <w:rPr>
                <w:lang w:val="en-US"/>
              </w:rPr>
              <w:t>CawtExcel:</w:t>
            </w:r>
          </w:p>
          <w:p w14:paraId="0DC1A1EF" w14:textId="77777777" w:rsidR="00CD1632" w:rsidRPr="00CD1632" w:rsidRDefault="00CD1632" w:rsidP="00A00C5B">
            <w:pPr>
              <w:numPr>
                <w:ilvl w:val="0"/>
                <w:numId w:val="35"/>
              </w:numPr>
              <w:jc w:val="left"/>
              <w:rPr>
                <w:lang w:val="en-US"/>
              </w:rPr>
            </w:pPr>
            <w:r w:rsidRPr="00CD1632">
              <w:rPr>
                <w:lang w:val="en-US"/>
              </w:rPr>
              <w:t>Extended Excel module excelImgRaw to support 16-bit integer images.</w:t>
            </w:r>
          </w:p>
          <w:p w14:paraId="586E16BA" w14:textId="77777777" w:rsidR="00CD1632" w:rsidRDefault="00CD1632" w:rsidP="00CD1632">
            <w:pPr>
              <w:jc w:val="left"/>
              <w:rPr>
                <w:lang w:val="en-US"/>
              </w:rPr>
            </w:pPr>
          </w:p>
          <w:p w14:paraId="126AD3A9" w14:textId="77777777" w:rsidR="00CD1632" w:rsidRPr="00CD1632" w:rsidRDefault="00CD1632" w:rsidP="00CD1632">
            <w:pPr>
              <w:jc w:val="left"/>
              <w:rPr>
                <w:lang w:val="en-US"/>
              </w:rPr>
            </w:pPr>
            <w:r w:rsidRPr="00CD1632">
              <w:rPr>
                <w:lang w:val="en-US"/>
              </w:rPr>
              <w:t>New procedures in CawtCore:</w:t>
            </w:r>
          </w:p>
          <w:p w14:paraId="2746B810" w14:textId="77777777" w:rsidR="00CD1632" w:rsidRPr="00CD1632" w:rsidRDefault="00CD1632" w:rsidP="00A00C5B">
            <w:pPr>
              <w:numPr>
                <w:ilvl w:val="0"/>
                <w:numId w:val="35"/>
              </w:numPr>
              <w:jc w:val="left"/>
              <w:rPr>
                <w:lang w:val="en-US"/>
              </w:rPr>
            </w:pPr>
            <w:r w:rsidRPr="00CD1632">
              <w:rPr>
                <w:lang w:val="en-US"/>
              </w:rPr>
              <w:t>CheckBoolean</w:t>
            </w:r>
          </w:p>
          <w:p w14:paraId="5F100418" w14:textId="77777777" w:rsidR="00CD1632" w:rsidRPr="00CD1632" w:rsidRDefault="00CD1632" w:rsidP="00CD1632">
            <w:pPr>
              <w:jc w:val="left"/>
              <w:rPr>
                <w:lang w:val="en-US"/>
              </w:rPr>
            </w:pPr>
          </w:p>
          <w:p w14:paraId="0479F519" w14:textId="77777777" w:rsidR="00CD1632" w:rsidRPr="00CD1632" w:rsidRDefault="00CD1632" w:rsidP="00CD1632">
            <w:pPr>
              <w:jc w:val="left"/>
              <w:rPr>
                <w:lang w:val="en-US"/>
              </w:rPr>
            </w:pPr>
            <w:r w:rsidRPr="00CD1632">
              <w:rPr>
                <w:lang w:val="en-US"/>
              </w:rPr>
              <w:t>New procedures in CawtExcel:</w:t>
            </w:r>
          </w:p>
          <w:p w14:paraId="55BC7488" w14:textId="77777777" w:rsidR="00CD1632" w:rsidRPr="00CD1632" w:rsidRDefault="00CD1632" w:rsidP="00A00C5B">
            <w:pPr>
              <w:numPr>
                <w:ilvl w:val="0"/>
                <w:numId w:val="35"/>
              </w:numPr>
              <w:jc w:val="left"/>
              <w:rPr>
                <w:lang w:val="en-US"/>
              </w:rPr>
            </w:pPr>
            <w:r w:rsidRPr="00CD1632">
              <w:rPr>
                <w:lang w:val="en-US"/>
              </w:rPr>
              <w:t>GetCellComment</w:t>
            </w:r>
          </w:p>
          <w:p w14:paraId="39CF64F1" w14:textId="77777777" w:rsidR="00CD1632" w:rsidRPr="00CD1632" w:rsidRDefault="00CD1632" w:rsidP="00CD1632">
            <w:pPr>
              <w:jc w:val="left"/>
              <w:rPr>
                <w:lang w:val="en-US"/>
              </w:rPr>
            </w:pPr>
          </w:p>
          <w:p w14:paraId="64603BBA" w14:textId="77777777" w:rsidR="00CD1632" w:rsidRPr="00CD1632" w:rsidRDefault="00CD1632" w:rsidP="00CD1632">
            <w:pPr>
              <w:jc w:val="left"/>
              <w:rPr>
                <w:lang w:val="en-US"/>
              </w:rPr>
            </w:pPr>
            <w:r w:rsidRPr="00CD1632">
              <w:rPr>
                <w:lang w:val="en-US"/>
              </w:rPr>
              <w:t>New procedures in CawtWord:</w:t>
            </w:r>
          </w:p>
          <w:p w14:paraId="5AE04807" w14:textId="77777777" w:rsidR="00CD1632" w:rsidRDefault="00CD1632" w:rsidP="00A00C5B">
            <w:pPr>
              <w:numPr>
                <w:ilvl w:val="0"/>
                <w:numId w:val="35"/>
              </w:numPr>
              <w:jc w:val="left"/>
              <w:rPr>
                <w:lang w:val="en-US"/>
              </w:rPr>
            </w:pPr>
            <w:r w:rsidRPr="00CD1632">
              <w:rPr>
                <w:lang w:val="en-US"/>
              </w:rPr>
              <w:t>Search SetRangeFontBackgroundColor</w:t>
            </w:r>
          </w:p>
          <w:p w14:paraId="69381F3D" w14:textId="77777777" w:rsidR="007B5E5D" w:rsidRDefault="007B5E5D" w:rsidP="007B5E5D">
            <w:pPr>
              <w:jc w:val="left"/>
              <w:rPr>
                <w:lang w:val="en-US"/>
              </w:rPr>
            </w:pPr>
          </w:p>
          <w:p w14:paraId="29135A2D" w14:textId="77777777" w:rsidR="007B5E5D" w:rsidRPr="007B5E5D" w:rsidRDefault="007B5E5D" w:rsidP="007B5E5D">
            <w:pPr>
              <w:jc w:val="left"/>
              <w:rPr>
                <w:lang w:val="en-US"/>
              </w:rPr>
            </w:pPr>
            <w:r w:rsidRPr="007B5E5D">
              <w:rPr>
                <w:lang w:val="en-US"/>
              </w:rPr>
              <w:t>External packages:</w:t>
            </w:r>
          </w:p>
          <w:p w14:paraId="66774337" w14:textId="77777777" w:rsidR="007B5E5D" w:rsidRPr="007B5E5D" w:rsidRDefault="007B5E5D" w:rsidP="00A00C5B">
            <w:pPr>
              <w:numPr>
                <w:ilvl w:val="0"/>
                <w:numId w:val="35"/>
              </w:numPr>
              <w:jc w:val="left"/>
              <w:rPr>
                <w:lang w:val="en-US"/>
              </w:rPr>
            </w:pPr>
            <w:r w:rsidRPr="007B5E5D">
              <w:rPr>
                <w:lang w:val="en-US"/>
              </w:rPr>
              <w:t>Updated Img (32 and 64 bit) to version 1.4.6.</w:t>
            </w:r>
          </w:p>
          <w:p w14:paraId="085A9124" w14:textId="77777777" w:rsidR="007B5E5D" w:rsidRPr="00817ED9" w:rsidRDefault="007B5E5D" w:rsidP="00A00C5B">
            <w:pPr>
              <w:numPr>
                <w:ilvl w:val="0"/>
                <w:numId w:val="35"/>
              </w:numPr>
              <w:jc w:val="left"/>
              <w:rPr>
                <w:lang w:val="en-US"/>
              </w:rPr>
            </w:pPr>
            <w:r w:rsidRPr="007B5E5D">
              <w:rPr>
                <w:lang w:val="en-US"/>
              </w:rPr>
              <w:t>Updated Tablelist to version 5.16.</w:t>
            </w:r>
          </w:p>
        </w:tc>
      </w:tr>
      <w:tr w:rsidR="00487AA7" w14:paraId="554F0213" w14:textId="77777777" w:rsidTr="00211760">
        <w:tc>
          <w:tcPr>
            <w:tcW w:w="1134" w:type="dxa"/>
          </w:tcPr>
          <w:p w14:paraId="3B4E0BAE" w14:textId="77777777" w:rsidR="00487AA7" w:rsidRDefault="00487AA7" w:rsidP="00413BD4">
            <w:r>
              <w:lastRenderedPageBreak/>
              <w:t>2.4.0</w:t>
            </w:r>
          </w:p>
        </w:tc>
        <w:tc>
          <w:tcPr>
            <w:tcW w:w="1417" w:type="dxa"/>
          </w:tcPr>
          <w:p w14:paraId="3C22F292" w14:textId="77777777" w:rsidR="00487AA7" w:rsidRDefault="00487AA7" w:rsidP="00CE6B30">
            <w:r>
              <w:t>2017-06-18</w:t>
            </w:r>
          </w:p>
        </w:tc>
        <w:tc>
          <w:tcPr>
            <w:tcW w:w="6805" w:type="dxa"/>
          </w:tcPr>
          <w:p w14:paraId="23C09525" w14:textId="77777777" w:rsidR="00487AA7" w:rsidRPr="00487AA7" w:rsidRDefault="00487AA7" w:rsidP="00487AA7">
            <w:pPr>
              <w:jc w:val="left"/>
              <w:rPr>
                <w:lang w:val="en-US"/>
              </w:rPr>
            </w:pPr>
            <w:r w:rsidRPr="00487AA7">
              <w:rPr>
                <w:lang w:val="en-US"/>
              </w:rPr>
              <w:t>New module CawtReader.</w:t>
            </w:r>
          </w:p>
          <w:p w14:paraId="2E267892" w14:textId="77777777" w:rsidR="00487AA7" w:rsidRDefault="00487AA7" w:rsidP="00487AA7">
            <w:pPr>
              <w:jc w:val="left"/>
              <w:rPr>
                <w:lang w:val="en-US"/>
              </w:rPr>
            </w:pPr>
          </w:p>
          <w:p w14:paraId="14EC417F" w14:textId="77777777" w:rsidR="00487AA7" w:rsidRPr="00487AA7" w:rsidRDefault="00487AA7" w:rsidP="00487AA7">
            <w:pPr>
              <w:jc w:val="left"/>
              <w:rPr>
                <w:lang w:val="en-US"/>
              </w:rPr>
            </w:pPr>
            <w:r w:rsidRPr="00487AA7">
              <w:rPr>
                <w:lang w:val="en-US"/>
              </w:rPr>
              <w:t>Compatibility issue:</w:t>
            </w:r>
          </w:p>
          <w:p w14:paraId="4699716A" w14:textId="77777777" w:rsidR="00487AA7" w:rsidRPr="00487AA7" w:rsidRDefault="00487AA7" w:rsidP="00A00C5B">
            <w:pPr>
              <w:numPr>
                <w:ilvl w:val="0"/>
                <w:numId w:val="36"/>
              </w:numPr>
              <w:jc w:val="left"/>
              <w:rPr>
                <w:lang w:val="en-US"/>
              </w:rPr>
            </w:pPr>
            <w:r w:rsidRPr="00487AA7">
              <w:rPr>
                <w:lang w:val="en-US"/>
              </w:rPr>
              <w:t>Excel::ExcelFileToHtmlFile has changed signature.</w:t>
            </w:r>
          </w:p>
          <w:p w14:paraId="07A0C5E7" w14:textId="77777777" w:rsidR="00487AA7" w:rsidRPr="00487AA7" w:rsidRDefault="00487AA7" w:rsidP="00A00C5B">
            <w:pPr>
              <w:numPr>
                <w:ilvl w:val="0"/>
                <w:numId w:val="36"/>
              </w:numPr>
              <w:jc w:val="left"/>
              <w:rPr>
                <w:lang w:val="en-US"/>
              </w:rPr>
            </w:pPr>
            <w:r w:rsidRPr="00487AA7">
              <w:rPr>
                <w:lang w:val="en-US"/>
              </w:rPr>
              <w:t>Now uses parameter args for extended options.</w:t>
            </w:r>
          </w:p>
          <w:p w14:paraId="3DD4F2F4" w14:textId="77777777" w:rsidR="00487AA7" w:rsidRPr="00487AA7" w:rsidRDefault="00487AA7" w:rsidP="00487AA7">
            <w:pPr>
              <w:jc w:val="left"/>
              <w:rPr>
                <w:lang w:val="en-US"/>
              </w:rPr>
            </w:pPr>
          </w:p>
          <w:p w14:paraId="2D7951C9" w14:textId="77777777" w:rsidR="00487AA7" w:rsidRDefault="00487AA7" w:rsidP="00487AA7">
            <w:pPr>
              <w:jc w:val="left"/>
              <w:rPr>
                <w:lang w:val="en-US"/>
              </w:rPr>
            </w:pPr>
            <w:r w:rsidRPr="00487AA7">
              <w:rPr>
                <w:lang w:val="en-US"/>
              </w:rPr>
              <w:t>CawtReader:</w:t>
            </w:r>
          </w:p>
          <w:p w14:paraId="22434903" w14:textId="77777777" w:rsidR="00487AA7" w:rsidRPr="00487AA7" w:rsidRDefault="00487AA7" w:rsidP="00A00C5B">
            <w:pPr>
              <w:numPr>
                <w:ilvl w:val="0"/>
                <w:numId w:val="37"/>
              </w:numPr>
              <w:jc w:val="left"/>
              <w:rPr>
                <w:lang w:val="en-US"/>
              </w:rPr>
            </w:pPr>
            <w:r w:rsidRPr="00487AA7">
              <w:rPr>
                <w:lang w:val="en-US"/>
              </w:rPr>
              <w:t>Added basic functionality for Acrobat Reader (not via COM).</w:t>
            </w:r>
          </w:p>
          <w:p w14:paraId="0A54CC63" w14:textId="77777777" w:rsidR="00487AA7" w:rsidRPr="00487AA7" w:rsidRDefault="00487AA7" w:rsidP="00487AA7">
            <w:pPr>
              <w:jc w:val="left"/>
              <w:rPr>
                <w:lang w:val="en-US"/>
              </w:rPr>
            </w:pPr>
          </w:p>
          <w:p w14:paraId="7231B2B3" w14:textId="77777777" w:rsidR="00487AA7" w:rsidRPr="00487AA7" w:rsidRDefault="00487AA7" w:rsidP="00487AA7">
            <w:pPr>
              <w:jc w:val="left"/>
              <w:rPr>
                <w:lang w:val="en-US"/>
              </w:rPr>
            </w:pPr>
            <w:r w:rsidRPr="00487AA7">
              <w:rPr>
                <w:lang w:val="en-US"/>
              </w:rPr>
              <w:t>CawtExcel:</w:t>
            </w:r>
          </w:p>
          <w:p w14:paraId="77A17AD4" w14:textId="77777777" w:rsidR="00487AA7" w:rsidRPr="00487AA7" w:rsidRDefault="00487AA7" w:rsidP="00A00C5B">
            <w:pPr>
              <w:numPr>
                <w:ilvl w:val="0"/>
                <w:numId w:val="37"/>
              </w:numPr>
              <w:jc w:val="left"/>
              <w:rPr>
                <w:lang w:val="en-US"/>
              </w:rPr>
            </w:pPr>
            <w:r w:rsidRPr="00487AA7">
              <w:rPr>
                <w:lang w:val="en-US"/>
              </w:rPr>
              <w:t>Extended module excelHtml to convert Excel hyperlinks.</w:t>
            </w:r>
          </w:p>
          <w:p w14:paraId="08F21653" w14:textId="77777777" w:rsidR="00487AA7" w:rsidRPr="00487AA7" w:rsidRDefault="00487AA7" w:rsidP="00487AA7">
            <w:pPr>
              <w:jc w:val="left"/>
              <w:rPr>
                <w:lang w:val="en-US"/>
              </w:rPr>
            </w:pPr>
          </w:p>
          <w:p w14:paraId="4A4F12A4" w14:textId="77777777" w:rsidR="00487AA7" w:rsidRDefault="00487AA7" w:rsidP="00487AA7">
            <w:pPr>
              <w:jc w:val="left"/>
              <w:rPr>
                <w:lang w:val="en-US"/>
              </w:rPr>
            </w:pPr>
            <w:r w:rsidRPr="00487AA7">
              <w:rPr>
                <w:lang w:val="en-US"/>
              </w:rPr>
              <w:t>New procedures in CawtWord:</w:t>
            </w:r>
          </w:p>
          <w:p w14:paraId="568B0906" w14:textId="77777777" w:rsidR="00CF14D6" w:rsidRDefault="00487AA7" w:rsidP="00CF14D6">
            <w:pPr>
              <w:numPr>
                <w:ilvl w:val="0"/>
                <w:numId w:val="37"/>
              </w:numPr>
              <w:jc w:val="left"/>
              <w:rPr>
                <w:lang w:val="en-US"/>
              </w:rPr>
            </w:pPr>
            <w:r w:rsidRPr="00487AA7">
              <w:rPr>
                <w:lang w:val="en-US"/>
              </w:rPr>
              <w:t>IsValidCell</w:t>
            </w:r>
          </w:p>
          <w:p w14:paraId="2EE61727" w14:textId="77777777" w:rsidR="00CF14D6" w:rsidRDefault="00CF14D6" w:rsidP="00CF14D6">
            <w:pPr>
              <w:jc w:val="left"/>
              <w:rPr>
                <w:lang w:val="en-US"/>
              </w:rPr>
            </w:pPr>
          </w:p>
          <w:p w14:paraId="4C130331" w14:textId="77777777" w:rsidR="00CF14D6" w:rsidRPr="00817ED9" w:rsidRDefault="00CF14D6" w:rsidP="00CF14D6">
            <w:pPr>
              <w:jc w:val="left"/>
              <w:rPr>
                <w:lang w:val="en-US"/>
              </w:rPr>
            </w:pPr>
            <w:r w:rsidRPr="00817ED9">
              <w:rPr>
                <w:lang w:val="en-US"/>
              </w:rPr>
              <w:t>External packages:</w:t>
            </w:r>
          </w:p>
          <w:p w14:paraId="106E4858" w14:textId="77777777" w:rsidR="00CF14D6" w:rsidRPr="00817ED9" w:rsidRDefault="00CF14D6" w:rsidP="00CF14D6">
            <w:pPr>
              <w:numPr>
                <w:ilvl w:val="0"/>
                <w:numId w:val="34"/>
              </w:numPr>
              <w:jc w:val="left"/>
              <w:rPr>
                <w:lang w:val="en-US"/>
              </w:rPr>
            </w:pPr>
            <w:r w:rsidRPr="00817ED9">
              <w:rPr>
                <w:lang w:val="en-US"/>
              </w:rPr>
              <w:t>Updated Tablelist to</w:t>
            </w:r>
            <w:r w:rsidR="00F55521">
              <w:rPr>
                <w:lang w:val="en-US"/>
              </w:rPr>
              <w:t xml:space="preserve"> version 5.17</w:t>
            </w:r>
            <w:r w:rsidRPr="00817ED9">
              <w:rPr>
                <w:lang w:val="en-US"/>
              </w:rPr>
              <w:t>.</w:t>
            </w:r>
          </w:p>
          <w:p w14:paraId="71DA0DC4" w14:textId="77777777" w:rsidR="00CF14D6" w:rsidRPr="00CF14D6" w:rsidRDefault="00CF14D6" w:rsidP="00F55521">
            <w:pPr>
              <w:numPr>
                <w:ilvl w:val="0"/>
                <w:numId w:val="34"/>
              </w:numPr>
              <w:jc w:val="left"/>
              <w:rPr>
                <w:lang w:val="en-US"/>
              </w:rPr>
            </w:pPr>
            <w:r w:rsidRPr="00817ED9">
              <w:rPr>
                <w:lang w:val="en-US"/>
              </w:rPr>
              <w:t>Updated Twapi to version 4.2a</w:t>
            </w:r>
            <w:r w:rsidR="00F55521">
              <w:rPr>
                <w:lang w:val="en-US"/>
              </w:rPr>
              <w:t>5</w:t>
            </w:r>
            <w:r w:rsidRPr="00817ED9">
              <w:rPr>
                <w:lang w:val="en-US"/>
              </w:rPr>
              <w:t>.</w:t>
            </w:r>
          </w:p>
        </w:tc>
      </w:tr>
      <w:tr w:rsidR="002534C4" w14:paraId="0BA73645" w14:textId="77777777" w:rsidTr="00211760">
        <w:tc>
          <w:tcPr>
            <w:tcW w:w="1134" w:type="dxa"/>
          </w:tcPr>
          <w:p w14:paraId="530F8611" w14:textId="77777777" w:rsidR="002534C4" w:rsidRDefault="002534C4" w:rsidP="00413BD4">
            <w:r>
              <w:t>2.4.1</w:t>
            </w:r>
          </w:p>
        </w:tc>
        <w:tc>
          <w:tcPr>
            <w:tcW w:w="1417" w:type="dxa"/>
          </w:tcPr>
          <w:p w14:paraId="15971AFC" w14:textId="77777777" w:rsidR="002534C4" w:rsidRDefault="0057259A" w:rsidP="00204A49">
            <w:r>
              <w:t>2017-12-30</w:t>
            </w:r>
          </w:p>
        </w:tc>
        <w:tc>
          <w:tcPr>
            <w:tcW w:w="6805" w:type="dxa"/>
          </w:tcPr>
          <w:p w14:paraId="60F30319" w14:textId="77777777" w:rsidR="002534C4" w:rsidRPr="002534C4" w:rsidRDefault="002534C4" w:rsidP="002534C4">
            <w:pPr>
              <w:jc w:val="left"/>
              <w:rPr>
                <w:lang w:val="en-US"/>
              </w:rPr>
            </w:pPr>
            <w:r w:rsidRPr="002534C4">
              <w:rPr>
                <w:lang w:val="en-US"/>
              </w:rPr>
              <w:t>Enhanced functionality in Outlook module.</w:t>
            </w:r>
          </w:p>
          <w:p w14:paraId="65CAAFD8" w14:textId="77777777" w:rsidR="002534C4" w:rsidRPr="002534C4" w:rsidRDefault="002534C4" w:rsidP="002534C4">
            <w:pPr>
              <w:jc w:val="left"/>
              <w:rPr>
                <w:lang w:val="en-US"/>
              </w:rPr>
            </w:pPr>
          </w:p>
          <w:p w14:paraId="2BC8E289" w14:textId="77777777" w:rsidR="002534C4" w:rsidRPr="002534C4" w:rsidRDefault="002534C4" w:rsidP="002534C4">
            <w:pPr>
              <w:jc w:val="left"/>
              <w:rPr>
                <w:lang w:val="en-US"/>
              </w:rPr>
            </w:pPr>
            <w:r w:rsidRPr="002534C4">
              <w:rPr>
                <w:lang w:val="en-US"/>
              </w:rPr>
              <w:t>CawtOutlook:</w:t>
            </w:r>
          </w:p>
          <w:p w14:paraId="54A77F47" w14:textId="77777777" w:rsidR="002534C4" w:rsidRPr="002534C4" w:rsidRDefault="002534C4" w:rsidP="002534C4">
            <w:pPr>
              <w:numPr>
                <w:ilvl w:val="0"/>
                <w:numId w:val="38"/>
              </w:numPr>
              <w:jc w:val="left"/>
              <w:rPr>
                <w:lang w:val="en-US"/>
              </w:rPr>
            </w:pPr>
            <w:r w:rsidRPr="002534C4">
              <w:rPr>
                <w:lang w:val="en-US"/>
              </w:rPr>
              <w:t>Added handling of appointments, calendars and categories.</w:t>
            </w:r>
          </w:p>
          <w:p w14:paraId="38CABB02" w14:textId="77777777" w:rsidR="002534C4" w:rsidRPr="002534C4" w:rsidRDefault="002534C4" w:rsidP="002534C4">
            <w:pPr>
              <w:numPr>
                <w:ilvl w:val="0"/>
                <w:numId w:val="38"/>
              </w:numPr>
              <w:jc w:val="left"/>
              <w:rPr>
                <w:lang w:val="en-US"/>
              </w:rPr>
            </w:pPr>
            <w:r w:rsidRPr="002534C4">
              <w:rPr>
                <w:lang w:val="en-US"/>
              </w:rPr>
              <w:t>Added ability to read and apply Outlook holiday files.</w:t>
            </w:r>
          </w:p>
          <w:p w14:paraId="54750B00" w14:textId="77777777" w:rsidR="0057259A" w:rsidRDefault="0057259A" w:rsidP="0057259A">
            <w:pPr>
              <w:jc w:val="left"/>
              <w:rPr>
                <w:lang w:val="en-US"/>
              </w:rPr>
            </w:pPr>
          </w:p>
          <w:p w14:paraId="2933DF96" w14:textId="77777777" w:rsidR="0057259A" w:rsidRDefault="0057259A" w:rsidP="0057259A">
            <w:pPr>
              <w:jc w:val="left"/>
              <w:rPr>
                <w:lang w:val="en-US"/>
              </w:rPr>
            </w:pPr>
            <w:r w:rsidRPr="0057259A">
              <w:rPr>
                <w:lang w:val="en-US"/>
              </w:rPr>
              <w:t>CawtExcel:</w:t>
            </w:r>
          </w:p>
          <w:p w14:paraId="46153623" w14:textId="77777777" w:rsidR="002534C4" w:rsidRDefault="0057259A" w:rsidP="0057259A">
            <w:pPr>
              <w:numPr>
                <w:ilvl w:val="0"/>
                <w:numId w:val="41"/>
              </w:numPr>
              <w:jc w:val="left"/>
              <w:rPr>
                <w:lang w:val="en-US"/>
              </w:rPr>
            </w:pPr>
            <w:r w:rsidRPr="0057259A">
              <w:rPr>
                <w:lang w:val="en-US"/>
              </w:rPr>
              <w:t>Added ability to save CSV files in UTF-8 format.</w:t>
            </w:r>
          </w:p>
          <w:p w14:paraId="36CAC2D8" w14:textId="77777777" w:rsidR="0057259A" w:rsidRDefault="0057259A" w:rsidP="0057259A">
            <w:pPr>
              <w:jc w:val="left"/>
              <w:rPr>
                <w:lang w:val="en-US"/>
              </w:rPr>
            </w:pPr>
          </w:p>
          <w:p w14:paraId="1BA1A20D" w14:textId="77777777" w:rsidR="0057259A" w:rsidRDefault="0057259A" w:rsidP="0057259A">
            <w:pPr>
              <w:jc w:val="left"/>
              <w:rPr>
                <w:lang w:val="en-US"/>
              </w:rPr>
            </w:pPr>
            <w:r w:rsidRPr="0057259A">
              <w:rPr>
                <w:lang w:val="en-US"/>
              </w:rPr>
              <w:t>New procedures in CawtExcel:</w:t>
            </w:r>
          </w:p>
          <w:p w14:paraId="22D28E70" w14:textId="77777777" w:rsidR="0057259A" w:rsidRDefault="0057259A" w:rsidP="0057259A">
            <w:pPr>
              <w:numPr>
                <w:ilvl w:val="0"/>
                <w:numId w:val="41"/>
              </w:numPr>
              <w:jc w:val="left"/>
              <w:rPr>
                <w:lang w:val="en-US"/>
              </w:rPr>
            </w:pPr>
            <w:r w:rsidRPr="0057259A">
              <w:rPr>
                <w:lang w:val="en-US"/>
              </w:rPr>
              <w:t>CreateRangeString, SetChartTicks</w:t>
            </w:r>
          </w:p>
          <w:p w14:paraId="02AF1DA2" w14:textId="77777777" w:rsidR="0057259A" w:rsidRPr="002534C4" w:rsidRDefault="0057259A" w:rsidP="0057259A">
            <w:pPr>
              <w:jc w:val="left"/>
              <w:rPr>
                <w:lang w:val="en-US"/>
              </w:rPr>
            </w:pPr>
          </w:p>
          <w:p w14:paraId="13107325" w14:textId="77777777" w:rsidR="002534C4" w:rsidRPr="002534C4" w:rsidRDefault="002534C4" w:rsidP="002534C4">
            <w:pPr>
              <w:jc w:val="left"/>
              <w:rPr>
                <w:lang w:val="en-US"/>
              </w:rPr>
            </w:pPr>
            <w:r w:rsidRPr="002534C4">
              <w:rPr>
                <w:lang w:val="en-US"/>
              </w:rPr>
              <w:t>New procedures in CawtWord:</w:t>
            </w:r>
          </w:p>
          <w:p w14:paraId="791E1B1F" w14:textId="77777777" w:rsidR="0057259A" w:rsidRDefault="0057259A" w:rsidP="002534C4">
            <w:pPr>
              <w:numPr>
                <w:ilvl w:val="0"/>
                <w:numId w:val="39"/>
              </w:numPr>
              <w:jc w:val="left"/>
              <w:rPr>
                <w:lang w:val="en-US"/>
              </w:rPr>
            </w:pPr>
            <w:r>
              <w:rPr>
                <w:lang w:val="en-US"/>
              </w:rPr>
              <w:t xml:space="preserve">AddImageTable, </w:t>
            </w:r>
            <w:r w:rsidR="002534C4">
              <w:rPr>
                <w:lang w:val="en-US"/>
              </w:rPr>
              <w:t>GetImageId, GetImageName,</w:t>
            </w:r>
          </w:p>
          <w:p w14:paraId="13036C73" w14:textId="77777777" w:rsidR="002534C4" w:rsidRPr="0057259A" w:rsidRDefault="002534C4" w:rsidP="00B36CF3">
            <w:pPr>
              <w:numPr>
                <w:ilvl w:val="0"/>
                <w:numId w:val="39"/>
              </w:numPr>
              <w:jc w:val="left"/>
              <w:rPr>
                <w:lang w:val="en-US"/>
              </w:rPr>
            </w:pPr>
            <w:r w:rsidRPr="0057259A">
              <w:rPr>
                <w:lang w:val="en-US"/>
              </w:rPr>
              <w:t>GetNumImages,</w:t>
            </w:r>
            <w:r w:rsidR="0057259A">
              <w:rPr>
                <w:lang w:val="en-US"/>
              </w:rPr>
              <w:t xml:space="preserve"> </w:t>
            </w:r>
            <w:r w:rsidRPr="0057259A">
              <w:rPr>
                <w:lang w:val="en-US"/>
              </w:rPr>
              <w:t>ReplaceImage, SetImageName,</w:t>
            </w:r>
          </w:p>
          <w:p w14:paraId="056438BE" w14:textId="77777777" w:rsidR="002534C4" w:rsidRPr="002534C4" w:rsidRDefault="002534C4" w:rsidP="002534C4">
            <w:pPr>
              <w:numPr>
                <w:ilvl w:val="0"/>
                <w:numId w:val="39"/>
              </w:numPr>
              <w:jc w:val="left"/>
              <w:rPr>
                <w:lang w:val="en-US"/>
              </w:rPr>
            </w:pPr>
            <w:r w:rsidRPr="002534C4">
              <w:rPr>
                <w:lang w:val="en-US"/>
              </w:rPr>
              <w:t>CountWords</w:t>
            </w:r>
          </w:p>
          <w:p w14:paraId="70E19701" w14:textId="77777777" w:rsidR="002534C4" w:rsidRPr="002534C4" w:rsidRDefault="002534C4" w:rsidP="002534C4">
            <w:pPr>
              <w:jc w:val="left"/>
              <w:rPr>
                <w:lang w:val="en-US"/>
              </w:rPr>
            </w:pPr>
          </w:p>
          <w:p w14:paraId="196AF43B" w14:textId="77777777" w:rsidR="002534C4" w:rsidRPr="002534C4" w:rsidRDefault="002534C4" w:rsidP="002534C4">
            <w:pPr>
              <w:jc w:val="left"/>
              <w:rPr>
                <w:lang w:val="en-US"/>
              </w:rPr>
            </w:pPr>
            <w:r w:rsidRPr="002534C4">
              <w:rPr>
                <w:lang w:val="en-US"/>
              </w:rPr>
              <w:t>External packages:</w:t>
            </w:r>
          </w:p>
          <w:p w14:paraId="37284072" w14:textId="77777777" w:rsidR="002534C4" w:rsidRPr="002534C4" w:rsidRDefault="002534C4" w:rsidP="002534C4">
            <w:pPr>
              <w:numPr>
                <w:ilvl w:val="0"/>
                <w:numId w:val="40"/>
              </w:numPr>
              <w:jc w:val="left"/>
              <w:rPr>
                <w:lang w:val="en-US"/>
              </w:rPr>
            </w:pPr>
            <w:r w:rsidRPr="002534C4">
              <w:rPr>
                <w:lang w:val="en-US"/>
              </w:rPr>
              <w:t>U</w:t>
            </w:r>
            <w:r w:rsidR="0057259A">
              <w:rPr>
                <w:lang w:val="en-US"/>
              </w:rPr>
              <w:t>pdated Tablelist to version 6.0.</w:t>
            </w:r>
          </w:p>
          <w:p w14:paraId="1E3D140E" w14:textId="77777777" w:rsidR="002534C4" w:rsidRDefault="002534C4" w:rsidP="002534C4">
            <w:pPr>
              <w:numPr>
                <w:ilvl w:val="0"/>
                <w:numId w:val="40"/>
              </w:numPr>
              <w:jc w:val="left"/>
              <w:rPr>
                <w:lang w:val="en-US"/>
              </w:rPr>
            </w:pPr>
            <w:r w:rsidRPr="002534C4">
              <w:rPr>
                <w:lang w:val="en-US"/>
              </w:rPr>
              <w:lastRenderedPageBreak/>
              <w:t>U</w:t>
            </w:r>
            <w:r w:rsidR="0057259A">
              <w:rPr>
                <w:lang w:val="en-US"/>
              </w:rPr>
              <w:t>pdated Twapi to version 4.2.12</w:t>
            </w:r>
            <w:r w:rsidRPr="002534C4">
              <w:rPr>
                <w:lang w:val="en-US"/>
              </w:rPr>
              <w:t>.</w:t>
            </w:r>
          </w:p>
          <w:p w14:paraId="2837313B" w14:textId="77777777" w:rsidR="0057259A" w:rsidRDefault="0057259A" w:rsidP="002534C4">
            <w:pPr>
              <w:numPr>
                <w:ilvl w:val="0"/>
                <w:numId w:val="40"/>
              </w:numPr>
              <w:jc w:val="left"/>
              <w:rPr>
                <w:lang w:val="en-US"/>
              </w:rPr>
            </w:pPr>
            <w:r>
              <w:rPr>
                <w:lang w:val="en-US"/>
              </w:rPr>
              <w:t>Updated tDOM to version 0.9.0.</w:t>
            </w:r>
          </w:p>
          <w:p w14:paraId="68687D99" w14:textId="77777777" w:rsidR="0057259A" w:rsidRPr="00487AA7" w:rsidRDefault="0057259A" w:rsidP="002534C4">
            <w:pPr>
              <w:numPr>
                <w:ilvl w:val="0"/>
                <w:numId w:val="40"/>
              </w:numPr>
              <w:jc w:val="left"/>
              <w:rPr>
                <w:lang w:val="en-US"/>
              </w:rPr>
            </w:pPr>
            <w:r>
              <w:rPr>
                <w:lang w:val="en-US"/>
              </w:rPr>
              <w:t>Updated Img to version 1.4.7.</w:t>
            </w:r>
          </w:p>
        </w:tc>
      </w:tr>
      <w:tr w:rsidR="00AB5215" w14:paraId="0B2DCDC5" w14:textId="77777777" w:rsidTr="00211760">
        <w:tc>
          <w:tcPr>
            <w:tcW w:w="1134" w:type="dxa"/>
          </w:tcPr>
          <w:p w14:paraId="28D9A6D2" w14:textId="77777777" w:rsidR="00AB5215" w:rsidRDefault="00AB5215" w:rsidP="00413BD4">
            <w:r>
              <w:lastRenderedPageBreak/>
              <w:t>2.4.2</w:t>
            </w:r>
          </w:p>
        </w:tc>
        <w:tc>
          <w:tcPr>
            <w:tcW w:w="1417" w:type="dxa"/>
          </w:tcPr>
          <w:p w14:paraId="40E19125" w14:textId="77777777" w:rsidR="00AB5215" w:rsidRDefault="00AB5215" w:rsidP="00204A49">
            <w:r>
              <w:t>2018-04-26</w:t>
            </w:r>
          </w:p>
        </w:tc>
        <w:tc>
          <w:tcPr>
            <w:tcW w:w="6805" w:type="dxa"/>
          </w:tcPr>
          <w:p w14:paraId="2889FD87" w14:textId="77777777" w:rsidR="00AB5215" w:rsidRPr="00AB5215" w:rsidRDefault="00AB5215" w:rsidP="00AB5215">
            <w:pPr>
              <w:jc w:val="left"/>
              <w:rPr>
                <w:lang w:val="en-US"/>
              </w:rPr>
            </w:pPr>
            <w:r w:rsidRPr="00AB5215">
              <w:rPr>
                <w:lang w:val="en-US"/>
              </w:rPr>
              <w:t>Enhanced functionality in several modules.</w:t>
            </w:r>
          </w:p>
          <w:p w14:paraId="50CFE9A7" w14:textId="77777777" w:rsidR="00AB5215" w:rsidRDefault="00AB5215" w:rsidP="00AB5215">
            <w:pPr>
              <w:jc w:val="left"/>
              <w:rPr>
                <w:lang w:val="en-US"/>
              </w:rPr>
            </w:pPr>
          </w:p>
          <w:p w14:paraId="53437BB1" w14:textId="77777777" w:rsidR="00AB5215" w:rsidRPr="00AB5215" w:rsidRDefault="00AB5215" w:rsidP="00AB5215">
            <w:pPr>
              <w:jc w:val="left"/>
              <w:rPr>
                <w:lang w:val="en-US"/>
              </w:rPr>
            </w:pPr>
            <w:r w:rsidRPr="00AB5215">
              <w:rPr>
                <w:lang w:val="en-US"/>
              </w:rPr>
              <w:t>CawtPpt:</w:t>
            </w:r>
          </w:p>
          <w:p w14:paraId="5EED0ED7" w14:textId="77777777" w:rsidR="00AB5215" w:rsidRPr="00AB5215" w:rsidRDefault="00AB5215" w:rsidP="00AB5215">
            <w:pPr>
              <w:numPr>
                <w:ilvl w:val="0"/>
                <w:numId w:val="42"/>
              </w:numPr>
              <w:jc w:val="left"/>
              <w:rPr>
                <w:lang w:val="en-US"/>
              </w:rPr>
            </w:pPr>
            <w:r w:rsidRPr="00AB5215">
              <w:rPr>
                <w:lang w:val="en-US"/>
              </w:rPr>
              <w:t>Added new configure options for shapes: -beginsite, -endsite</w:t>
            </w:r>
          </w:p>
          <w:p w14:paraId="475F2A44" w14:textId="77777777" w:rsidR="00AB5215" w:rsidRPr="00AB5215" w:rsidRDefault="00AB5215" w:rsidP="00AB5215">
            <w:pPr>
              <w:numPr>
                <w:ilvl w:val="0"/>
                <w:numId w:val="42"/>
              </w:numPr>
              <w:jc w:val="left"/>
              <w:rPr>
                <w:lang w:val="en-US"/>
              </w:rPr>
            </w:pPr>
            <w:r w:rsidRPr="00AB5215">
              <w:rPr>
                <w:lang w:val="en-US"/>
              </w:rPr>
              <w:t>Added new configure option for connectors: -weight</w:t>
            </w:r>
          </w:p>
          <w:p w14:paraId="28E55C94" w14:textId="77777777" w:rsidR="00AB5215" w:rsidRPr="00AB5215" w:rsidRDefault="00AB5215" w:rsidP="00AB5215">
            <w:pPr>
              <w:jc w:val="left"/>
              <w:rPr>
                <w:lang w:val="en-US"/>
              </w:rPr>
            </w:pPr>
          </w:p>
          <w:p w14:paraId="021D667F" w14:textId="77777777" w:rsidR="00AB5215" w:rsidRPr="00AB5215" w:rsidRDefault="00AB5215" w:rsidP="00AB5215">
            <w:pPr>
              <w:jc w:val="left"/>
              <w:rPr>
                <w:lang w:val="en-US"/>
              </w:rPr>
            </w:pPr>
            <w:r w:rsidRPr="00AB5215">
              <w:rPr>
                <w:lang w:val="en-US"/>
              </w:rPr>
              <w:t>CawtWord:</w:t>
            </w:r>
          </w:p>
          <w:p w14:paraId="3CF1C99D" w14:textId="77777777" w:rsidR="00AB5215" w:rsidRPr="00AB5215" w:rsidRDefault="00AB5215" w:rsidP="00245292">
            <w:pPr>
              <w:numPr>
                <w:ilvl w:val="0"/>
                <w:numId w:val="43"/>
              </w:numPr>
              <w:jc w:val="left"/>
              <w:rPr>
                <w:lang w:val="en-US"/>
              </w:rPr>
            </w:pPr>
            <w:r w:rsidRPr="00AB5215">
              <w:rPr>
                <w:lang w:val="en-US"/>
              </w:rPr>
              <w:t>Corrected procedure SetDocumentProperty.</w:t>
            </w:r>
          </w:p>
          <w:p w14:paraId="22D05DB6" w14:textId="77777777" w:rsidR="00AB5215" w:rsidRPr="00AB5215" w:rsidRDefault="00AB5215" w:rsidP="00AB5215">
            <w:pPr>
              <w:jc w:val="left"/>
              <w:rPr>
                <w:lang w:val="en-US"/>
              </w:rPr>
            </w:pPr>
          </w:p>
          <w:p w14:paraId="2EA7D926" w14:textId="77777777" w:rsidR="00AB5215" w:rsidRPr="00AB5215" w:rsidRDefault="00AB5215" w:rsidP="00AB5215">
            <w:pPr>
              <w:jc w:val="left"/>
              <w:rPr>
                <w:lang w:val="en-US"/>
              </w:rPr>
            </w:pPr>
            <w:r w:rsidRPr="00AB5215">
              <w:rPr>
                <w:lang w:val="en-US"/>
              </w:rPr>
              <w:t>New procedures in CawtExcel:</w:t>
            </w:r>
          </w:p>
          <w:p w14:paraId="78424BF6" w14:textId="77777777" w:rsidR="00AB5215" w:rsidRDefault="00AB5215" w:rsidP="00245292">
            <w:pPr>
              <w:numPr>
                <w:ilvl w:val="0"/>
                <w:numId w:val="43"/>
              </w:numPr>
              <w:jc w:val="left"/>
              <w:rPr>
                <w:lang w:val="en-US"/>
              </w:rPr>
            </w:pPr>
            <w:r w:rsidRPr="00AB5215">
              <w:rPr>
                <w:lang w:val="en-US"/>
              </w:rPr>
              <w:t xml:space="preserve">Import, CopyColumn, SetChartSourceByIndex, </w:t>
            </w:r>
          </w:p>
          <w:p w14:paraId="22690F4F" w14:textId="77777777" w:rsidR="00AB5215" w:rsidRDefault="00AB5215" w:rsidP="00245292">
            <w:pPr>
              <w:numPr>
                <w:ilvl w:val="0"/>
                <w:numId w:val="43"/>
              </w:numPr>
              <w:jc w:val="left"/>
              <w:rPr>
                <w:lang w:val="en-US"/>
              </w:rPr>
            </w:pPr>
            <w:r w:rsidRPr="00AB5215">
              <w:rPr>
                <w:lang w:val="en-US"/>
              </w:rPr>
              <w:t>SetChartTitle,</w:t>
            </w:r>
            <w:r>
              <w:rPr>
                <w:lang w:val="en-US"/>
              </w:rPr>
              <w:t xml:space="preserve"> </w:t>
            </w:r>
            <w:r w:rsidRPr="00AB5215">
              <w:rPr>
                <w:lang w:val="en-US"/>
              </w:rPr>
              <w:t xml:space="preserve">GetChartNumSeries, GetChartSeries, </w:t>
            </w:r>
          </w:p>
          <w:p w14:paraId="337D15C1" w14:textId="77777777" w:rsidR="00AB5215" w:rsidRPr="00AB5215" w:rsidRDefault="00AB5215" w:rsidP="00245292">
            <w:pPr>
              <w:numPr>
                <w:ilvl w:val="0"/>
                <w:numId w:val="43"/>
              </w:numPr>
              <w:jc w:val="left"/>
              <w:rPr>
                <w:lang w:val="en-US"/>
              </w:rPr>
            </w:pPr>
            <w:r w:rsidRPr="00AB5215">
              <w:rPr>
                <w:lang w:val="en-US"/>
              </w:rPr>
              <w:t>SetSeriesLineWidth</w:t>
            </w:r>
          </w:p>
          <w:p w14:paraId="60B84E99" w14:textId="77777777" w:rsidR="00AB5215" w:rsidRPr="00AB5215" w:rsidRDefault="00AB5215" w:rsidP="00AB5215">
            <w:pPr>
              <w:jc w:val="left"/>
              <w:rPr>
                <w:lang w:val="en-US"/>
              </w:rPr>
            </w:pPr>
          </w:p>
          <w:p w14:paraId="19AC3A59" w14:textId="77777777" w:rsidR="00AB5215" w:rsidRPr="00AB5215" w:rsidRDefault="00AB5215" w:rsidP="00AB5215">
            <w:pPr>
              <w:jc w:val="left"/>
              <w:rPr>
                <w:lang w:val="en-US"/>
              </w:rPr>
            </w:pPr>
            <w:r w:rsidRPr="00AB5215">
              <w:rPr>
                <w:lang w:val="en-US"/>
              </w:rPr>
              <w:t>New procedures in CawtPpt:</w:t>
            </w:r>
          </w:p>
          <w:p w14:paraId="7F4717FC" w14:textId="77777777" w:rsidR="00AB5215" w:rsidRPr="00AB5215" w:rsidRDefault="00AB5215" w:rsidP="00245292">
            <w:pPr>
              <w:numPr>
                <w:ilvl w:val="0"/>
                <w:numId w:val="44"/>
              </w:numPr>
              <w:jc w:val="left"/>
              <w:rPr>
                <w:lang w:val="en-US"/>
              </w:rPr>
            </w:pPr>
            <w:r w:rsidRPr="00AB5215">
              <w:rPr>
                <w:lang w:val="en-US"/>
              </w:rPr>
              <w:t>SetPresPageSetup, SetHyperlinkToSlide, GetNumSites</w:t>
            </w:r>
          </w:p>
          <w:p w14:paraId="65700C77" w14:textId="77777777" w:rsidR="00AB5215" w:rsidRPr="00AB5215" w:rsidRDefault="00AB5215" w:rsidP="00AB5215">
            <w:pPr>
              <w:jc w:val="left"/>
              <w:rPr>
                <w:lang w:val="en-US"/>
              </w:rPr>
            </w:pPr>
          </w:p>
          <w:p w14:paraId="169B1D0E" w14:textId="77777777" w:rsidR="00AB5215" w:rsidRDefault="00AB5215" w:rsidP="00AB5215">
            <w:pPr>
              <w:jc w:val="left"/>
              <w:rPr>
                <w:lang w:val="en-US"/>
              </w:rPr>
            </w:pPr>
            <w:r w:rsidRPr="00AB5215">
              <w:rPr>
                <w:lang w:val="en-US"/>
              </w:rPr>
              <w:t>New procedures in CawtWord:</w:t>
            </w:r>
          </w:p>
          <w:p w14:paraId="57B6642C" w14:textId="77777777" w:rsidR="00AB5215" w:rsidRPr="002534C4" w:rsidRDefault="00AB5215" w:rsidP="00245292">
            <w:pPr>
              <w:numPr>
                <w:ilvl w:val="0"/>
                <w:numId w:val="44"/>
              </w:numPr>
              <w:jc w:val="left"/>
              <w:rPr>
                <w:lang w:val="en-US"/>
              </w:rPr>
            </w:pPr>
            <w:r w:rsidRPr="00AB5215">
              <w:rPr>
                <w:lang w:val="en-US"/>
              </w:rPr>
              <w:t>DeleteRow, SetRangeMergeCells</w:t>
            </w:r>
          </w:p>
        </w:tc>
      </w:tr>
      <w:tr w:rsidR="00282314" w14:paraId="07E08E8B" w14:textId="77777777" w:rsidTr="00211760">
        <w:tc>
          <w:tcPr>
            <w:tcW w:w="1134" w:type="dxa"/>
          </w:tcPr>
          <w:p w14:paraId="773BB39D" w14:textId="77777777" w:rsidR="00282314" w:rsidRDefault="00282314" w:rsidP="00413BD4">
            <w:r>
              <w:t>2.4.3</w:t>
            </w:r>
          </w:p>
        </w:tc>
        <w:tc>
          <w:tcPr>
            <w:tcW w:w="1417" w:type="dxa"/>
          </w:tcPr>
          <w:p w14:paraId="48667EF4" w14:textId="77777777" w:rsidR="00282314" w:rsidRDefault="00A73006" w:rsidP="00204A49">
            <w:r>
              <w:t>2018-12-27</w:t>
            </w:r>
          </w:p>
        </w:tc>
        <w:tc>
          <w:tcPr>
            <w:tcW w:w="6805" w:type="dxa"/>
          </w:tcPr>
          <w:p w14:paraId="1F21264B" w14:textId="77777777" w:rsidR="00282314" w:rsidRPr="00282314" w:rsidRDefault="00A73006" w:rsidP="00282314">
            <w:pPr>
              <w:jc w:val="left"/>
              <w:rPr>
                <w:lang w:val="en-US"/>
              </w:rPr>
            </w:pPr>
            <w:r w:rsidRPr="00A73006">
              <w:rPr>
                <w:lang w:val="en-US"/>
              </w:rPr>
              <w:t>Support for Office 2019</w:t>
            </w:r>
            <w:r w:rsidR="00282314" w:rsidRPr="00282314">
              <w:rPr>
                <w:lang w:val="en-US"/>
              </w:rPr>
              <w:t>.</w:t>
            </w:r>
          </w:p>
          <w:p w14:paraId="55C6C1F1" w14:textId="77777777" w:rsidR="00A73006" w:rsidRDefault="00A73006" w:rsidP="00A73006">
            <w:pPr>
              <w:jc w:val="left"/>
              <w:rPr>
                <w:lang w:val="en-US"/>
              </w:rPr>
            </w:pPr>
          </w:p>
          <w:p w14:paraId="450B2B51" w14:textId="77777777" w:rsidR="00A73006" w:rsidRPr="00A73006" w:rsidRDefault="00A73006" w:rsidP="00A73006">
            <w:pPr>
              <w:jc w:val="left"/>
              <w:rPr>
                <w:lang w:val="en-US"/>
              </w:rPr>
            </w:pPr>
            <w:r w:rsidRPr="00A73006">
              <w:rPr>
                <w:lang w:val="en-US"/>
              </w:rPr>
              <w:t>CawtOffice:</w:t>
            </w:r>
          </w:p>
          <w:p w14:paraId="5889AA6D" w14:textId="77777777" w:rsidR="00282314" w:rsidRDefault="00A73006" w:rsidP="00245292">
            <w:pPr>
              <w:numPr>
                <w:ilvl w:val="0"/>
                <w:numId w:val="44"/>
              </w:numPr>
              <w:jc w:val="left"/>
              <w:rPr>
                <w:lang w:val="en-US"/>
              </w:rPr>
            </w:pPr>
            <w:r w:rsidRPr="00A73006">
              <w:rPr>
                <w:lang w:val="en-US"/>
              </w:rPr>
              <w:t>Added script DocumentInfo.tcl to retrieve information about</w:t>
            </w:r>
            <w:r>
              <w:rPr>
                <w:lang w:val="en-US"/>
              </w:rPr>
              <w:t xml:space="preserve"> </w:t>
            </w:r>
            <w:r w:rsidRPr="00A73006">
              <w:rPr>
                <w:lang w:val="en-US"/>
              </w:rPr>
              <w:t>Office documents.</w:t>
            </w:r>
          </w:p>
          <w:p w14:paraId="345BF5EF" w14:textId="77777777" w:rsidR="00A73006" w:rsidRDefault="00A73006" w:rsidP="00282314">
            <w:pPr>
              <w:jc w:val="left"/>
              <w:rPr>
                <w:lang w:val="en-US"/>
              </w:rPr>
            </w:pPr>
          </w:p>
          <w:p w14:paraId="46F69F9A" w14:textId="77777777" w:rsidR="00282314" w:rsidRPr="00282314" w:rsidRDefault="00282314" w:rsidP="00282314">
            <w:pPr>
              <w:jc w:val="left"/>
              <w:rPr>
                <w:lang w:val="en-US"/>
              </w:rPr>
            </w:pPr>
            <w:r w:rsidRPr="00282314">
              <w:rPr>
                <w:lang w:val="en-US"/>
              </w:rPr>
              <w:t>CawtWord:</w:t>
            </w:r>
          </w:p>
          <w:p w14:paraId="7E559F3F" w14:textId="77777777" w:rsidR="00282314" w:rsidRDefault="00282314" w:rsidP="00245292">
            <w:pPr>
              <w:numPr>
                <w:ilvl w:val="0"/>
                <w:numId w:val="44"/>
              </w:numPr>
              <w:jc w:val="left"/>
              <w:rPr>
                <w:lang w:val="en-US"/>
              </w:rPr>
            </w:pPr>
            <w:r w:rsidRPr="00282314">
              <w:rPr>
                <w:lang w:val="en-US"/>
              </w:rPr>
              <w:t>Extended procedure GetRowRange to use start and end rows.</w:t>
            </w:r>
          </w:p>
          <w:p w14:paraId="35CB3EF4" w14:textId="77777777" w:rsidR="00A73006" w:rsidRPr="00A73006" w:rsidRDefault="00A73006" w:rsidP="00245292">
            <w:pPr>
              <w:numPr>
                <w:ilvl w:val="0"/>
                <w:numId w:val="44"/>
              </w:numPr>
              <w:jc w:val="left"/>
              <w:rPr>
                <w:lang w:val="en-US"/>
              </w:rPr>
            </w:pPr>
            <w:r w:rsidRPr="00A73006">
              <w:rPr>
                <w:lang w:val="en-US"/>
              </w:rPr>
              <w:t>Extended procedure GetNumImages to consider both InlineShapes as</w:t>
            </w:r>
            <w:r>
              <w:rPr>
                <w:lang w:val="en-US"/>
              </w:rPr>
              <w:t xml:space="preserve"> </w:t>
            </w:r>
            <w:r w:rsidRPr="00A73006">
              <w:rPr>
                <w:lang w:val="en-US"/>
              </w:rPr>
              <w:t>well as Shapes.</w:t>
            </w:r>
          </w:p>
          <w:p w14:paraId="513AF546" w14:textId="77777777" w:rsidR="00282314" w:rsidRDefault="00282314" w:rsidP="00282314">
            <w:pPr>
              <w:jc w:val="left"/>
              <w:rPr>
                <w:lang w:val="en-US"/>
              </w:rPr>
            </w:pPr>
          </w:p>
          <w:p w14:paraId="5DE06814" w14:textId="77777777" w:rsidR="00A73006" w:rsidRDefault="00A73006" w:rsidP="00A73006">
            <w:pPr>
              <w:jc w:val="left"/>
              <w:rPr>
                <w:lang w:val="en-US"/>
              </w:rPr>
            </w:pPr>
            <w:r>
              <w:rPr>
                <w:lang w:val="en-US"/>
              </w:rPr>
              <w:t>New procedure</w:t>
            </w:r>
            <w:r w:rsidRPr="00A73006">
              <w:rPr>
                <w:lang w:val="en-US"/>
              </w:rPr>
              <w:t xml:space="preserve"> in CawtOffice:</w:t>
            </w:r>
          </w:p>
          <w:p w14:paraId="0505A574" w14:textId="77777777" w:rsidR="00A73006" w:rsidRDefault="00A73006" w:rsidP="00245292">
            <w:pPr>
              <w:numPr>
                <w:ilvl w:val="0"/>
                <w:numId w:val="46"/>
              </w:numPr>
              <w:jc w:val="left"/>
              <w:rPr>
                <w:lang w:val="en-US"/>
              </w:rPr>
            </w:pPr>
            <w:r w:rsidRPr="00A73006">
              <w:rPr>
                <w:lang w:val="en-US"/>
              </w:rPr>
              <w:t>GetOfficeType</w:t>
            </w:r>
          </w:p>
          <w:p w14:paraId="44A912FB" w14:textId="77777777" w:rsidR="00A73006" w:rsidRDefault="00A73006" w:rsidP="00A73006">
            <w:pPr>
              <w:jc w:val="left"/>
              <w:rPr>
                <w:lang w:val="en-US"/>
              </w:rPr>
            </w:pPr>
          </w:p>
          <w:p w14:paraId="2549F7BC" w14:textId="77777777" w:rsidR="00A73006" w:rsidRPr="00A73006" w:rsidRDefault="00A73006" w:rsidP="00A73006">
            <w:pPr>
              <w:jc w:val="left"/>
              <w:rPr>
                <w:lang w:val="en-US"/>
              </w:rPr>
            </w:pPr>
            <w:r>
              <w:rPr>
                <w:lang w:val="en-US"/>
              </w:rPr>
              <w:t>New procedure</w:t>
            </w:r>
            <w:r w:rsidRPr="00A73006">
              <w:rPr>
                <w:lang w:val="en-US"/>
              </w:rPr>
              <w:t xml:space="preserve"> in CawtExcel:</w:t>
            </w:r>
          </w:p>
          <w:p w14:paraId="21B1A4E4" w14:textId="77777777" w:rsidR="00A73006" w:rsidRDefault="00A73006" w:rsidP="00245292">
            <w:pPr>
              <w:numPr>
                <w:ilvl w:val="0"/>
                <w:numId w:val="46"/>
              </w:numPr>
              <w:jc w:val="left"/>
              <w:rPr>
                <w:lang w:val="en-US"/>
              </w:rPr>
            </w:pPr>
            <w:r w:rsidRPr="00A73006">
              <w:rPr>
                <w:lang w:val="en-US"/>
              </w:rPr>
              <w:t>AddSeriesTrendLine</w:t>
            </w:r>
          </w:p>
          <w:p w14:paraId="370F7E25" w14:textId="77777777" w:rsidR="00A73006" w:rsidRDefault="00A73006" w:rsidP="00A73006">
            <w:pPr>
              <w:jc w:val="left"/>
              <w:rPr>
                <w:lang w:val="en-US"/>
              </w:rPr>
            </w:pPr>
          </w:p>
          <w:p w14:paraId="68671792" w14:textId="77777777" w:rsidR="00282314" w:rsidRPr="00282314" w:rsidRDefault="00282314" w:rsidP="00282314">
            <w:pPr>
              <w:jc w:val="left"/>
              <w:rPr>
                <w:lang w:val="en-US"/>
              </w:rPr>
            </w:pPr>
            <w:r w:rsidRPr="00282314">
              <w:rPr>
                <w:lang w:val="en-US"/>
              </w:rPr>
              <w:t>New procedure</w:t>
            </w:r>
            <w:r w:rsidR="00A73006">
              <w:rPr>
                <w:lang w:val="en-US"/>
              </w:rPr>
              <w:t>s</w:t>
            </w:r>
            <w:r w:rsidRPr="00282314">
              <w:rPr>
                <w:lang w:val="en-US"/>
              </w:rPr>
              <w:t xml:space="preserve"> in CawtPpt:</w:t>
            </w:r>
          </w:p>
          <w:p w14:paraId="56003CD7" w14:textId="77777777" w:rsidR="00A73006" w:rsidRDefault="00A73006" w:rsidP="00245292">
            <w:pPr>
              <w:numPr>
                <w:ilvl w:val="0"/>
                <w:numId w:val="44"/>
              </w:numPr>
              <w:jc w:val="left"/>
              <w:rPr>
                <w:lang w:val="en-US"/>
              </w:rPr>
            </w:pPr>
            <w:r w:rsidRPr="00A73006">
              <w:rPr>
                <w:lang w:val="en-US"/>
              </w:rPr>
              <w:t>GetComme</w:t>
            </w:r>
            <w:r>
              <w:rPr>
                <w:lang w:val="en-US"/>
              </w:rPr>
              <w:t>ntKeyTopPosition, GetNumShapes,</w:t>
            </w:r>
          </w:p>
          <w:p w14:paraId="622AE729" w14:textId="77777777" w:rsidR="00A73006" w:rsidRDefault="00A73006" w:rsidP="00245292">
            <w:pPr>
              <w:numPr>
                <w:ilvl w:val="0"/>
                <w:numId w:val="44"/>
              </w:numPr>
              <w:jc w:val="left"/>
              <w:rPr>
                <w:lang w:val="en-US"/>
              </w:rPr>
            </w:pPr>
            <w:r w:rsidRPr="00A73006">
              <w:rPr>
                <w:lang w:val="en-US"/>
              </w:rPr>
              <w:t>GetPresImages, GetPresVideos, GetShapeId,</w:t>
            </w:r>
          </w:p>
          <w:p w14:paraId="22F2EEAE" w14:textId="77777777" w:rsidR="00A73006" w:rsidRPr="00A73006" w:rsidRDefault="00A73006" w:rsidP="00245292">
            <w:pPr>
              <w:numPr>
                <w:ilvl w:val="0"/>
                <w:numId w:val="44"/>
              </w:numPr>
              <w:jc w:val="left"/>
              <w:rPr>
                <w:lang w:val="en-US"/>
              </w:rPr>
            </w:pPr>
            <w:r w:rsidRPr="00A73006">
              <w:rPr>
                <w:lang w:val="en-US"/>
              </w:rPr>
              <w:t>GetShapeMediaType, GetShapeName, GetShapeType,</w:t>
            </w:r>
          </w:p>
          <w:p w14:paraId="5CBB5A6F" w14:textId="77777777" w:rsidR="00282314" w:rsidRPr="00282314" w:rsidRDefault="00A73006" w:rsidP="00245292">
            <w:pPr>
              <w:numPr>
                <w:ilvl w:val="0"/>
                <w:numId w:val="44"/>
              </w:numPr>
              <w:jc w:val="left"/>
              <w:rPr>
                <w:lang w:val="en-US"/>
              </w:rPr>
            </w:pPr>
            <w:r w:rsidRPr="00A73006">
              <w:rPr>
                <w:lang w:val="en-US"/>
              </w:rPr>
              <w:t>InsertVideo, SetShapeName, SetMediaPlaySettings</w:t>
            </w:r>
          </w:p>
          <w:p w14:paraId="1A892A45" w14:textId="77777777" w:rsidR="00282314" w:rsidRDefault="00282314" w:rsidP="00282314">
            <w:pPr>
              <w:jc w:val="left"/>
              <w:rPr>
                <w:lang w:val="en-US"/>
              </w:rPr>
            </w:pPr>
          </w:p>
          <w:p w14:paraId="1B2759A8" w14:textId="77777777" w:rsidR="00282314" w:rsidRPr="00282314" w:rsidRDefault="00282314" w:rsidP="00282314">
            <w:pPr>
              <w:jc w:val="left"/>
              <w:rPr>
                <w:lang w:val="en-US"/>
              </w:rPr>
            </w:pPr>
            <w:r w:rsidRPr="00282314">
              <w:rPr>
                <w:lang w:val="en-US"/>
              </w:rPr>
              <w:t>New procedures in CawtWord:</w:t>
            </w:r>
          </w:p>
          <w:p w14:paraId="4FA74B89" w14:textId="77777777" w:rsidR="00A73006" w:rsidRPr="00A73006" w:rsidRDefault="00A73006" w:rsidP="00245292">
            <w:pPr>
              <w:numPr>
                <w:ilvl w:val="0"/>
                <w:numId w:val="44"/>
              </w:numPr>
              <w:jc w:val="left"/>
              <w:rPr>
                <w:lang w:val="en-US"/>
              </w:rPr>
            </w:pPr>
            <w:r w:rsidRPr="00A73006">
              <w:rPr>
                <w:lang w:val="en-US"/>
              </w:rPr>
              <w:t>CollapseRange, CopyRange, DeleteTable, GetImageList,</w:t>
            </w:r>
          </w:p>
          <w:p w14:paraId="6009A7E0" w14:textId="77777777" w:rsidR="00A73006" w:rsidRDefault="00A73006" w:rsidP="00245292">
            <w:pPr>
              <w:numPr>
                <w:ilvl w:val="0"/>
                <w:numId w:val="44"/>
              </w:numPr>
              <w:jc w:val="left"/>
              <w:rPr>
                <w:lang w:val="en-US"/>
              </w:rPr>
            </w:pPr>
            <w:r w:rsidRPr="00A73006">
              <w:rPr>
                <w:lang w:val="en-US"/>
              </w:rPr>
              <w:t>GetPageSet</w:t>
            </w:r>
            <w:r>
              <w:rPr>
                <w:lang w:val="en-US"/>
              </w:rPr>
              <w:t xml:space="preserve">up, GetRowId, GetTableIdByName, </w:t>
            </w:r>
          </w:p>
          <w:p w14:paraId="6D7A25CC" w14:textId="77777777" w:rsidR="00A73006" w:rsidRDefault="00A73006" w:rsidP="00245292">
            <w:pPr>
              <w:numPr>
                <w:ilvl w:val="0"/>
                <w:numId w:val="44"/>
              </w:numPr>
              <w:jc w:val="left"/>
              <w:rPr>
                <w:lang w:val="en-US"/>
              </w:rPr>
            </w:pPr>
            <w:r w:rsidRPr="00A73006">
              <w:rPr>
                <w:lang w:val="en-US"/>
              </w:rPr>
              <w:t>GetTableName,</w:t>
            </w:r>
            <w:r>
              <w:rPr>
                <w:lang w:val="en-US"/>
              </w:rPr>
              <w:t xml:space="preserve"> </w:t>
            </w:r>
            <w:r w:rsidRPr="00A73006">
              <w:rPr>
                <w:lang w:val="en-US"/>
              </w:rPr>
              <w:t>IsVisible, MergeCells, ScreenUpdate,</w:t>
            </w:r>
          </w:p>
          <w:p w14:paraId="0208F2C2" w14:textId="77777777" w:rsidR="00A73006" w:rsidRDefault="00A73006" w:rsidP="00245292">
            <w:pPr>
              <w:numPr>
                <w:ilvl w:val="0"/>
                <w:numId w:val="44"/>
              </w:numPr>
              <w:jc w:val="left"/>
              <w:rPr>
                <w:lang w:val="en-US"/>
              </w:rPr>
            </w:pPr>
            <w:r w:rsidRPr="00A73006">
              <w:rPr>
                <w:lang w:val="en-US"/>
              </w:rPr>
              <w:t>SetCellVerticalAlignment,</w:t>
            </w:r>
            <w:r>
              <w:rPr>
                <w:lang w:val="en-US"/>
              </w:rPr>
              <w:t xml:space="preserve"> </w:t>
            </w:r>
            <w:r w:rsidRPr="00A73006">
              <w:rPr>
                <w:lang w:val="en-US"/>
              </w:rPr>
              <w:t>SetHeadingFormat,</w:t>
            </w:r>
          </w:p>
          <w:p w14:paraId="2C55A277" w14:textId="77777777" w:rsidR="00282314" w:rsidRPr="00A73006" w:rsidRDefault="00A73006" w:rsidP="00245292">
            <w:pPr>
              <w:numPr>
                <w:ilvl w:val="0"/>
                <w:numId w:val="44"/>
              </w:numPr>
              <w:jc w:val="left"/>
              <w:rPr>
                <w:lang w:val="en-US"/>
              </w:rPr>
            </w:pPr>
            <w:r w:rsidRPr="00A73006">
              <w:rPr>
                <w:lang w:val="en-US"/>
              </w:rPr>
              <w:t>SetRowHeight, SetTableName</w:t>
            </w:r>
          </w:p>
          <w:p w14:paraId="6C468C97" w14:textId="77777777" w:rsidR="00282314" w:rsidRDefault="00282314" w:rsidP="00282314">
            <w:pPr>
              <w:jc w:val="left"/>
              <w:rPr>
                <w:lang w:val="en-US"/>
              </w:rPr>
            </w:pPr>
          </w:p>
          <w:p w14:paraId="698C7A22" w14:textId="77777777" w:rsidR="00282314" w:rsidRPr="00282314" w:rsidRDefault="00282314" w:rsidP="00282314">
            <w:pPr>
              <w:jc w:val="left"/>
              <w:rPr>
                <w:lang w:val="en-US"/>
              </w:rPr>
            </w:pPr>
            <w:r w:rsidRPr="00282314">
              <w:rPr>
                <w:lang w:val="en-US"/>
              </w:rPr>
              <w:t>External packages:</w:t>
            </w:r>
          </w:p>
          <w:p w14:paraId="4D365F2A" w14:textId="77777777" w:rsidR="00282314" w:rsidRDefault="00A73006" w:rsidP="00245292">
            <w:pPr>
              <w:numPr>
                <w:ilvl w:val="0"/>
                <w:numId w:val="45"/>
              </w:numPr>
              <w:jc w:val="left"/>
              <w:rPr>
                <w:lang w:val="en-US"/>
              </w:rPr>
            </w:pPr>
            <w:r>
              <w:rPr>
                <w:lang w:val="en-US"/>
              </w:rPr>
              <w:lastRenderedPageBreak/>
              <w:t>Updated Tablelist to version 6.3</w:t>
            </w:r>
            <w:r w:rsidR="00282314" w:rsidRPr="00282314">
              <w:rPr>
                <w:lang w:val="en-US"/>
              </w:rPr>
              <w:t>.</w:t>
            </w:r>
          </w:p>
          <w:p w14:paraId="39EDAEEA" w14:textId="77777777" w:rsidR="00A73006" w:rsidRPr="00282314" w:rsidRDefault="00A73006" w:rsidP="00245292">
            <w:pPr>
              <w:numPr>
                <w:ilvl w:val="0"/>
                <w:numId w:val="45"/>
              </w:numPr>
              <w:jc w:val="left"/>
              <w:rPr>
                <w:lang w:val="en-US"/>
              </w:rPr>
            </w:pPr>
            <w:r>
              <w:rPr>
                <w:lang w:val="en-US"/>
              </w:rPr>
              <w:t>Updated Img to version 1.4.8</w:t>
            </w:r>
            <w:r w:rsidRPr="00282314">
              <w:rPr>
                <w:lang w:val="en-US"/>
              </w:rPr>
              <w:t>.</w:t>
            </w:r>
          </w:p>
          <w:p w14:paraId="6E5C2CFC" w14:textId="77777777" w:rsidR="00282314" w:rsidRPr="00282314" w:rsidRDefault="00282314" w:rsidP="00245292">
            <w:pPr>
              <w:numPr>
                <w:ilvl w:val="0"/>
                <w:numId w:val="45"/>
              </w:numPr>
              <w:jc w:val="left"/>
              <w:rPr>
                <w:lang w:val="en-US"/>
              </w:rPr>
            </w:pPr>
            <w:r w:rsidRPr="00282314">
              <w:rPr>
                <w:lang w:val="en-US"/>
              </w:rPr>
              <w:t>Updated Twapi to version 4.3.5.</w:t>
            </w:r>
          </w:p>
          <w:p w14:paraId="6136A18D" w14:textId="77777777" w:rsidR="00282314" w:rsidRPr="00AB5215" w:rsidRDefault="00282314" w:rsidP="00245292">
            <w:pPr>
              <w:numPr>
                <w:ilvl w:val="0"/>
                <w:numId w:val="45"/>
              </w:numPr>
              <w:jc w:val="left"/>
              <w:rPr>
                <w:lang w:val="en-US"/>
              </w:rPr>
            </w:pPr>
            <w:r w:rsidRPr="00282314">
              <w:rPr>
                <w:lang w:val="en-US"/>
              </w:rPr>
              <w:t>Updated tDOM to version 0.9.1.</w:t>
            </w:r>
          </w:p>
        </w:tc>
      </w:tr>
      <w:tr w:rsidR="00D077B3" w14:paraId="5B24B2C7" w14:textId="77777777" w:rsidTr="00211760">
        <w:tc>
          <w:tcPr>
            <w:tcW w:w="1134" w:type="dxa"/>
          </w:tcPr>
          <w:p w14:paraId="4CC928B0" w14:textId="77777777" w:rsidR="00D077B3" w:rsidRDefault="00D077B3" w:rsidP="00413BD4">
            <w:r>
              <w:lastRenderedPageBreak/>
              <w:t>2.4.4</w:t>
            </w:r>
          </w:p>
        </w:tc>
        <w:tc>
          <w:tcPr>
            <w:tcW w:w="1417" w:type="dxa"/>
          </w:tcPr>
          <w:p w14:paraId="5C2AB8A2" w14:textId="77777777" w:rsidR="00D077B3" w:rsidRDefault="00D077B3" w:rsidP="00204A49">
            <w:r>
              <w:t>2019-06-08</w:t>
            </w:r>
          </w:p>
        </w:tc>
        <w:tc>
          <w:tcPr>
            <w:tcW w:w="6805" w:type="dxa"/>
          </w:tcPr>
          <w:p w14:paraId="6DFA10BD" w14:textId="77777777" w:rsidR="00D077B3" w:rsidRPr="00D077B3" w:rsidRDefault="00D077B3" w:rsidP="00D077B3">
            <w:pPr>
              <w:jc w:val="left"/>
              <w:rPr>
                <w:lang w:val="en-US"/>
              </w:rPr>
            </w:pPr>
            <w:r w:rsidRPr="00D077B3">
              <w:rPr>
                <w:lang w:val="en-US"/>
              </w:rPr>
              <w:t>Enhanced functionality in several modules.</w:t>
            </w:r>
          </w:p>
          <w:p w14:paraId="2D612676" w14:textId="77777777" w:rsidR="00D077B3" w:rsidRPr="00D077B3" w:rsidRDefault="00D077B3" w:rsidP="00D077B3">
            <w:pPr>
              <w:jc w:val="left"/>
              <w:rPr>
                <w:lang w:val="en-US"/>
              </w:rPr>
            </w:pPr>
          </w:p>
          <w:p w14:paraId="030D43D4" w14:textId="77777777" w:rsidR="00D077B3" w:rsidRPr="00D077B3" w:rsidRDefault="00D077B3" w:rsidP="00D077B3">
            <w:pPr>
              <w:jc w:val="left"/>
              <w:rPr>
                <w:lang w:val="en-US"/>
              </w:rPr>
            </w:pPr>
            <w:r w:rsidRPr="00D077B3">
              <w:rPr>
                <w:lang w:val="en-US"/>
              </w:rPr>
              <w:t>CawtCore:</w:t>
            </w:r>
          </w:p>
          <w:p w14:paraId="2EEFD004" w14:textId="77777777" w:rsidR="00D077B3" w:rsidRPr="00D077B3" w:rsidRDefault="00D077B3" w:rsidP="00245292">
            <w:pPr>
              <w:numPr>
                <w:ilvl w:val="0"/>
                <w:numId w:val="47"/>
              </w:numPr>
              <w:jc w:val="left"/>
              <w:rPr>
                <w:lang w:val="en-US"/>
              </w:rPr>
            </w:pPr>
            <w:r w:rsidRPr="00D077B3">
              <w:rPr>
                <w:lang w:val="en-US"/>
              </w:rPr>
              <w:t>Added new ut</w:t>
            </w:r>
            <w:r>
              <w:rPr>
                <w:lang w:val="en-US"/>
              </w:rPr>
              <w:t xml:space="preserve">ility procedures *OfficeDate*.  </w:t>
            </w:r>
            <w:r w:rsidRPr="00D077B3">
              <w:rPr>
                <w:lang w:val="en-US"/>
              </w:rPr>
              <w:t>Declared old *OutlookDate* procedures as obsolete.</w:t>
            </w:r>
          </w:p>
          <w:p w14:paraId="410C058B" w14:textId="77777777" w:rsidR="00D077B3" w:rsidRPr="00D077B3" w:rsidRDefault="00D077B3" w:rsidP="00D077B3">
            <w:pPr>
              <w:jc w:val="left"/>
              <w:rPr>
                <w:lang w:val="en-US"/>
              </w:rPr>
            </w:pPr>
          </w:p>
          <w:p w14:paraId="053D790C" w14:textId="77777777" w:rsidR="00D077B3" w:rsidRPr="00D077B3" w:rsidRDefault="00D077B3" w:rsidP="00D077B3">
            <w:pPr>
              <w:jc w:val="left"/>
              <w:rPr>
                <w:lang w:val="en-US"/>
              </w:rPr>
            </w:pPr>
            <w:r w:rsidRPr="00D077B3">
              <w:rPr>
                <w:lang w:val="en-US"/>
              </w:rPr>
              <w:t>CawtExcel:</w:t>
            </w:r>
          </w:p>
          <w:p w14:paraId="225962C8" w14:textId="77777777" w:rsidR="00D077B3" w:rsidRPr="00D077B3" w:rsidRDefault="00D077B3" w:rsidP="00245292">
            <w:pPr>
              <w:numPr>
                <w:ilvl w:val="0"/>
                <w:numId w:val="47"/>
              </w:numPr>
              <w:jc w:val="left"/>
              <w:rPr>
                <w:lang w:val="en-US"/>
              </w:rPr>
            </w:pPr>
            <w:r w:rsidRPr="00D077B3">
              <w:rPr>
                <w:lang w:val="en-US"/>
              </w:rPr>
              <w:t>Extended procedure GetCellRange to allow specification of a cell range, not only a single cell.</w:t>
            </w:r>
          </w:p>
          <w:p w14:paraId="5A2F4695" w14:textId="77777777" w:rsidR="00D077B3" w:rsidRPr="00D077B3" w:rsidRDefault="00D077B3" w:rsidP="00245292">
            <w:pPr>
              <w:numPr>
                <w:ilvl w:val="0"/>
                <w:numId w:val="47"/>
              </w:numPr>
              <w:jc w:val="left"/>
              <w:rPr>
                <w:lang w:val="en-US"/>
              </w:rPr>
            </w:pPr>
            <w:r w:rsidRPr="00D077B3">
              <w:rPr>
                <w:lang w:val="en-US"/>
              </w:rPr>
              <w:t>Extended procedure AddSeriesTrendLine with option keys</w:t>
            </w:r>
            <w:r>
              <w:rPr>
                <w:lang w:val="en-US"/>
              </w:rPr>
              <w:t xml:space="preserve"> </w:t>
            </w:r>
            <w:r w:rsidRPr="00D077B3">
              <w:rPr>
                <w:lang w:val="en-US"/>
              </w:rPr>
              <w:t>-linewidth and -linecolor.</w:t>
            </w:r>
          </w:p>
          <w:p w14:paraId="62B3973F" w14:textId="77777777" w:rsidR="00D077B3" w:rsidRPr="00D077B3" w:rsidRDefault="00D077B3" w:rsidP="00D077B3">
            <w:pPr>
              <w:jc w:val="left"/>
              <w:rPr>
                <w:lang w:val="en-US"/>
              </w:rPr>
            </w:pPr>
          </w:p>
          <w:p w14:paraId="1EBE32EA" w14:textId="77777777" w:rsidR="00D077B3" w:rsidRPr="00D077B3" w:rsidRDefault="00D077B3" w:rsidP="00D077B3">
            <w:pPr>
              <w:jc w:val="left"/>
              <w:rPr>
                <w:lang w:val="en-US"/>
              </w:rPr>
            </w:pPr>
            <w:r w:rsidRPr="00D077B3">
              <w:rPr>
                <w:lang w:val="en-US"/>
              </w:rPr>
              <w:t>New procedure in CawtExcel:</w:t>
            </w:r>
          </w:p>
          <w:p w14:paraId="01B40B7C" w14:textId="77777777" w:rsidR="00D077B3" w:rsidRPr="00D077B3" w:rsidRDefault="00D077B3" w:rsidP="00245292">
            <w:pPr>
              <w:numPr>
                <w:ilvl w:val="0"/>
                <w:numId w:val="48"/>
              </w:numPr>
              <w:jc w:val="left"/>
              <w:rPr>
                <w:lang w:val="en-US"/>
              </w:rPr>
            </w:pPr>
            <w:r w:rsidRPr="00D077B3">
              <w:rPr>
                <w:lang w:val="en-US"/>
              </w:rPr>
              <w:t>SetSeriesAttributes</w:t>
            </w:r>
          </w:p>
          <w:p w14:paraId="73294AAB" w14:textId="77777777" w:rsidR="00D077B3" w:rsidRPr="00D077B3" w:rsidRDefault="00D077B3" w:rsidP="00D077B3">
            <w:pPr>
              <w:jc w:val="left"/>
              <w:rPr>
                <w:lang w:val="en-US"/>
              </w:rPr>
            </w:pPr>
          </w:p>
          <w:p w14:paraId="12226BED" w14:textId="77777777" w:rsidR="00D077B3" w:rsidRPr="00D077B3" w:rsidRDefault="00D077B3" w:rsidP="00D077B3">
            <w:pPr>
              <w:jc w:val="left"/>
              <w:rPr>
                <w:lang w:val="en-US"/>
              </w:rPr>
            </w:pPr>
            <w:r w:rsidRPr="00D077B3">
              <w:rPr>
                <w:lang w:val="en-US"/>
              </w:rPr>
              <w:t>New procedures in CawtWord:</w:t>
            </w:r>
          </w:p>
          <w:p w14:paraId="4D931992" w14:textId="77777777" w:rsidR="00D077B3" w:rsidRDefault="00D077B3" w:rsidP="00245292">
            <w:pPr>
              <w:numPr>
                <w:ilvl w:val="0"/>
                <w:numId w:val="48"/>
              </w:numPr>
              <w:jc w:val="left"/>
              <w:rPr>
                <w:lang w:val="en-US"/>
              </w:rPr>
            </w:pPr>
            <w:r w:rsidRPr="00D077B3">
              <w:rPr>
                <w:lang w:val="en-US"/>
              </w:rPr>
              <w:t>SetTableAlignment, SetTableOptions,</w:t>
            </w:r>
          </w:p>
          <w:p w14:paraId="1F48D1E7" w14:textId="77777777" w:rsidR="00D077B3" w:rsidRPr="00D077B3" w:rsidRDefault="00D077B3" w:rsidP="00245292">
            <w:pPr>
              <w:numPr>
                <w:ilvl w:val="0"/>
                <w:numId w:val="48"/>
              </w:numPr>
              <w:jc w:val="left"/>
              <w:rPr>
                <w:lang w:val="en-US"/>
              </w:rPr>
            </w:pPr>
            <w:r w:rsidRPr="00D077B3">
              <w:rPr>
                <w:lang w:val="en-US"/>
              </w:rPr>
              <w:t>SetTableVerticalAlignment</w:t>
            </w:r>
          </w:p>
          <w:p w14:paraId="47A958EB" w14:textId="77777777" w:rsidR="00D077B3" w:rsidRPr="00D077B3" w:rsidRDefault="00D077B3" w:rsidP="00D077B3">
            <w:pPr>
              <w:jc w:val="left"/>
              <w:rPr>
                <w:lang w:val="en-US"/>
              </w:rPr>
            </w:pPr>
          </w:p>
          <w:p w14:paraId="46C50C95" w14:textId="77777777" w:rsidR="00D077B3" w:rsidRPr="00D077B3" w:rsidRDefault="00D077B3" w:rsidP="00D077B3">
            <w:pPr>
              <w:jc w:val="left"/>
              <w:rPr>
                <w:lang w:val="en-US"/>
              </w:rPr>
            </w:pPr>
            <w:r w:rsidRPr="00D077B3">
              <w:rPr>
                <w:lang w:val="en-US"/>
              </w:rPr>
              <w:t>External packages:</w:t>
            </w:r>
          </w:p>
          <w:p w14:paraId="10808879" w14:textId="77777777" w:rsidR="00D077B3" w:rsidRPr="00D077B3" w:rsidRDefault="00D077B3" w:rsidP="00245292">
            <w:pPr>
              <w:numPr>
                <w:ilvl w:val="0"/>
                <w:numId w:val="50"/>
              </w:numPr>
              <w:jc w:val="left"/>
              <w:rPr>
                <w:lang w:val="en-US"/>
              </w:rPr>
            </w:pPr>
            <w:r w:rsidRPr="00D077B3">
              <w:rPr>
                <w:lang w:val="en-US"/>
              </w:rPr>
              <w:t>Updated Tablelist to version 6.5.</w:t>
            </w:r>
          </w:p>
          <w:p w14:paraId="2E00435B" w14:textId="77777777" w:rsidR="00D077B3" w:rsidRPr="00A73006" w:rsidRDefault="00D077B3" w:rsidP="00245292">
            <w:pPr>
              <w:numPr>
                <w:ilvl w:val="0"/>
                <w:numId w:val="49"/>
              </w:numPr>
              <w:jc w:val="left"/>
              <w:rPr>
                <w:lang w:val="en-US"/>
              </w:rPr>
            </w:pPr>
            <w:r w:rsidRPr="00D077B3">
              <w:rPr>
                <w:lang w:val="en-US"/>
              </w:rPr>
              <w:t>Updated Img to version 1.4.9.</w:t>
            </w:r>
          </w:p>
        </w:tc>
      </w:tr>
      <w:tr w:rsidR="00C71C60" w14:paraId="3349C877" w14:textId="77777777" w:rsidTr="00211760">
        <w:tc>
          <w:tcPr>
            <w:tcW w:w="1134" w:type="dxa"/>
          </w:tcPr>
          <w:p w14:paraId="29EB6964" w14:textId="77777777" w:rsidR="00C71C60" w:rsidRDefault="00C71C60" w:rsidP="00413BD4">
            <w:r>
              <w:t>2.4.5</w:t>
            </w:r>
          </w:p>
        </w:tc>
        <w:tc>
          <w:tcPr>
            <w:tcW w:w="1417" w:type="dxa"/>
          </w:tcPr>
          <w:p w14:paraId="4736E6C9" w14:textId="77777777" w:rsidR="00C71C60" w:rsidRDefault="00C71C60" w:rsidP="00204A49">
            <w:r>
              <w:t>2019-08-13</w:t>
            </w:r>
          </w:p>
        </w:tc>
        <w:tc>
          <w:tcPr>
            <w:tcW w:w="6805" w:type="dxa"/>
          </w:tcPr>
          <w:p w14:paraId="20409579" w14:textId="77777777" w:rsidR="00C71C60" w:rsidRPr="00C71C60" w:rsidRDefault="00C71C60" w:rsidP="00C71C60">
            <w:pPr>
              <w:jc w:val="left"/>
              <w:rPr>
                <w:lang w:val="en-US"/>
              </w:rPr>
            </w:pPr>
            <w:r w:rsidRPr="00C71C60">
              <w:rPr>
                <w:lang w:val="en-US"/>
              </w:rPr>
              <w:t>Enhanced functionality in Word module.</w:t>
            </w:r>
          </w:p>
          <w:p w14:paraId="68B2FE5F" w14:textId="77777777" w:rsidR="00C71C60" w:rsidRDefault="00C71C60" w:rsidP="00C71C60">
            <w:pPr>
              <w:jc w:val="left"/>
              <w:rPr>
                <w:lang w:val="en-US"/>
              </w:rPr>
            </w:pPr>
          </w:p>
          <w:p w14:paraId="35D5844A" w14:textId="77777777" w:rsidR="00C71C60" w:rsidRPr="00C71C60" w:rsidRDefault="00C71C60" w:rsidP="00C71C60">
            <w:pPr>
              <w:jc w:val="left"/>
              <w:rPr>
                <w:lang w:val="en-US"/>
              </w:rPr>
            </w:pPr>
            <w:r w:rsidRPr="00C71C60">
              <w:rPr>
                <w:lang w:val="en-US"/>
              </w:rPr>
              <w:t>CawtWord:</w:t>
            </w:r>
          </w:p>
          <w:p w14:paraId="5B40D56F" w14:textId="77777777" w:rsidR="00C71C60" w:rsidRPr="00C71C60" w:rsidRDefault="00C71C60" w:rsidP="00C71C60">
            <w:pPr>
              <w:numPr>
                <w:ilvl w:val="0"/>
                <w:numId w:val="51"/>
              </w:numPr>
              <w:jc w:val="left"/>
              <w:rPr>
                <w:lang w:val="en-US"/>
              </w:rPr>
            </w:pPr>
            <w:r w:rsidRPr="00C71C60">
              <w:rPr>
                <w:lang w:val="en-US"/>
              </w:rPr>
              <w:t>Corrected procedures FindString and Search, when called</w:t>
            </w:r>
            <w:r>
              <w:rPr>
                <w:lang w:val="en-US"/>
              </w:rPr>
              <w:t xml:space="preserve"> </w:t>
            </w:r>
            <w:r w:rsidRPr="00C71C60">
              <w:rPr>
                <w:lang w:val="en-US"/>
              </w:rPr>
              <w:t>with a docId.</w:t>
            </w:r>
          </w:p>
          <w:p w14:paraId="6148F942" w14:textId="77777777" w:rsidR="00C71C60" w:rsidRPr="00C71C60" w:rsidRDefault="00C71C60" w:rsidP="00C71C60">
            <w:pPr>
              <w:jc w:val="left"/>
              <w:rPr>
                <w:lang w:val="en-US"/>
              </w:rPr>
            </w:pPr>
          </w:p>
          <w:p w14:paraId="478F556F" w14:textId="77777777" w:rsidR="00C71C60" w:rsidRPr="00C71C60" w:rsidRDefault="00C71C60" w:rsidP="00C71C60">
            <w:pPr>
              <w:jc w:val="left"/>
              <w:rPr>
                <w:lang w:val="en-US"/>
              </w:rPr>
            </w:pPr>
            <w:r w:rsidRPr="00C71C60">
              <w:rPr>
                <w:lang w:val="en-US"/>
              </w:rPr>
              <w:t>New procedures in CawtWord:</w:t>
            </w:r>
          </w:p>
          <w:p w14:paraId="60CD51D9" w14:textId="77777777" w:rsidR="00C71C60" w:rsidRPr="00C71C60" w:rsidRDefault="00C71C60" w:rsidP="00C71C60">
            <w:pPr>
              <w:numPr>
                <w:ilvl w:val="0"/>
                <w:numId w:val="51"/>
              </w:numPr>
              <w:jc w:val="left"/>
              <w:rPr>
                <w:lang w:val="en-US"/>
              </w:rPr>
            </w:pPr>
            <w:r w:rsidRPr="00C71C60">
              <w:rPr>
                <w:lang w:val="en-US"/>
              </w:rPr>
              <w:t>GetFooterText, GetHeaderText,</w:t>
            </w:r>
          </w:p>
          <w:p w14:paraId="3FC9D975" w14:textId="77777777" w:rsidR="00C71C60" w:rsidRPr="00C71C60" w:rsidRDefault="00C71C60" w:rsidP="00C71C60">
            <w:pPr>
              <w:numPr>
                <w:ilvl w:val="0"/>
                <w:numId w:val="51"/>
              </w:numPr>
              <w:jc w:val="left"/>
              <w:rPr>
                <w:lang w:val="en-US"/>
              </w:rPr>
            </w:pPr>
            <w:r w:rsidRPr="00C71C60">
              <w:rPr>
                <w:lang w:val="en-US"/>
              </w:rPr>
              <w:t xml:space="preserve">DeleteSubdocumentLinks, ExpandSubdocuments, </w:t>
            </w:r>
          </w:p>
          <w:p w14:paraId="3DA83F5C" w14:textId="77777777" w:rsidR="00C71C60" w:rsidRDefault="00C71C60" w:rsidP="00C71C60">
            <w:pPr>
              <w:numPr>
                <w:ilvl w:val="0"/>
                <w:numId w:val="51"/>
              </w:numPr>
              <w:jc w:val="left"/>
              <w:rPr>
                <w:lang w:val="en-US"/>
              </w:rPr>
            </w:pPr>
            <w:r w:rsidRPr="00C71C60">
              <w:rPr>
                <w:lang w:val="en-US"/>
              </w:rPr>
              <w:t>GetNumSubdocuments, GetSubdocumentPath</w:t>
            </w:r>
          </w:p>
          <w:p w14:paraId="7A938ECD" w14:textId="77777777" w:rsidR="00C71C60" w:rsidRDefault="00C71C60" w:rsidP="00C71C60">
            <w:pPr>
              <w:jc w:val="left"/>
              <w:rPr>
                <w:lang w:val="en-US"/>
              </w:rPr>
            </w:pPr>
          </w:p>
          <w:p w14:paraId="09DA3B46" w14:textId="77777777" w:rsidR="00C71C60" w:rsidRPr="00D077B3" w:rsidRDefault="00C71C60" w:rsidP="00C71C60">
            <w:pPr>
              <w:jc w:val="left"/>
              <w:rPr>
                <w:lang w:val="en-US"/>
              </w:rPr>
            </w:pPr>
            <w:r w:rsidRPr="00D077B3">
              <w:rPr>
                <w:lang w:val="en-US"/>
              </w:rPr>
              <w:t>External packages:</w:t>
            </w:r>
          </w:p>
          <w:p w14:paraId="14209605" w14:textId="77777777" w:rsidR="00C71C60" w:rsidRDefault="00C71C60" w:rsidP="00C71C60">
            <w:pPr>
              <w:numPr>
                <w:ilvl w:val="0"/>
                <w:numId w:val="51"/>
              </w:numPr>
              <w:jc w:val="left"/>
              <w:rPr>
                <w:lang w:val="en-US"/>
              </w:rPr>
            </w:pPr>
            <w:r w:rsidRPr="00D077B3">
              <w:rPr>
                <w:lang w:val="en-US"/>
              </w:rPr>
              <w:t>Updated Tablelist to version 6.</w:t>
            </w:r>
            <w:r>
              <w:rPr>
                <w:lang w:val="en-US"/>
              </w:rPr>
              <w:t>6.</w:t>
            </w:r>
          </w:p>
          <w:p w14:paraId="4127EA06" w14:textId="77777777" w:rsidR="00C71C60" w:rsidRPr="00C71C60" w:rsidRDefault="00C71C60" w:rsidP="00C71C60">
            <w:pPr>
              <w:numPr>
                <w:ilvl w:val="0"/>
                <w:numId w:val="51"/>
              </w:numPr>
              <w:jc w:val="left"/>
              <w:rPr>
                <w:lang w:val="en-US"/>
              </w:rPr>
            </w:pPr>
            <w:r>
              <w:rPr>
                <w:lang w:val="en-US"/>
              </w:rPr>
              <w:t>Updated Twapi to version 4.3.7</w:t>
            </w:r>
            <w:r w:rsidRPr="00282314">
              <w:rPr>
                <w:lang w:val="en-US"/>
              </w:rPr>
              <w:t>.</w:t>
            </w:r>
          </w:p>
        </w:tc>
      </w:tr>
      <w:tr w:rsidR="00576314" w:rsidRPr="008554FC" w14:paraId="40409AC8" w14:textId="77777777" w:rsidTr="00211760">
        <w:tc>
          <w:tcPr>
            <w:tcW w:w="1134" w:type="dxa"/>
          </w:tcPr>
          <w:p w14:paraId="309C405E" w14:textId="77777777" w:rsidR="00576314" w:rsidRDefault="00576314" w:rsidP="00413BD4">
            <w:r>
              <w:t>2.4.6</w:t>
            </w:r>
          </w:p>
        </w:tc>
        <w:tc>
          <w:tcPr>
            <w:tcW w:w="1417" w:type="dxa"/>
          </w:tcPr>
          <w:p w14:paraId="755E2665" w14:textId="77777777" w:rsidR="00576314" w:rsidRDefault="00576314" w:rsidP="00204A49">
            <w:r>
              <w:t>2019-10-12</w:t>
            </w:r>
          </w:p>
        </w:tc>
        <w:tc>
          <w:tcPr>
            <w:tcW w:w="6805" w:type="dxa"/>
          </w:tcPr>
          <w:p w14:paraId="37F3DF23" w14:textId="77777777" w:rsidR="00576314" w:rsidRPr="00576314" w:rsidRDefault="00576314" w:rsidP="00576314">
            <w:pPr>
              <w:jc w:val="left"/>
              <w:rPr>
                <w:lang w:val="en-US"/>
              </w:rPr>
            </w:pPr>
            <w:r w:rsidRPr="00576314">
              <w:rPr>
                <w:lang w:val="en-US"/>
              </w:rPr>
              <w:t>Enhanced reference documentation.</w:t>
            </w:r>
          </w:p>
          <w:p w14:paraId="21C411AA" w14:textId="77777777" w:rsidR="00576314" w:rsidRPr="00576314" w:rsidRDefault="00576314" w:rsidP="00576314">
            <w:pPr>
              <w:jc w:val="left"/>
              <w:rPr>
                <w:lang w:val="en-US"/>
              </w:rPr>
            </w:pPr>
          </w:p>
          <w:p w14:paraId="79E67953" w14:textId="77777777" w:rsidR="00576314" w:rsidRPr="00576314" w:rsidRDefault="00576314" w:rsidP="00576314">
            <w:pPr>
              <w:jc w:val="left"/>
              <w:rPr>
                <w:lang w:val="en-US"/>
              </w:rPr>
            </w:pPr>
            <w:r w:rsidRPr="00576314">
              <w:rPr>
                <w:lang w:val="en-US"/>
              </w:rPr>
              <w:t>CawtCore:</w:t>
            </w:r>
          </w:p>
          <w:p w14:paraId="19C96BCD" w14:textId="77777777" w:rsidR="00576314" w:rsidRPr="00576314" w:rsidRDefault="00576314" w:rsidP="00576314">
            <w:pPr>
              <w:numPr>
                <w:ilvl w:val="0"/>
                <w:numId w:val="52"/>
              </w:numPr>
              <w:jc w:val="left"/>
              <w:rPr>
                <w:lang w:val="en-US"/>
              </w:rPr>
            </w:pPr>
            <w:r w:rsidRPr="00576314">
              <w:rPr>
                <w:lang w:val="en-US"/>
              </w:rPr>
              <w:t>Extended test suite for complete test coverage.</w:t>
            </w:r>
          </w:p>
          <w:p w14:paraId="5F395AAF" w14:textId="77777777" w:rsidR="00576314" w:rsidRPr="00576314" w:rsidRDefault="00576314" w:rsidP="00576314">
            <w:pPr>
              <w:numPr>
                <w:ilvl w:val="0"/>
                <w:numId w:val="52"/>
              </w:numPr>
              <w:jc w:val="left"/>
              <w:rPr>
                <w:lang w:val="en-US"/>
              </w:rPr>
            </w:pPr>
            <w:r w:rsidRPr="00576314">
              <w:rPr>
                <w:lang w:val="en-US"/>
              </w:rPr>
              <w:t>Fixed bug in procedure GetColorNames.</w:t>
            </w:r>
          </w:p>
          <w:p w14:paraId="3658C2CB" w14:textId="77777777" w:rsidR="00576314" w:rsidRPr="00576314" w:rsidRDefault="00576314" w:rsidP="00576314">
            <w:pPr>
              <w:jc w:val="left"/>
              <w:rPr>
                <w:lang w:val="en-US"/>
              </w:rPr>
            </w:pPr>
          </w:p>
          <w:p w14:paraId="0635A9B6" w14:textId="77777777" w:rsidR="00576314" w:rsidRPr="00576314" w:rsidRDefault="00576314" w:rsidP="00576314">
            <w:pPr>
              <w:jc w:val="left"/>
              <w:rPr>
                <w:lang w:val="en-US"/>
              </w:rPr>
            </w:pPr>
            <w:r w:rsidRPr="00576314">
              <w:rPr>
                <w:lang w:val="en-US"/>
              </w:rPr>
              <w:t>Office modules:</w:t>
            </w:r>
          </w:p>
          <w:p w14:paraId="53BC54ED" w14:textId="77777777" w:rsidR="00576314" w:rsidRPr="00576314" w:rsidRDefault="00576314" w:rsidP="00576314">
            <w:pPr>
              <w:numPr>
                <w:ilvl w:val="0"/>
                <w:numId w:val="53"/>
              </w:numPr>
              <w:jc w:val="left"/>
              <w:rPr>
                <w:lang w:val="en-US"/>
              </w:rPr>
            </w:pPr>
            <w:r w:rsidRPr="00576314">
              <w:rPr>
                <w:lang w:val="en-US"/>
              </w:rPr>
              <w:t>Added procedures for each enumeration type.</w:t>
            </w:r>
          </w:p>
          <w:p w14:paraId="7B12EF92" w14:textId="77777777" w:rsidR="00576314" w:rsidRPr="00576314" w:rsidRDefault="00576314" w:rsidP="00576314">
            <w:pPr>
              <w:jc w:val="left"/>
              <w:rPr>
                <w:lang w:val="en-US"/>
              </w:rPr>
            </w:pPr>
          </w:p>
          <w:p w14:paraId="207DAE53" w14:textId="77777777" w:rsidR="00576314" w:rsidRPr="00576314" w:rsidRDefault="00576314" w:rsidP="00576314">
            <w:pPr>
              <w:jc w:val="left"/>
              <w:rPr>
                <w:lang w:val="en-US"/>
              </w:rPr>
            </w:pPr>
            <w:r w:rsidRPr="00576314">
              <w:rPr>
                <w:lang w:val="en-US"/>
              </w:rPr>
              <w:t>CawtPpt:</w:t>
            </w:r>
          </w:p>
          <w:p w14:paraId="10956A6A" w14:textId="77777777" w:rsidR="00576314" w:rsidRPr="00576314" w:rsidRDefault="00576314" w:rsidP="00576314">
            <w:pPr>
              <w:numPr>
                <w:ilvl w:val="0"/>
                <w:numId w:val="53"/>
              </w:numPr>
              <w:jc w:val="left"/>
              <w:rPr>
                <w:lang w:val="en-US"/>
              </w:rPr>
            </w:pPr>
            <w:r w:rsidRPr="00576314">
              <w:rPr>
                <w:lang w:val="en-US"/>
              </w:rPr>
              <w:t>Added new option "-fit" to proc InsertImage.</w:t>
            </w:r>
          </w:p>
          <w:p w14:paraId="4F202A31" w14:textId="77777777" w:rsidR="00576314" w:rsidRPr="00576314" w:rsidRDefault="00576314" w:rsidP="00576314">
            <w:pPr>
              <w:jc w:val="left"/>
              <w:rPr>
                <w:lang w:val="en-US"/>
              </w:rPr>
            </w:pPr>
          </w:p>
          <w:p w14:paraId="1FFF70CB" w14:textId="77777777" w:rsidR="00576314" w:rsidRPr="00576314" w:rsidRDefault="00576314" w:rsidP="00576314">
            <w:pPr>
              <w:jc w:val="left"/>
              <w:rPr>
                <w:lang w:val="en-US"/>
              </w:rPr>
            </w:pPr>
            <w:r w:rsidRPr="00576314">
              <w:rPr>
                <w:lang w:val="en-US"/>
              </w:rPr>
              <w:t>New procedures in CawtPpt:</w:t>
            </w:r>
          </w:p>
          <w:p w14:paraId="2596F12B" w14:textId="77777777" w:rsidR="00576314" w:rsidRDefault="00576314" w:rsidP="00576314">
            <w:pPr>
              <w:numPr>
                <w:ilvl w:val="0"/>
                <w:numId w:val="53"/>
              </w:numPr>
              <w:jc w:val="left"/>
              <w:rPr>
                <w:lang w:val="en-US"/>
              </w:rPr>
            </w:pPr>
            <w:r w:rsidRPr="00576314">
              <w:rPr>
                <w:lang w:val="en-US"/>
              </w:rPr>
              <w:t>CheckCreateVideoStatus, CreateVideo,</w:t>
            </w:r>
          </w:p>
          <w:p w14:paraId="2AAEB4CC" w14:textId="77777777" w:rsidR="00576314" w:rsidRDefault="00576314" w:rsidP="00576314">
            <w:pPr>
              <w:numPr>
                <w:ilvl w:val="0"/>
                <w:numId w:val="53"/>
              </w:numPr>
              <w:jc w:val="left"/>
              <w:rPr>
                <w:lang w:val="en-US"/>
              </w:rPr>
            </w:pPr>
            <w:r w:rsidRPr="00576314">
              <w:rPr>
                <w:lang w:val="en-US"/>
              </w:rPr>
              <w:t>SetSlideShowTransition,</w:t>
            </w:r>
          </w:p>
          <w:p w14:paraId="0B5AB61A" w14:textId="77777777" w:rsidR="00576314" w:rsidRPr="00576314" w:rsidRDefault="00576314" w:rsidP="00576314">
            <w:pPr>
              <w:numPr>
                <w:ilvl w:val="0"/>
                <w:numId w:val="53"/>
              </w:numPr>
              <w:jc w:val="left"/>
              <w:rPr>
                <w:lang w:val="en-US"/>
              </w:rPr>
            </w:pPr>
            <w:r w:rsidRPr="00576314">
              <w:rPr>
                <w:lang w:val="en-US"/>
              </w:rPr>
              <w:lastRenderedPageBreak/>
              <w:t>GetPresPageHeight, GetPresPageWidth</w:t>
            </w:r>
          </w:p>
          <w:p w14:paraId="3208BB91" w14:textId="77777777" w:rsidR="00576314" w:rsidRDefault="00576314" w:rsidP="00576314">
            <w:pPr>
              <w:jc w:val="left"/>
              <w:rPr>
                <w:lang w:val="en-US"/>
              </w:rPr>
            </w:pPr>
          </w:p>
          <w:p w14:paraId="14108564" w14:textId="77777777" w:rsidR="00576314" w:rsidRPr="00576314" w:rsidRDefault="00576314" w:rsidP="00576314">
            <w:pPr>
              <w:jc w:val="left"/>
              <w:rPr>
                <w:lang w:val="en-US"/>
              </w:rPr>
            </w:pPr>
            <w:r w:rsidRPr="00576314">
              <w:rPr>
                <w:lang w:val="en-US"/>
              </w:rPr>
              <w:t>External packages:</w:t>
            </w:r>
          </w:p>
          <w:p w14:paraId="58DA0D64" w14:textId="77777777" w:rsidR="00576314" w:rsidRPr="008554FC" w:rsidRDefault="00576314" w:rsidP="00576314">
            <w:pPr>
              <w:numPr>
                <w:ilvl w:val="0"/>
                <w:numId w:val="54"/>
              </w:numPr>
              <w:jc w:val="left"/>
            </w:pPr>
            <w:r w:rsidRPr="008554FC">
              <w:t>Updated Ruff! to version 1.0b3.</w:t>
            </w:r>
          </w:p>
        </w:tc>
      </w:tr>
      <w:tr w:rsidR="008554FC" w:rsidRPr="008554FC" w14:paraId="70F21829" w14:textId="77777777" w:rsidTr="00211760">
        <w:tc>
          <w:tcPr>
            <w:tcW w:w="1134" w:type="dxa"/>
          </w:tcPr>
          <w:p w14:paraId="097EC240" w14:textId="77777777" w:rsidR="008554FC" w:rsidRDefault="008554FC" w:rsidP="00413BD4">
            <w:r>
              <w:lastRenderedPageBreak/>
              <w:t>2.4.7</w:t>
            </w:r>
          </w:p>
        </w:tc>
        <w:tc>
          <w:tcPr>
            <w:tcW w:w="1417" w:type="dxa"/>
          </w:tcPr>
          <w:p w14:paraId="5EEED1B0" w14:textId="77777777" w:rsidR="008554FC" w:rsidRDefault="008554FC" w:rsidP="00204A49">
            <w:r>
              <w:t>2019-11-03</w:t>
            </w:r>
          </w:p>
        </w:tc>
        <w:tc>
          <w:tcPr>
            <w:tcW w:w="6805" w:type="dxa"/>
          </w:tcPr>
          <w:p w14:paraId="0AEF2EDF" w14:textId="77777777" w:rsidR="008554FC" w:rsidRPr="008554FC" w:rsidRDefault="008554FC" w:rsidP="008554FC">
            <w:pPr>
              <w:jc w:val="left"/>
              <w:rPr>
                <w:lang w:val="en-US"/>
              </w:rPr>
            </w:pPr>
            <w:r w:rsidRPr="008554FC">
              <w:rPr>
                <w:lang w:val="en-US"/>
              </w:rPr>
              <w:t>Enhanced functionality in Ppt and Word modules.</w:t>
            </w:r>
          </w:p>
          <w:p w14:paraId="14E5E400" w14:textId="77777777" w:rsidR="008554FC" w:rsidRPr="008554FC" w:rsidRDefault="008554FC" w:rsidP="008554FC">
            <w:pPr>
              <w:jc w:val="left"/>
              <w:rPr>
                <w:lang w:val="en-US"/>
              </w:rPr>
            </w:pPr>
          </w:p>
          <w:p w14:paraId="52689650" w14:textId="77777777" w:rsidR="008554FC" w:rsidRPr="008554FC" w:rsidRDefault="008554FC" w:rsidP="008554FC">
            <w:pPr>
              <w:jc w:val="left"/>
              <w:rPr>
                <w:lang w:val="en-US"/>
              </w:rPr>
            </w:pPr>
            <w:r w:rsidRPr="008554FC">
              <w:rPr>
                <w:lang w:val="en-US"/>
              </w:rPr>
              <w:t>CawtPpt:</w:t>
            </w:r>
          </w:p>
          <w:p w14:paraId="115B4B64" w14:textId="77777777" w:rsidR="008554FC" w:rsidRPr="008554FC" w:rsidRDefault="008554FC" w:rsidP="008554FC">
            <w:pPr>
              <w:numPr>
                <w:ilvl w:val="0"/>
                <w:numId w:val="54"/>
              </w:numPr>
              <w:jc w:val="left"/>
              <w:rPr>
                <w:lang w:val="en-US"/>
              </w:rPr>
            </w:pPr>
            <w:r w:rsidRPr="008554FC">
              <w:rPr>
                <w:lang w:val="en-US"/>
              </w:rPr>
              <w:t>Extended InsertImage to support both image file names as well as photo images.</w:t>
            </w:r>
          </w:p>
          <w:p w14:paraId="7667E403" w14:textId="77777777" w:rsidR="008554FC" w:rsidRPr="008554FC" w:rsidRDefault="008554FC" w:rsidP="008554FC">
            <w:pPr>
              <w:numPr>
                <w:ilvl w:val="0"/>
                <w:numId w:val="54"/>
              </w:numPr>
              <w:jc w:val="left"/>
              <w:rPr>
                <w:lang w:val="en-US"/>
              </w:rPr>
            </w:pPr>
            <w:r w:rsidRPr="008554FC">
              <w:rPr>
                <w:lang w:val="en-US"/>
              </w:rPr>
              <w:t>Corrected procedure ExportPptFile.</w:t>
            </w:r>
          </w:p>
          <w:p w14:paraId="0AA33922" w14:textId="77777777" w:rsidR="008554FC" w:rsidRPr="008554FC" w:rsidRDefault="008554FC" w:rsidP="008554FC">
            <w:pPr>
              <w:numPr>
                <w:ilvl w:val="0"/>
                <w:numId w:val="54"/>
              </w:numPr>
              <w:jc w:val="left"/>
              <w:rPr>
                <w:lang w:val="en-US"/>
              </w:rPr>
            </w:pPr>
            <w:r w:rsidRPr="008554FC">
              <w:rPr>
                <w:lang w:val="en-US"/>
              </w:rPr>
              <w:t>Added additional "-check" option to proc CreateVideo to specify the check interval.</w:t>
            </w:r>
          </w:p>
          <w:p w14:paraId="32D39283" w14:textId="77777777" w:rsidR="008554FC" w:rsidRPr="008554FC" w:rsidRDefault="008554FC" w:rsidP="008554FC">
            <w:pPr>
              <w:jc w:val="left"/>
              <w:rPr>
                <w:lang w:val="en-US"/>
              </w:rPr>
            </w:pPr>
          </w:p>
          <w:p w14:paraId="79A8782A" w14:textId="77777777" w:rsidR="008554FC" w:rsidRPr="008554FC" w:rsidRDefault="008554FC" w:rsidP="008554FC">
            <w:pPr>
              <w:jc w:val="left"/>
              <w:rPr>
                <w:lang w:val="en-US"/>
              </w:rPr>
            </w:pPr>
            <w:r w:rsidRPr="008554FC">
              <w:rPr>
                <w:lang w:val="en-US"/>
              </w:rPr>
              <w:t>New procedures in CawtPpt:</w:t>
            </w:r>
          </w:p>
          <w:p w14:paraId="4F16D586" w14:textId="77777777" w:rsidR="008554FC" w:rsidRPr="008554FC" w:rsidRDefault="008554FC" w:rsidP="008554FC">
            <w:pPr>
              <w:numPr>
                <w:ilvl w:val="0"/>
                <w:numId w:val="55"/>
              </w:numPr>
              <w:jc w:val="left"/>
              <w:rPr>
                <w:lang w:val="en-US"/>
              </w:rPr>
            </w:pPr>
            <w:r w:rsidRPr="008554FC">
              <w:rPr>
                <w:lang w:val="en-US"/>
              </w:rPr>
              <w:t xml:space="preserve">GetPptImageFormat, GetSupportedImageFormats, </w:t>
            </w:r>
          </w:p>
          <w:p w14:paraId="3A0A4FAB" w14:textId="77777777" w:rsidR="008554FC" w:rsidRPr="008554FC" w:rsidRDefault="008554FC" w:rsidP="008554FC">
            <w:pPr>
              <w:numPr>
                <w:ilvl w:val="0"/>
                <w:numId w:val="55"/>
              </w:numPr>
              <w:jc w:val="left"/>
              <w:rPr>
                <w:lang w:val="en-US"/>
              </w:rPr>
            </w:pPr>
            <w:r w:rsidRPr="008554FC">
              <w:rPr>
                <w:lang w:val="en-US"/>
              </w:rPr>
              <w:t>GetCreateVideoStatus, IsImageFormatSupported</w:t>
            </w:r>
          </w:p>
          <w:p w14:paraId="389F32BB" w14:textId="77777777" w:rsidR="008554FC" w:rsidRPr="008554FC" w:rsidRDefault="008554FC" w:rsidP="008554FC">
            <w:pPr>
              <w:jc w:val="left"/>
              <w:rPr>
                <w:lang w:val="en-US"/>
              </w:rPr>
            </w:pPr>
          </w:p>
          <w:p w14:paraId="4E6A0115" w14:textId="77777777" w:rsidR="008554FC" w:rsidRPr="008554FC" w:rsidRDefault="008554FC" w:rsidP="008554FC">
            <w:pPr>
              <w:jc w:val="left"/>
              <w:rPr>
                <w:lang w:val="en-US"/>
              </w:rPr>
            </w:pPr>
            <w:r w:rsidRPr="008554FC">
              <w:rPr>
                <w:lang w:val="en-US"/>
              </w:rPr>
              <w:t>New procedures in CawtWord:</w:t>
            </w:r>
          </w:p>
          <w:p w14:paraId="53B8519A" w14:textId="77777777" w:rsidR="008554FC" w:rsidRDefault="008554FC" w:rsidP="008554FC">
            <w:pPr>
              <w:numPr>
                <w:ilvl w:val="0"/>
                <w:numId w:val="56"/>
              </w:numPr>
              <w:jc w:val="left"/>
              <w:rPr>
                <w:lang w:val="en-US"/>
              </w:rPr>
            </w:pPr>
            <w:r>
              <w:rPr>
                <w:lang w:val="en-US"/>
              </w:rPr>
              <w:t>SetPageSetup,</w:t>
            </w:r>
          </w:p>
          <w:p w14:paraId="611F6C04" w14:textId="77777777" w:rsidR="008554FC" w:rsidRPr="008554FC" w:rsidRDefault="008554FC" w:rsidP="008554FC">
            <w:pPr>
              <w:numPr>
                <w:ilvl w:val="0"/>
                <w:numId w:val="56"/>
              </w:numPr>
              <w:jc w:val="left"/>
              <w:rPr>
                <w:lang w:val="en-US"/>
              </w:rPr>
            </w:pPr>
            <w:r w:rsidRPr="008554FC">
              <w:rPr>
                <w:lang w:val="en-US"/>
              </w:rPr>
              <w:t>GetCrossR</w:t>
            </w:r>
            <w:r>
              <w:rPr>
                <w:lang w:val="en-US"/>
              </w:rPr>
              <w:t>eferenceItems, GetHeadingRanges,</w:t>
            </w:r>
          </w:p>
          <w:p w14:paraId="0D7FC4F3" w14:textId="77777777" w:rsidR="008554FC" w:rsidRDefault="008554FC" w:rsidP="008554FC">
            <w:pPr>
              <w:numPr>
                <w:ilvl w:val="0"/>
                <w:numId w:val="56"/>
              </w:numPr>
              <w:jc w:val="left"/>
              <w:rPr>
                <w:lang w:val="en-US"/>
              </w:rPr>
            </w:pPr>
            <w:r w:rsidRPr="008554FC">
              <w:rPr>
                <w:lang w:val="en-US"/>
              </w:rPr>
              <w:t xml:space="preserve">GetRangeText, SetRangeFontColor, </w:t>
            </w:r>
          </w:p>
          <w:p w14:paraId="79B35C8A" w14:textId="77777777" w:rsidR="008554FC" w:rsidRPr="00576314" w:rsidRDefault="008554FC" w:rsidP="008554FC">
            <w:pPr>
              <w:numPr>
                <w:ilvl w:val="0"/>
                <w:numId w:val="56"/>
              </w:numPr>
              <w:jc w:val="left"/>
              <w:rPr>
                <w:lang w:val="en-US"/>
              </w:rPr>
            </w:pPr>
            <w:r w:rsidRPr="008554FC">
              <w:rPr>
                <w:lang w:val="en-US"/>
              </w:rPr>
              <w:t>GetRangeFont, SetRangeFont</w:t>
            </w:r>
          </w:p>
        </w:tc>
      </w:tr>
      <w:tr w:rsidR="00F159FD" w:rsidRPr="008554FC" w14:paraId="4051873B" w14:textId="77777777" w:rsidTr="00211760">
        <w:tc>
          <w:tcPr>
            <w:tcW w:w="1134" w:type="dxa"/>
          </w:tcPr>
          <w:p w14:paraId="1295CAD1" w14:textId="77777777" w:rsidR="00F159FD" w:rsidRDefault="00F159FD" w:rsidP="00413BD4">
            <w:r>
              <w:t>2.4.8</w:t>
            </w:r>
          </w:p>
        </w:tc>
        <w:tc>
          <w:tcPr>
            <w:tcW w:w="1417" w:type="dxa"/>
          </w:tcPr>
          <w:p w14:paraId="17927963" w14:textId="77777777" w:rsidR="00F159FD" w:rsidRDefault="005B36C3" w:rsidP="00204A49">
            <w:r>
              <w:t>202</w:t>
            </w:r>
            <w:r w:rsidR="00F159FD">
              <w:t>0-03-08</w:t>
            </w:r>
          </w:p>
        </w:tc>
        <w:tc>
          <w:tcPr>
            <w:tcW w:w="6805" w:type="dxa"/>
          </w:tcPr>
          <w:p w14:paraId="69478D0D" w14:textId="77777777" w:rsidR="00F159FD" w:rsidRPr="00F159FD" w:rsidRDefault="00F159FD" w:rsidP="00F159FD">
            <w:pPr>
              <w:jc w:val="left"/>
              <w:rPr>
                <w:lang w:val="en-US"/>
              </w:rPr>
            </w:pPr>
            <w:r w:rsidRPr="00F159FD">
              <w:rPr>
                <w:lang w:val="en-US"/>
              </w:rPr>
              <w:t>Support for Office macro execution.</w:t>
            </w:r>
          </w:p>
          <w:p w14:paraId="78FB0D80" w14:textId="77777777" w:rsidR="00F159FD" w:rsidRDefault="00F159FD" w:rsidP="00F159FD">
            <w:pPr>
              <w:jc w:val="left"/>
              <w:rPr>
                <w:lang w:val="en-US"/>
              </w:rPr>
            </w:pPr>
          </w:p>
          <w:p w14:paraId="5241E946" w14:textId="77777777" w:rsidR="00F159FD" w:rsidRPr="00F159FD" w:rsidRDefault="00F159FD" w:rsidP="00F159FD">
            <w:pPr>
              <w:jc w:val="left"/>
              <w:rPr>
                <w:lang w:val="en-US"/>
              </w:rPr>
            </w:pPr>
            <w:r w:rsidRPr="00F159FD">
              <w:rPr>
                <w:lang w:val="en-US"/>
              </w:rPr>
              <w:t>CawtExcel:</w:t>
            </w:r>
          </w:p>
          <w:p w14:paraId="459F1359" w14:textId="77777777" w:rsidR="00F159FD" w:rsidRPr="00F159FD" w:rsidRDefault="00F159FD" w:rsidP="00F159FD">
            <w:pPr>
              <w:numPr>
                <w:ilvl w:val="0"/>
                <w:numId w:val="57"/>
              </w:numPr>
              <w:jc w:val="left"/>
              <w:rPr>
                <w:lang w:val="en-US"/>
              </w:rPr>
            </w:pPr>
            <w:r w:rsidRPr="00F159FD">
              <w:rPr>
                <w:lang w:val="en-US"/>
              </w:rPr>
              <w:t>Fixed bugs in DiffExcelFiles.</w:t>
            </w:r>
          </w:p>
          <w:p w14:paraId="02B60CE9" w14:textId="77777777" w:rsidR="00F159FD" w:rsidRPr="00F159FD" w:rsidRDefault="00F159FD" w:rsidP="00F159FD">
            <w:pPr>
              <w:jc w:val="left"/>
              <w:rPr>
                <w:lang w:val="en-US"/>
              </w:rPr>
            </w:pPr>
          </w:p>
          <w:p w14:paraId="1D19F660" w14:textId="77777777" w:rsidR="00F159FD" w:rsidRPr="00F159FD" w:rsidRDefault="00F159FD" w:rsidP="00F159FD">
            <w:pPr>
              <w:jc w:val="left"/>
              <w:rPr>
                <w:lang w:val="en-US"/>
              </w:rPr>
            </w:pPr>
            <w:r w:rsidRPr="00F159FD">
              <w:rPr>
                <w:lang w:val="en-US"/>
              </w:rPr>
              <w:t>CawtWord:</w:t>
            </w:r>
          </w:p>
          <w:p w14:paraId="080D8F68" w14:textId="77777777" w:rsidR="00F159FD" w:rsidRPr="00F159FD" w:rsidRDefault="00F159FD" w:rsidP="00F159FD">
            <w:pPr>
              <w:numPr>
                <w:ilvl w:val="0"/>
                <w:numId w:val="57"/>
              </w:numPr>
              <w:jc w:val="left"/>
              <w:rPr>
                <w:lang w:val="en-US"/>
              </w:rPr>
            </w:pPr>
            <w:r w:rsidRPr="00F159FD">
              <w:rPr>
                <w:lang w:val="en-US"/>
              </w:rPr>
              <w:t>Fixed COM object leak in IsValidCell.</w:t>
            </w:r>
          </w:p>
          <w:p w14:paraId="0B433AB0" w14:textId="77777777" w:rsidR="00F159FD" w:rsidRPr="00F159FD" w:rsidRDefault="00F159FD" w:rsidP="00F159FD">
            <w:pPr>
              <w:jc w:val="left"/>
              <w:rPr>
                <w:lang w:val="en-US"/>
              </w:rPr>
            </w:pPr>
          </w:p>
          <w:p w14:paraId="2D2F245E" w14:textId="77777777" w:rsidR="00F159FD" w:rsidRPr="00F159FD" w:rsidRDefault="00F159FD" w:rsidP="00F159FD">
            <w:pPr>
              <w:jc w:val="left"/>
              <w:rPr>
                <w:lang w:val="en-US"/>
              </w:rPr>
            </w:pPr>
            <w:r w:rsidRPr="00F159FD">
              <w:rPr>
                <w:lang w:val="en-US"/>
              </w:rPr>
              <w:t>New procedures in CawtCore:</w:t>
            </w:r>
          </w:p>
          <w:p w14:paraId="0492E6FF" w14:textId="77777777" w:rsidR="00F159FD" w:rsidRPr="00F159FD" w:rsidRDefault="00F159FD" w:rsidP="00F159FD">
            <w:pPr>
              <w:numPr>
                <w:ilvl w:val="0"/>
                <w:numId w:val="57"/>
              </w:numPr>
              <w:jc w:val="left"/>
              <w:rPr>
                <w:lang w:val="en-US"/>
              </w:rPr>
            </w:pPr>
            <w:r w:rsidRPr="00F159FD">
              <w:rPr>
                <w:lang w:val="en-US"/>
              </w:rPr>
              <w:t>GetTmpDir</w:t>
            </w:r>
          </w:p>
          <w:p w14:paraId="12B464A2" w14:textId="77777777" w:rsidR="00F159FD" w:rsidRPr="00F159FD" w:rsidRDefault="00F159FD" w:rsidP="00F159FD">
            <w:pPr>
              <w:jc w:val="left"/>
              <w:rPr>
                <w:lang w:val="en-US"/>
              </w:rPr>
            </w:pPr>
          </w:p>
          <w:p w14:paraId="2D8563D5" w14:textId="77777777" w:rsidR="00F159FD" w:rsidRPr="00F159FD" w:rsidRDefault="00F159FD" w:rsidP="00F159FD">
            <w:pPr>
              <w:jc w:val="left"/>
              <w:rPr>
                <w:lang w:val="en-US"/>
              </w:rPr>
            </w:pPr>
            <w:r w:rsidRPr="00F159FD">
              <w:rPr>
                <w:lang w:val="en-US"/>
              </w:rPr>
              <w:t>New procedures in CawtOffice:</w:t>
            </w:r>
          </w:p>
          <w:p w14:paraId="7153B911" w14:textId="77777777" w:rsidR="00F159FD" w:rsidRPr="00F159FD" w:rsidRDefault="00F159FD" w:rsidP="00F159FD">
            <w:pPr>
              <w:numPr>
                <w:ilvl w:val="0"/>
                <w:numId w:val="57"/>
              </w:numPr>
              <w:jc w:val="left"/>
              <w:rPr>
                <w:lang w:val="en-US"/>
              </w:rPr>
            </w:pPr>
            <w:r w:rsidRPr="00F159FD">
              <w:rPr>
                <w:lang w:val="en-US"/>
              </w:rPr>
              <w:t>AddMacro, RunMacro</w:t>
            </w:r>
          </w:p>
          <w:p w14:paraId="33EFC773" w14:textId="77777777" w:rsidR="00F159FD" w:rsidRPr="00F159FD" w:rsidRDefault="00F159FD" w:rsidP="00F159FD">
            <w:pPr>
              <w:jc w:val="left"/>
              <w:rPr>
                <w:lang w:val="en-US"/>
              </w:rPr>
            </w:pPr>
          </w:p>
          <w:p w14:paraId="10C34D70" w14:textId="77777777" w:rsidR="00F159FD" w:rsidRPr="00F159FD" w:rsidRDefault="00F159FD" w:rsidP="00F159FD">
            <w:pPr>
              <w:jc w:val="left"/>
              <w:rPr>
                <w:lang w:val="en-US"/>
              </w:rPr>
            </w:pPr>
            <w:r w:rsidRPr="00F159FD">
              <w:rPr>
                <w:lang w:val="en-US"/>
              </w:rPr>
              <w:t>New procedures in CawtExcel:</w:t>
            </w:r>
          </w:p>
          <w:p w14:paraId="2F7E802E" w14:textId="77777777" w:rsidR="00F159FD" w:rsidRPr="00F159FD" w:rsidRDefault="00F159FD" w:rsidP="00F159FD">
            <w:pPr>
              <w:numPr>
                <w:ilvl w:val="0"/>
                <w:numId w:val="57"/>
              </w:numPr>
              <w:jc w:val="left"/>
              <w:rPr>
                <w:lang w:val="en-US"/>
              </w:rPr>
            </w:pPr>
            <w:r w:rsidRPr="00F159FD">
              <w:rPr>
                <w:lang w:val="en-US"/>
              </w:rPr>
              <w:t>GetCellValueA1</w:t>
            </w:r>
          </w:p>
          <w:p w14:paraId="23082AEC" w14:textId="77777777" w:rsidR="00F159FD" w:rsidRPr="00F159FD" w:rsidRDefault="00F159FD" w:rsidP="00F159FD">
            <w:pPr>
              <w:jc w:val="left"/>
              <w:rPr>
                <w:lang w:val="en-US"/>
              </w:rPr>
            </w:pPr>
          </w:p>
          <w:p w14:paraId="0B635AC8" w14:textId="77777777" w:rsidR="00F159FD" w:rsidRPr="00F159FD" w:rsidRDefault="00F159FD" w:rsidP="00F159FD">
            <w:pPr>
              <w:jc w:val="left"/>
              <w:rPr>
                <w:lang w:val="en-US"/>
              </w:rPr>
            </w:pPr>
            <w:r w:rsidRPr="00F159FD">
              <w:rPr>
                <w:lang w:val="en-US"/>
              </w:rPr>
              <w:t>New procedures in CawtWord:</w:t>
            </w:r>
          </w:p>
          <w:p w14:paraId="7D9E6339" w14:textId="77777777" w:rsidR="00F159FD" w:rsidRPr="008554FC" w:rsidRDefault="00F159FD" w:rsidP="00F159FD">
            <w:pPr>
              <w:numPr>
                <w:ilvl w:val="0"/>
                <w:numId w:val="57"/>
              </w:numPr>
              <w:jc w:val="left"/>
              <w:rPr>
                <w:lang w:val="en-US"/>
              </w:rPr>
            </w:pPr>
            <w:r w:rsidRPr="00F159FD">
              <w:rPr>
                <w:lang w:val="en-US"/>
              </w:rPr>
              <w:t>GetRangeScreenPos</w:t>
            </w:r>
          </w:p>
        </w:tc>
      </w:tr>
      <w:tr w:rsidR="002964D1" w:rsidRPr="008554FC" w14:paraId="19C6454A" w14:textId="77777777" w:rsidTr="00211760">
        <w:tc>
          <w:tcPr>
            <w:tcW w:w="1134" w:type="dxa"/>
          </w:tcPr>
          <w:p w14:paraId="12BDB04A" w14:textId="77777777" w:rsidR="002964D1" w:rsidRDefault="002964D1" w:rsidP="00413BD4">
            <w:r>
              <w:t>2.4.9</w:t>
            </w:r>
          </w:p>
        </w:tc>
        <w:tc>
          <w:tcPr>
            <w:tcW w:w="1417" w:type="dxa"/>
          </w:tcPr>
          <w:p w14:paraId="1220AFCC" w14:textId="77777777" w:rsidR="002964D1" w:rsidRDefault="005B36C3" w:rsidP="00204A49">
            <w:r>
              <w:t>202</w:t>
            </w:r>
            <w:r w:rsidR="002964D1">
              <w:t>0-06-09</w:t>
            </w:r>
          </w:p>
        </w:tc>
        <w:tc>
          <w:tcPr>
            <w:tcW w:w="6805" w:type="dxa"/>
          </w:tcPr>
          <w:p w14:paraId="0B04DF55" w14:textId="77777777" w:rsidR="002964D1" w:rsidRPr="002964D1" w:rsidRDefault="002964D1" w:rsidP="002964D1">
            <w:pPr>
              <w:jc w:val="left"/>
              <w:rPr>
                <w:lang w:val="en-US"/>
              </w:rPr>
            </w:pPr>
            <w:r w:rsidRPr="002964D1">
              <w:rPr>
                <w:lang w:val="en-US"/>
              </w:rPr>
              <w:t>Enhanced functionality in Excel module</w:t>
            </w:r>
          </w:p>
          <w:p w14:paraId="54F87886" w14:textId="77777777" w:rsidR="002964D1" w:rsidRDefault="002964D1" w:rsidP="002964D1">
            <w:pPr>
              <w:jc w:val="left"/>
              <w:rPr>
                <w:lang w:val="en-US"/>
              </w:rPr>
            </w:pPr>
          </w:p>
          <w:p w14:paraId="5B3492CE" w14:textId="77777777" w:rsidR="002964D1" w:rsidRPr="002964D1" w:rsidRDefault="002964D1" w:rsidP="002964D1">
            <w:pPr>
              <w:jc w:val="left"/>
              <w:rPr>
                <w:lang w:val="en-US"/>
              </w:rPr>
            </w:pPr>
            <w:r w:rsidRPr="002964D1">
              <w:rPr>
                <w:lang w:val="en-US"/>
              </w:rPr>
              <w:t>All modules:</w:t>
            </w:r>
          </w:p>
          <w:p w14:paraId="0AF0D8C8" w14:textId="77777777" w:rsidR="002964D1" w:rsidRPr="002964D1" w:rsidRDefault="002964D1" w:rsidP="002964D1">
            <w:pPr>
              <w:numPr>
                <w:ilvl w:val="0"/>
                <w:numId w:val="57"/>
              </w:numPr>
              <w:jc w:val="left"/>
              <w:rPr>
                <w:lang w:val="en-US"/>
              </w:rPr>
            </w:pPr>
            <w:r w:rsidRPr="002964D1">
              <w:rPr>
                <w:lang w:val="en-US"/>
              </w:rPr>
              <w:t>Compare procedure options with -nocase.</w:t>
            </w:r>
          </w:p>
          <w:p w14:paraId="54B9325E" w14:textId="77777777" w:rsidR="002964D1" w:rsidRPr="002964D1" w:rsidRDefault="002964D1" w:rsidP="002964D1">
            <w:pPr>
              <w:jc w:val="left"/>
              <w:rPr>
                <w:lang w:val="en-US"/>
              </w:rPr>
            </w:pPr>
          </w:p>
          <w:p w14:paraId="5FCE2573" w14:textId="77777777" w:rsidR="002964D1" w:rsidRPr="002964D1" w:rsidRDefault="002964D1" w:rsidP="002964D1">
            <w:pPr>
              <w:jc w:val="left"/>
              <w:rPr>
                <w:lang w:val="en-US"/>
              </w:rPr>
            </w:pPr>
            <w:r w:rsidRPr="002964D1">
              <w:rPr>
                <w:lang w:val="en-US"/>
              </w:rPr>
              <w:t>CawtExcel:</w:t>
            </w:r>
          </w:p>
          <w:p w14:paraId="027F9CCD" w14:textId="77777777" w:rsidR="002964D1" w:rsidRPr="002964D1" w:rsidRDefault="002964D1" w:rsidP="002964D1">
            <w:pPr>
              <w:numPr>
                <w:ilvl w:val="0"/>
                <w:numId w:val="57"/>
              </w:numPr>
              <w:jc w:val="left"/>
              <w:rPr>
                <w:lang w:val="en-US"/>
              </w:rPr>
            </w:pPr>
            <w:r w:rsidRPr="002964D1">
              <w:rPr>
                <w:lang w:val="en-US"/>
              </w:rPr>
              <w:t>Fixed bug when reading CSV files with Unix line endings.</w:t>
            </w:r>
          </w:p>
          <w:p w14:paraId="74AF06C9" w14:textId="77777777" w:rsidR="002964D1" w:rsidRPr="002964D1" w:rsidRDefault="002964D1" w:rsidP="002964D1">
            <w:pPr>
              <w:jc w:val="left"/>
              <w:rPr>
                <w:lang w:val="en-US"/>
              </w:rPr>
            </w:pPr>
          </w:p>
          <w:p w14:paraId="79A45490" w14:textId="77777777" w:rsidR="002964D1" w:rsidRPr="002964D1" w:rsidRDefault="002964D1" w:rsidP="002964D1">
            <w:pPr>
              <w:jc w:val="left"/>
              <w:rPr>
                <w:lang w:val="en-US"/>
              </w:rPr>
            </w:pPr>
            <w:r w:rsidRPr="002964D1">
              <w:rPr>
                <w:lang w:val="en-US"/>
              </w:rPr>
              <w:t xml:space="preserve">New procedures in CawtExcel:  </w:t>
            </w:r>
          </w:p>
          <w:p w14:paraId="304D1FB6" w14:textId="77777777" w:rsidR="002964D1" w:rsidRPr="00F159FD" w:rsidRDefault="002964D1" w:rsidP="002964D1">
            <w:pPr>
              <w:numPr>
                <w:ilvl w:val="0"/>
                <w:numId w:val="57"/>
              </w:numPr>
              <w:jc w:val="left"/>
              <w:rPr>
                <w:lang w:val="en-US"/>
              </w:rPr>
            </w:pPr>
            <w:r w:rsidRPr="002964D1">
              <w:rPr>
                <w:lang w:val="en-US"/>
              </w:rPr>
              <w:t>SetRangeFontAttributes, GetRangeFontAttributes</w:t>
            </w:r>
          </w:p>
        </w:tc>
      </w:tr>
      <w:tr w:rsidR="005B36C3" w:rsidRPr="008554FC" w14:paraId="14422B7D" w14:textId="77777777" w:rsidTr="00211760">
        <w:tc>
          <w:tcPr>
            <w:tcW w:w="1134" w:type="dxa"/>
          </w:tcPr>
          <w:p w14:paraId="665CD5E3" w14:textId="77777777" w:rsidR="005B36C3" w:rsidRDefault="005B36C3" w:rsidP="00413BD4">
            <w:r>
              <w:t>2.5.0</w:t>
            </w:r>
          </w:p>
        </w:tc>
        <w:tc>
          <w:tcPr>
            <w:tcW w:w="1417" w:type="dxa"/>
          </w:tcPr>
          <w:p w14:paraId="1286538A" w14:textId="77777777" w:rsidR="005B36C3" w:rsidRDefault="009413A7" w:rsidP="00204A49">
            <w:r>
              <w:t>2020-07-24</w:t>
            </w:r>
          </w:p>
        </w:tc>
        <w:tc>
          <w:tcPr>
            <w:tcW w:w="6805" w:type="dxa"/>
          </w:tcPr>
          <w:p w14:paraId="463F8217" w14:textId="77777777" w:rsidR="005B36C3" w:rsidRPr="005B36C3" w:rsidRDefault="005B36C3" w:rsidP="005B36C3">
            <w:pPr>
              <w:jc w:val="left"/>
              <w:rPr>
                <w:lang w:val="en-US"/>
              </w:rPr>
            </w:pPr>
            <w:r w:rsidRPr="005B36C3">
              <w:rPr>
                <w:lang w:val="en-US"/>
              </w:rPr>
              <w:t>Enhanced functionality for handling Office document properties.</w:t>
            </w:r>
          </w:p>
          <w:p w14:paraId="0D6E8599" w14:textId="77777777" w:rsidR="005B36C3" w:rsidRPr="005B36C3" w:rsidRDefault="005B36C3" w:rsidP="005B36C3">
            <w:pPr>
              <w:jc w:val="left"/>
              <w:rPr>
                <w:lang w:val="en-US"/>
              </w:rPr>
            </w:pPr>
          </w:p>
          <w:p w14:paraId="6407FEDE" w14:textId="77777777" w:rsidR="005B36C3" w:rsidRPr="005B36C3" w:rsidRDefault="005B36C3" w:rsidP="005B36C3">
            <w:pPr>
              <w:jc w:val="left"/>
              <w:rPr>
                <w:lang w:val="en-US"/>
              </w:rPr>
            </w:pPr>
            <w:r w:rsidRPr="005B36C3">
              <w:rPr>
                <w:lang w:val="en-US"/>
              </w:rPr>
              <w:t>CawtOffice:</w:t>
            </w:r>
          </w:p>
          <w:p w14:paraId="21C98502" w14:textId="77777777" w:rsidR="005B36C3" w:rsidRPr="005B36C3" w:rsidRDefault="005B36C3" w:rsidP="005B36C3">
            <w:pPr>
              <w:numPr>
                <w:ilvl w:val="0"/>
                <w:numId w:val="57"/>
              </w:numPr>
              <w:jc w:val="left"/>
              <w:rPr>
                <w:lang w:val="en-US"/>
              </w:rPr>
            </w:pPr>
            <w:r w:rsidRPr="005B36C3">
              <w:rPr>
                <w:lang w:val="en-US"/>
              </w:rPr>
              <w:t>Extended to support al</w:t>
            </w:r>
            <w:r>
              <w:rPr>
                <w:lang w:val="en-US"/>
              </w:rPr>
              <w:t xml:space="preserve">l types of document properties: </w:t>
            </w:r>
            <w:r w:rsidRPr="005B36C3">
              <w:rPr>
                <w:lang w:val="en-US"/>
              </w:rPr>
              <w:t>bool, int, float, date and string.</w:t>
            </w:r>
          </w:p>
          <w:p w14:paraId="4B0068F4" w14:textId="77777777" w:rsidR="005B36C3" w:rsidRDefault="005B36C3" w:rsidP="005B36C3">
            <w:pPr>
              <w:jc w:val="left"/>
              <w:rPr>
                <w:lang w:val="en-US"/>
              </w:rPr>
            </w:pPr>
          </w:p>
          <w:p w14:paraId="69C74090" w14:textId="77777777" w:rsidR="005B36C3" w:rsidRPr="005B36C3" w:rsidRDefault="005B36C3" w:rsidP="005B36C3">
            <w:pPr>
              <w:jc w:val="left"/>
              <w:rPr>
                <w:lang w:val="en-US"/>
              </w:rPr>
            </w:pPr>
            <w:r w:rsidRPr="005B36C3">
              <w:rPr>
                <w:lang w:val="en-US"/>
              </w:rPr>
              <w:t xml:space="preserve">New procedures in CawtOffice:  </w:t>
            </w:r>
          </w:p>
          <w:p w14:paraId="1C04D20B" w14:textId="77777777" w:rsidR="005B36C3" w:rsidRPr="005B36C3" w:rsidRDefault="005B36C3" w:rsidP="005B36C3">
            <w:pPr>
              <w:numPr>
                <w:ilvl w:val="0"/>
                <w:numId w:val="57"/>
              </w:numPr>
              <w:jc w:val="left"/>
              <w:rPr>
                <w:lang w:val="en-US"/>
              </w:rPr>
            </w:pPr>
            <w:r w:rsidRPr="005B36C3">
              <w:rPr>
                <w:lang w:val="en-US"/>
              </w:rPr>
              <w:t>AddProperty, DeleteProperty, GetProperty,</w:t>
            </w:r>
          </w:p>
          <w:p w14:paraId="7FFAC1E4" w14:textId="77777777" w:rsidR="005B36C3" w:rsidRPr="005B36C3" w:rsidRDefault="005B36C3" w:rsidP="005B36C3">
            <w:pPr>
              <w:numPr>
                <w:ilvl w:val="0"/>
                <w:numId w:val="57"/>
              </w:numPr>
              <w:jc w:val="left"/>
              <w:rPr>
                <w:lang w:val="en-US"/>
              </w:rPr>
            </w:pPr>
            <w:r w:rsidRPr="005B36C3">
              <w:rPr>
                <w:lang w:val="en-US"/>
              </w:rPr>
              <w:t>GetPropertyName, GetPropertyType, GetPropertyValue,</w:t>
            </w:r>
          </w:p>
          <w:p w14:paraId="51ED361F" w14:textId="77777777" w:rsidR="005B36C3" w:rsidRPr="002964D1" w:rsidRDefault="005B36C3" w:rsidP="005B36C3">
            <w:pPr>
              <w:numPr>
                <w:ilvl w:val="0"/>
                <w:numId w:val="57"/>
              </w:numPr>
              <w:jc w:val="left"/>
              <w:rPr>
                <w:lang w:val="en-US"/>
              </w:rPr>
            </w:pPr>
            <w:r w:rsidRPr="005B36C3">
              <w:rPr>
                <w:lang w:val="en-US"/>
              </w:rPr>
              <w:t>SetPropertyValue</w:t>
            </w:r>
          </w:p>
        </w:tc>
      </w:tr>
      <w:tr w:rsidR="00283221" w:rsidRPr="008554FC" w14:paraId="43451A3B" w14:textId="77777777" w:rsidTr="00211760">
        <w:tc>
          <w:tcPr>
            <w:tcW w:w="1134" w:type="dxa"/>
          </w:tcPr>
          <w:p w14:paraId="498B2749" w14:textId="77777777" w:rsidR="00283221" w:rsidRDefault="00283221" w:rsidP="00413BD4">
            <w:r>
              <w:lastRenderedPageBreak/>
              <w:t>2.6.0</w:t>
            </w:r>
          </w:p>
        </w:tc>
        <w:tc>
          <w:tcPr>
            <w:tcW w:w="1417" w:type="dxa"/>
          </w:tcPr>
          <w:p w14:paraId="7A6F034B" w14:textId="77777777" w:rsidR="00283221" w:rsidRDefault="00283221" w:rsidP="00204A49">
            <w:r>
              <w:t>2021-01-06</w:t>
            </w:r>
          </w:p>
        </w:tc>
        <w:tc>
          <w:tcPr>
            <w:tcW w:w="6805" w:type="dxa"/>
          </w:tcPr>
          <w:p w14:paraId="0FDE440B" w14:textId="77777777" w:rsidR="00283221" w:rsidRPr="00283221" w:rsidRDefault="00283221" w:rsidP="00283221">
            <w:pPr>
              <w:jc w:val="left"/>
              <w:rPr>
                <w:lang w:val="en-US"/>
              </w:rPr>
            </w:pPr>
            <w:r w:rsidRPr="00283221">
              <w:rPr>
                <w:lang w:val="en-US"/>
              </w:rPr>
              <w:t>New module CawtSapi adding support for Microsoft Speech API.</w:t>
            </w:r>
          </w:p>
          <w:p w14:paraId="5CE50DC5" w14:textId="77777777" w:rsidR="00283221" w:rsidRPr="00283221" w:rsidRDefault="00283221" w:rsidP="00283221">
            <w:pPr>
              <w:jc w:val="left"/>
              <w:rPr>
                <w:lang w:val="en-US"/>
              </w:rPr>
            </w:pPr>
          </w:p>
          <w:p w14:paraId="5A4E2C1C" w14:textId="77777777" w:rsidR="00283221" w:rsidRPr="00283221" w:rsidRDefault="00283221" w:rsidP="00283221">
            <w:pPr>
              <w:jc w:val="left"/>
              <w:rPr>
                <w:lang w:val="en-US"/>
              </w:rPr>
            </w:pPr>
            <w:r w:rsidRPr="00283221">
              <w:rPr>
                <w:lang w:val="en-US"/>
              </w:rPr>
              <w:t>New procedures in CawtCore:</w:t>
            </w:r>
          </w:p>
          <w:p w14:paraId="03FF1D72" w14:textId="77777777" w:rsidR="00283221" w:rsidRPr="00283221" w:rsidRDefault="00283221" w:rsidP="00283221">
            <w:pPr>
              <w:pStyle w:val="Listenabsatz"/>
              <w:numPr>
                <w:ilvl w:val="0"/>
                <w:numId w:val="58"/>
              </w:numPr>
              <w:jc w:val="left"/>
              <w:rPr>
                <w:lang w:val="en-US"/>
              </w:rPr>
            </w:pPr>
            <w:r w:rsidRPr="00283221">
              <w:rPr>
                <w:lang w:val="en-US"/>
              </w:rPr>
              <w:t>SetEventCallback</w:t>
            </w:r>
          </w:p>
          <w:p w14:paraId="6D1947C6" w14:textId="77777777" w:rsidR="00283221" w:rsidRDefault="00283221" w:rsidP="00283221">
            <w:pPr>
              <w:jc w:val="left"/>
              <w:rPr>
                <w:lang w:val="en-US"/>
              </w:rPr>
            </w:pPr>
          </w:p>
          <w:p w14:paraId="7DE35AF5" w14:textId="77777777" w:rsidR="00283221" w:rsidRPr="00283221" w:rsidRDefault="00283221" w:rsidP="00283221">
            <w:pPr>
              <w:jc w:val="left"/>
              <w:rPr>
                <w:lang w:val="en-US"/>
              </w:rPr>
            </w:pPr>
            <w:r w:rsidRPr="00283221">
              <w:rPr>
                <w:lang w:val="en-US"/>
              </w:rPr>
              <w:t>External packages:</w:t>
            </w:r>
          </w:p>
          <w:p w14:paraId="162555BA" w14:textId="77777777" w:rsidR="00283221" w:rsidRPr="00283221" w:rsidRDefault="00283221" w:rsidP="00283221">
            <w:pPr>
              <w:pStyle w:val="Listenabsatz"/>
              <w:numPr>
                <w:ilvl w:val="0"/>
                <w:numId w:val="58"/>
              </w:numPr>
              <w:jc w:val="left"/>
              <w:rPr>
                <w:lang w:val="en-US"/>
              </w:rPr>
            </w:pPr>
            <w:r w:rsidRPr="00283221">
              <w:rPr>
                <w:lang w:val="en-US"/>
              </w:rPr>
              <w:t>Updated Twapi to version 4.5.2.</w:t>
            </w:r>
          </w:p>
          <w:p w14:paraId="315689A0" w14:textId="77777777" w:rsidR="00283221" w:rsidRPr="00283221" w:rsidRDefault="00283221" w:rsidP="00283221">
            <w:pPr>
              <w:pStyle w:val="Listenabsatz"/>
              <w:numPr>
                <w:ilvl w:val="0"/>
                <w:numId w:val="58"/>
              </w:numPr>
              <w:jc w:val="left"/>
              <w:rPr>
                <w:lang w:val="en-US"/>
              </w:rPr>
            </w:pPr>
            <w:r w:rsidRPr="00283221">
              <w:rPr>
                <w:lang w:val="en-US"/>
              </w:rPr>
              <w:t>Updated Tablelist to version 6.11.</w:t>
            </w:r>
          </w:p>
          <w:p w14:paraId="5FEA9CC9" w14:textId="77777777" w:rsidR="00283221" w:rsidRPr="00283221" w:rsidRDefault="00283221" w:rsidP="00283221">
            <w:pPr>
              <w:pStyle w:val="Listenabsatz"/>
              <w:numPr>
                <w:ilvl w:val="0"/>
                <w:numId w:val="58"/>
              </w:numPr>
              <w:jc w:val="left"/>
              <w:rPr>
                <w:lang w:val="en-US"/>
              </w:rPr>
            </w:pPr>
            <w:r w:rsidRPr="00283221">
              <w:rPr>
                <w:lang w:val="en-US"/>
              </w:rPr>
              <w:t>Updated tDOM to version 0.9.2.</w:t>
            </w:r>
          </w:p>
          <w:p w14:paraId="468DA6CE" w14:textId="77777777" w:rsidR="00283221" w:rsidRPr="00283221" w:rsidRDefault="00283221" w:rsidP="00283221">
            <w:pPr>
              <w:pStyle w:val="Listenabsatz"/>
              <w:numPr>
                <w:ilvl w:val="0"/>
                <w:numId w:val="58"/>
              </w:numPr>
              <w:jc w:val="left"/>
              <w:rPr>
                <w:lang w:val="en-US"/>
              </w:rPr>
            </w:pPr>
            <w:r w:rsidRPr="00283221">
              <w:rPr>
                <w:lang w:val="en-US"/>
              </w:rPr>
              <w:t>Updated Img to version 1.4.12.</w:t>
            </w:r>
          </w:p>
        </w:tc>
      </w:tr>
      <w:tr w:rsidR="00B7298D" w:rsidRPr="008554FC" w14:paraId="53B05F59" w14:textId="77777777" w:rsidTr="00211760">
        <w:tc>
          <w:tcPr>
            <w:tcW w:w="1134" w:type="dxa"/>
          </w:tcPr>
          <w:p w14:paraId="4D0C2AC4" w14:textId="77777777" w:rsidR="00B7298D" w:rsidRDefault="00B7298D" w:rsidP="00413BD4">
            <w:r>
              <w:t>2.7.0</w:t>
            </w:r>
          </w:p>
        </w:tc>
        <w:tc>
          <w:tcPr>
            <w:tcW w:w="1417" w:type="dxa"/>
          </w:tcPr>
          <w:p w14:paraId="66D1792B" w14:textId="77777777" w:rsidR="00B7298D" w:rsidRDefault="00B7298D" w:rsidP="00204A49">
            <w:r>
              <w:t>2021-02-27</w:t>
            </w:r>
          </w:p>
        </w:tc>
        <w:tc>
          <w:tcPr>
            <w:tcW w:w="6805" w:type="dxa"/>
          </w:tcPr>
          <w:p w14:paraId="0D2249E8" w14:textId="77777777" w:rsidR="00B7298D" w:rsidRPr="00B7298D" w:rsidRDefault="00B7298D" w:rsidP="00B7298D">
            <w:pPr>
              <w:jc w:val="left"/>
              <w:rPr>
                <w:lang w:val="en-US"/>
              </w:rPr>
            </w:pPr>
            <w:r w:rsidRPr="00B7298D">
              <w:rPr>
                <w:lang w:val="en-US"/>
              </w:rPr>
              <w:t>Enhanced functionality for handling Outlook contacts.</w:t>
            </w:r>
          </w:p>
          <w:p w14:paraId="7779F03E" w14:textId="77777777" w:rsidR="00B7298D" w:rsidRPr="00B7298D" w:rsidRDefault="00B7298D" w:rsidP="00B7298D">
            <w:pPr>
              <w:jc w:val="left"/>
              <w:rPr>
                <w:lang w:val="en-US"/>
              </w:rPr>
            </w:pPr>
          </w:p>
          <w:p w14:paraId="1C0265C0" w14:textId="77777777" w:rsidR="00B7298D" w:rsidRPr="00B7298D" w:rsidRDefault="00B7298D" w:rsidP="00B7298D">
            <w:pPr>
              <w:jc w:val="left"/>
              <w:rPr>
                <w:lang w:val="en-US"/>
              </w:rPr>
            </w:pPr>
            <w:r w:rsidRPr="00B7298D">
              <w:rPr>
                <w:lang w:val="en-US"/>
              </w:rPr>
              <w:t>CawtCore:</w:t>
            </w:r>
          </w:p>
          <w:p w14:paraId="23062788" w14:textId="77777777" w:rsidR="00B7298D" w:rsidRPr="00B7298D" w:rsidRDefault="00B7298D" w:rsidP="00B7298D">
            <w:pPr>
              <w:pStyle w:val="Listenabsatz"/>
              <w:numPr>
                <w:ilvl w:val="0"/>
                <w:numId w:val="59"/>
              </w:numPr>
              <w:jc w:val="left"/>
              <w:rPr>
                <w:lang w:val="en-US"/>
              </w:rPr>
            </w:pPr>
            <w:r w:rsidRPr="00B7298D">
              <w:rPr>
                <w:lang w:val="en-US"/>
              </w:rPr>
              <w:t>Extended procedure CountWords to additionally sort by increasing or decreasing counts.</w:t>
            </w:r>
          </w:p>
          <w:p w14:paraId="3E274966" w14:textId="77777777" w:rsidR="00B7298D" w:rsidRDefault="00B7298D" w:rsidP="00B7298D">
            <w:pPr>
              <w:jc w:val="left"/>
              <w:rPr>
                <w:lang w:val="en-US"/>
              </w:rPr>
            </w:pPr>
          </w:p>
          <w:p w14:paraId="0437A25A" w14:textId="77777777" w:rsidR="00B7298D" w:rsidRPr="00B7298D" w:rsidRDefault="00B7298D" w:rsidP="00B7298D">
            <w:pPr>
              <w:jc w:val="left"/>
              <w:rPr>
                <w:lang w:val="en-US"/>
              </w:rPr>
            </w:pPr>
            <w:r w:rsidRPr="00B7298D">
              <w:rPr>
                <w:lang w:val="en-US"/>
              </w:rPr>
              <w:t>CawtExcel:</w:t>
            </w:r>
          </w:p>
          <w:p w14:paraId="655C176E" w14:textId="77777777" w:rsidR="00B7298D" w:rsidRPr="00B7298D" w:rsidRDefault="00B7298D" w:rsidP="00B7298D">
            <w:pPr>
              <w:pStyle w:val="Listenabsatz"/>
              <w:numPr>
                <w:ilvl w:val="0"/>
                <w:numId w:val="59"/>
              </w:numPr>
              <w:jc w:val="left"/>
              <w:rPr>
                <w:lang w:val="en-US"/>
              </w:rPr>
            </w:pPr>
            <w:r w:rsidRPr="00B7298D">
              <w:rPr>
                <w:lang w:val="en-US"/>
              </w:rPr>
              <w:t>Changes in procedure WorksheetToTablelist:</w:t>
            </w:r>
          </w:p>
          <w:p w14:paraId="18FBD4C5" w14:textId="77777777" w:rsidR="00B7298D" w:rsidRPr="00B7298D" w:rsidRDefault="00B7298D" w:rsidP="00B7298D">
            <w:pPr>
              <w:ind w:left="709"/>
              <w:jc w:val="left"/>
              <w:rPr>
                <w:lang w:val="en-US"/>
              </w:rPr>
            </w:pPr>
            <w:r w:rsidRPr="00B7298D">
              <w:rPr>
                <w:lang w:val="en-US"/>
              </w:rPr>
              <w:t>Improved speed when handling worksheets with large number of columns.</w:t>
            </w:r>
          </w:p>
          <w:p w14:paraId="101E3C12" w14:textId="77777777" w:rsidR="00B7298D" w:rsidRDefault="00B7298D" w:rsidP="00B7298D">
            <w:pPr>
              <w:ind w:left="709"/>
              <w:jc w:val="left"/>
              <w:rPr>
                <w:lang w:val="en-US"/>
              </w:rPr>
            </w:pPr>
            <w:r w:rsidRPr="00B7298D">
              <w:rPr>
                <w:lang w:val="en-US"/>
              </w:rPr>
              <w:t>Tablelist column headers are l</w:t>
            </w:r>
            <w:r>
              <w:rPr>
                <w:lang w:val="en-US"/>
              </w:rPr>
              <w:t>abeled like in Excel: A, B, C.</w:t>
            </w:r>
          </w:p>
          <w:p w14:paraId="72F34259" w14:textId="77777777" w:rsidR="00E43E79" w:rsidRPr="00B7298D" w:rsidRDefault="00E43E79" w:rsidP="00B7298D">
            <w:pPr>
              <w:ind w:left="709"/>
              <w:jc w:val="left"/>
              <w:rPr>
                <w:lang w:val="en-US"/>
              </w:rPr>
            </w:pPr>
            <w:r w:rsidRPr="00E43E79">
              <w:rPr>
                <w:lang w:val="en-US"/>
              </w:rPr>
              <w:t xml:space="preserve">Added options -header, -rownumber, </w:t>
            </w:r>
            <w:r w:rsidR="00955F5A">
              <w:rPr>
                <w:lang w:val="en-US"/>
              </w:rPr>
              <w:t>-</w:t>
            </w:r>
            <w:r w:rsidRPr="00E43E79">
              <w:rPr>
                <w:lang w:val="en-US"/>
              </w:rPr>
              <w:t>maxrows, -maxcols.</w:t>
            </w:r>
          </w:p>
          <w:p w14:paraId="794538EE" w14:textId="77777777" w:rsidR="00B7298D" w:rsidRPr="00B7298D" w:rsidRDefault="00B7298D" w:rsidP="00B7298D">
            <w:pPr>
              <w:jc w:val="left"/>
              <w:rPr>
                <w:lang w:val="en-US"/>
              </w:rPr>
            </w:pPr>
          </w:p>
          <w:p w14:paraId="6FA5F22D" w14:textId="77777777" w:rsidR="00B7298D" w:rsidRPr="00B7298D" w:rsidRDefault="00B7298D" w:rsidP="00B7298D">
            <w:pPr>
              <w:jc w:val="left"/>
              <w:rPr>
                <w:lang w:val="en-US"/>
              </w:rPr>
            </w:pPr>
            <w:r w:rsidRPr="00B7298D">
              <w:rPr>
                <w:lang w:val="en-US"/>
              </w:rPr>
              <w:t>CawtWord:</w:t>
            </w:r>
          </w:p>
          <w:p w14:paraId="4C48A1F5" w14:textId="77777777" w:rsidR="00B7298D" w:rsidRPr="00B7298D" w:rsidRDefault="00B7298D" w:rsidP="00B7298D">
            <w:pPr>
              <w:pStyle w:val="Listenabsatz"/>
              <w:numPr>
                <w:ilvl w:val="0"/>
                <w:numId w:val="59"/>
              </w:numPr>
              <w:jc w:val="left"/>
              <w:rPr>
                <w:lang w:val="en-US"/>
              </w:rPr>
            </w:pPr>
            <w:r w:rsidRPr="00B7298D">
              <w:rPr>
                <w:lang w:val="en-US"/>
              </w:rPr>
              <w:t>Extended GetHyperlinksAsDict to be used as a coroutine.</w:t>
            </w:r>
          </w:p>
          <w:p w14:paraId="197A065A" w14:textId="77777777" w:rsidR="00B7298D" w:rsidRPr="00B7298D" w:rsidRDefault="00B7298D" w:rsidP="00B7298D">
            <w:pPr>
              <w:jc w:val="left"/>
              <w:rPr>
                <w:lang w:val="en-US"/>
              </w:rPr>
            </w:pPr>
          </w:p>
          <w:p w14:paraId="79527612" w14:textId="77777777" w:rsidR="00B7298D" w:rsidRPr="00B7298D" w:rsidRDefault="00B7298D" w:rsidP="00B7298D">
            <w:pPr>
              <w:jc w:val="left"/>
              <w:rPr>
                <w:lang w:val="en-US"/>
              </w:rPr>
            </w:pPr>
            <w:r w:rsidRPr="00B7298D">
              <w:rPr>
                <w:lang w:val="en-US"/>
              </w:rPr>
              <w:t xml:space="preserve">New procedures in CawtOutlook:  </w:t>
            </w:r>
          </w:p>
          <w:p w14:paraId="6B888666" w14:textId="77777777" w:rsidR="00B7298D" w:rsidRPr="00B7298D" w:rsidRDefault="00B7298D" w:rsidP="00B7298D">
            <w:pPr>
              <w:pStyle w:val="Listenabsatz"/>
              <w:numPr>
                <w:ilvl w:val="0"/>
                <w:numId w:val="59"/>
              </w:numPr>
              <w:jc w:val="left"/>
              <w:rPr>
                <w:lang w:val="en-US"/>
              </w:rPr>
            </w:pPr>
            <w:r w:rsidRPr="00B7298D">
              <w:rPr>
                <w:lang w:val="en-US"/>
              </w:rPr>
              <w:t>AddContact, AddContactFolder, DeleteContactByIndex,</w:t>
            </w:r>
          </w:p>
          <w:p w14:paraId="6F98EC9D" w14:textId="77777777" w:rsidR="00B7298D" w:rsidRDefault="00B7298D" w:rsidP="00B7298D">
            <w:pPr>
              <w:pStyle w:val="Listenabsatz"/>
              <w:numPr>
                <w:ilvl w:val="0"/>
                <w:numId w:val="59"/>
              </w:numPr>
              <w:jc w:val="left"/>
              <w:rPr>
                <w:lang w:val="en-US"/>
              </w:rPr>
            </w:pPr>
            <w:r w:rsidRPr="00B7298D">
              <w:rPr>
                <w:lang w:val="en-US"/>
              </w:rPr>
              <w:t xml:space="preserve">DeleteContactFolder, GetContactByIndex, </w:t>
            </w:r>
          </w:p>
          <w:p w14:paraId="58BA4316" w14:textId="77777777" w:rsidR="00B7298D" w:rsidRDefault="00B7298D" w:rsidP="00953D47">
            <w:pPr>
              <w:pStyle w:val="Listenabsatz"/>
              <w:numPr>
                <w:ilvl w:val="0"/>
                <w:numId w:val="59"/>
              </w:numPr>
              <w:jc w:val="left"/>
              <w:rPr>
                <w:lang w:val="en-US"/>
              </w:rPr>
            </w:pPr>
            <w:r w:rsidRPr="00B7298D">
              <w:rPr>
                <w:lang w:val="en-US"/>
              </w:rPr>
              <w:t xml:space="preserve">GetContactFolderId, </w:t>
            </w:r>
            <w:r>
              <w:rPr>
                <w:lang w:val="en-US"/>
              </w:rPr>
              <w:t>GetContactFolderNames,</w:t>
            </w:r>
          </w:p>
          <w:p w14:paraId="7CAC8D2A" w14:textId="77777777" w:rsidR="00B7298D" w:rsidRDefault="00B7298D" w:rsidP="00B7298D">
            <w:pPr>
              <w:pStyle w:val="Listenabsatz"/>
              <w:numPr>
                <w:ilvl w:val="0"/>
                <w:numId w:val="59"/>
              </w:numPr>
              <w:jc w:val="left"/>
              <w:rPr>
                <w:lang w:val="en-US"/>
              </w:rPr>
            </w:pPr>
            <w:r w:rsidRPr="00B7298D">
              <w:rPr>
                <w:lang w:val="en-US"/>
              </w:rPr>
              <w:t>GetContactProperties, GetNumContactFolders,</w:t>
            </w:r>
          </w:p>
          <w:p w14:paraId="02B06CDD" w14:textId="77777777" w:rsidR="00B7298D" w:rsidRDefault="00B7298D" w:rsidP="00B7298D">
            <w:pPr>
              <w:pStyle w:val="Listenabsatz"/>
              <w:numPr>
                <w:ilvl w:val="0"/>
                <w:numId w:val="59"/>
              </w:numPr>
              <w:jc w:val="left"/>
              <w:rPr>
                <w:lang w:val="en-US"/>
              </w:rPr>
            </w:pPr>
            <w:r w:rsidRPr="00B7298D">
              <w:rPr>
                <w:lang w:val="en-US"/>
              </w:rPr>
              <w:t>G</w:t>
            </w:r>
            <w:r>
              <w:rPr>
                <w:lang w:val="en-US"/>
              </w:rPr>
              <w:t xml:space="preserve">etContactReadOnlyPropertyNames, </w:t>
            </w:r>
          </w:p>
          <w:p w14:paraId="454CFD47" w14:textId="77777777" w:rsidR="00B7298D" w:rsidRDefault="00B7298D" w:rsidP="00B7298D">
            <w:pPr>
              <w:pStyle w:val="Listenabsatz"/>
              <w:numPr>
                <w:ilvl w:val="0"/>
                <w:numId w:val="59"/>
              </w:numPr>
              <w:jc w:val="left"/>
              <w:rPr>
                <w:lang w:val="en-US"/>
              </w:rPr>
            </w:pPr>
            <w:r w:rsidRPr="00B7298D">
              <w:rPr>
                <w:lang w:val="en-US"/>
              </w:rPr>
              <w:t>GetContactReadWritePropertyNames,</w:t>
            </w:r>
          </w:p>
          <w:p w14:paraId="359D5FF7" w14:textId="77777777" w:rsidR="00B7298D" w:rsidRDefault="00B7298D" w:rsidP="00B7298D">
            <w:pPr>
              <w:pStyle w:val="Listenabsatz"/>
              <w:numPr>
                <w:ilvl w:val="0"/>
                <w:numId w:val="59"/>
              </w:numPr>
              <w:jc w:val="left"/>
              <w:rPr>
                <w:lang w:val="en-US"/>
              </w:rPr>
            </w:pPr>
            <w:r w:rsidRPr="00B7298D">
              <w:rPr>
                <w:lang w:val="en-US"/>
              </w:rPr>
              <w:t>Get</w:t>
            </w:r>
            <w:r>
              <w:rPr>
                <w:lang w:val="en-US"/>
              </w:rPr>
              <w:t>NumContacts, HaveContactFolder,</w:t>
            </w:r>
          </w:p>
          <w:p w14:paraId="71776909" w14:textId="77777777" w:rsidR="00B7298D" w:rsidRPr="00B7298D" w:rsidRDefault="00B7298D" w:rsidP="00B7298D">
            <w:pPr>
              <w:pStyle w:val="Listenabsatz"/>
              <w:numPr>
                <w:ilvl w:val="0"/>
                <w:numId w:val="59"/>
              </w:numPr>
              <w:jc w:val="left"/>
              <w:rPr>
                <w:lang w:val="en-US"/>
              </w:rPr>
            </w:pPr>
            <w:r w:rsidRPr="00B7298D">
              <w:rPr>
                <w:lang w:val="en-US"/>
              </w:rPr>
              <w:t>SetContactProperties</w:t>
            </w:r>
          </w:p>
          <w:p w14:paraId="0D05641A" w14:textId="77777777" w:rsidR="00B7298D" w:rsidRDefault="00B7298D" w:rsidP="00B7298D">
            <w:pPr>
              <w:jc w:val="left"/>
              <w:rPr>
                <w:lang w:val="en-US"/>
              </w:rPr>
            </w:pPr>
          </w:p>
          <w:p w14:paraId="22DDE73B" w14:textId="77777777" w:rsidR="004C5C16" w:rsidRPr="004C5C16" w:rsidRDefault="004C5C16" w:rsidP="004C5C16">
            <w:pPr>
              <w:jc w:val="left"/>
              <w:rPr>
                <w:lang w:val="en-US"/>
              </w:rPr>
            </w:pPr>
            <w:r w:rsidRPr="004C5C16">
              <w:rPr>
                <w:lang w:val="en-US"/>
              </w:rPr>
              <w:t xml:space="preserve">New procedures in CawtPpt:  </w:t>
            </w:r>
          </w:p>
          <w:p w14:paraId="35FC753C" w14:textId="77777777" w:rsidR="004C5C16" w:rsidRDefault="004C5C16" w:rsidP="004C5C16">
            <w:pPr>
              <w:pStyle w:val="Listenabsatz"/>
              <w:numPr>
                <w:ilvl w:val="0"/>
                <w:numId w:val="62"/>
              </w:numPr>
              <w:jc w:val="left"/>
              <w:rPr>
                <w:lang w:val="en-US"/>
              </w:rPr>
            </w:pPr>
            <w:r w:rsidRPr="004C5C16">
              <w:rPr>
                <w:lang w:val="en-US"/>
              </w:rPr>
              <w:t xml:space="preserve">GetNumSlideImages, GetNumSlideVideos, </w:t>
            </w:r>
          </w:p>
          <w:p w14:paraId="312A5E7B" w14:textId="77777777" w:rsidR="004C5C16" w:rsidRDefault="004C5C16" w:rsidP="00953D47">
            <w:pPr>
              <w:pStyle w:val="Listenabsatz"/>
              <w:numPr>
                <w:ilvl w:val="0"/>
                <w:numId w:val="62"/>
              </w:numPr>
              <w:jc w:val="left"/>
              <w:rPr>
                <w:lang w:val="en-US"/>
              </w:rPr>
            </w:pPr>
            <w:r w:rsidRPr="004C5C16">
              <w:rPr>
                <w:lang w:val="en-US"/>
              </w:rPr>
              <w:t>GetSlideIdByName, GetSlideImages, GetSlideName,</w:t>
            </w:r>
          </w:p>
          <w:p w14:paraId="41776CCD" w14:textId="77777777" w:rsidR="004C5C16" w:rsidRPr="004C5C16" w:rsidRDefault="004C5C16" w:rsidP="00953D47">
            <w:pPr>
              <w:pStyle w:val="Listenabsatz"/>
              <w:numPr>
                <w:ilvl w:val="0"/>
                <w:numId w:val="62"/>
              </w:numPr>
              <w:jc w:val="left"/>
              <w:rPr>
                <w:lang w:val="en-US"/>
              </w:rPr>
            </w:pPr>
            <w:r w:rsidRPr="004C5C16">
              <w:rPr>
                <w:lang w:val="en-US"/>
              </w:rPr>
              <w:t>GetSlideVideos, SetSlideName</w:t>
            </w:r>
          </w:p>
          <w:p w14:paraId="1D95BF54" w14:textId="77777777" w:rsidR="004C5C16" w:rsidRPr="00B7298D" w:rsidRDefault="004C5C16" w:rsidP="004C5C16">
            <w:pPr>
              <w:jc w:val="left"/>
              <w:rPr>
                <w:lang w:val="en-US"/>
              </w:rPr>
            </w:pPr>
          </w:p>
          <w:p w14:paraId="14D9BE9A" w14:textId="77777777" w:rsidR="00B7298D" w:rsidRPr="00B7298D" w:rsidRDefault="00B7298D" w:rsidP="00B7298D">
            <w:pPr>
              <w:jc w:val="left"/>
              <w:rPr>
                <w:lang w:val="en-US"/>
              </w:rPr>
            </w:pPr>
            <w:r w:rsidRPr="00B7298D">
              <w:rPr>
                <w:lang w:val="en-US"/>
              </w:rPr>
              <w:t xml:space="preserve">New procedures in CawtWord:  </w:t>
            </w:r>
          </w:p>
          <w:p w14:paraId="0071DF8F" w14:textId="77777777" w:rsidR="00B7298D" w:rsidRDefault="00B7298D" w:rsidP="00B7298D">
            <w:pPr>
              <w:pStyle w:val="Listenabsatz"/>
              <w:numPr>
                <w:ilvl w:val="0"/>
                <w:numId w:val="60"/>
              </w:numPr>
              <w:jc w:val="left"/>
              <w:rPr>
                <w:lang w:val="en-US"/>
              </w:rPr>
            </w:pPr>
            <w:r w:rsidRPr="00B7298D">
              <w:rPr>
                <w:lang w:val="en-US"/>
              </w:rPr>
              <w:t>GetBook</w:t>
            </w:r>
            <w:r>
              <w:rPr>
                <w:lang w:val="en-US"/>
              </w:rPr>
              <w:t>markNames, GetHyperlinksAsDict,</w:t>
            </w:r>
          </w:p>
          <w:p w14:paraId="2B9A1A9C" w14:textId="77777777" w:rsidR="00B7298D" w:rsidRPr="00B7298D" w:rsidRDefault="00B7298D" w:rsidP="00B7298D">
            <w:pPr>
              <w:pStyle w:val="Listenabsatz"/>
              <w:numPr>
                <w:ilvl w:val="0"/>
                <w:numId w:val="60"/>
              </w:numPr>
              <w:jc w:val="left"/>
              <w:rPr>
                <w:lang w:val="en-US"/>
              </w:rPr>
            </w:pPr>
            <w:r w:rsidRPr="00B7298D">
              <w:rPr>
                <w:lang w:val="en-US"/>
              </w:rPr>
              <w:t>PrintHyperlinkDict,</w:t>
            </w:r>
            <w:r>
              <w:rPr>
                <w:lang w:val="en-US"/>
              </w:rPr>
              <w:t xml:space="preserve"> </w:t>
            </w:r>
            <w:r w:rsidRPr="00B7298D">
              <w:rPr>
                <w:lang w:val="en-US"/>
              </w:rPr>
              <w:t>GetNumHyperlinks</w:t>
            </w:r>
          </w:p>
          <w:p w14:paraId="51FBAC36" w14:textId="77777777" w:rsidR="00B7298D" w:rsidRDefault="00B7298D" w:rsidP="00B7298D">
            <w:pPr>
              <w:jc w:val="left"/>
              <w:rPr>
                <w:lang w:val="en-US"/>
              </w:rPr>
            </w:pPr>
          </w:p>
          <w:p w14:paraId="3F0A7B48" w14:textId="77777777" w:rsidR="00B7298D" w:rsidRPr="00B7298D" w:rsidRDefault="00B7298D" w:rsidP="00B7298D">
            <w:pPr>
              <w:jc w:val="left"/>
              <w:rPr>
                <w:lang w:val="en-US"/>
              </w:rPr>
            </w:pPr>
            <w:r w:rsidRPr="00B7298D">
              <w:rPr>
                <w:lang w:val="en-US"/>
              </w:rPr>
              <w:t>External packages:</w:t>
            </w:r>
          </w:p>
          <w:p w14:paraId="10284B48" w14:textId="77777777" w:rsidR="00B7298D" w:rsidRPr="00B7298D" w:rsidRDefault="00B7298D" w:rsidP="00B7298D">
            <w:pPr>
              <w:pStyle w:val="Listenabsatz"/>
              <w:numPr>
                <w:ilvl w:val="0"/>
                <w:numId w:val="61"/>
              </w:numPr>
              <w:jc w:val="left"/>
              <w:rPr>
                <w:lang w:val="en-US"/>
              </w:rPr>
            </w:pPr>
            <w:r w:rsidRPr="00B7298D">
              <w:rPr>
                <w:lang w:val="en-US"/>
              </w:rPr>
              <w:t>Updated Tablelist to version 6.12.</w:t>
            </w:r>
          </w:p>
          <w:p w14:paraId="74DCBFA0" w14:textId="77777777" w:rsidR="00B7298D" w:rsidRPr="00B7298D" w:rsidRDefault="00B7298D" w:rsidP="00B7298D">
            <w:pPr>
              <w:pStyle w:val="Listenabsatz"/>
              <w:numPr>
                <w:ilvl w:val="0"/>
                <w:numId w:val="61"/>
              </w:numPr>
              <w:jc w:val="left"/>
              <w:rPr>
                <w:lang w:val="en-US"/>
              </w:rPr>
            </w:pPr>
            <w:r w:rsidRPr="00B7298D">
              <w:rPr>
                <w:lang w:val="en-US"/>
              </w:rPr>
              <w:t>Updated Ruff! to version 1.1.</w:t>
            </w:r>
          </w:p>
        </w:tc>
      </w:tr>
      <w:tr w:rsidR="00D379B8" w:rsidRPr="008554FC" w14:paraId="50D2FDA8" w14:textId="77777777" w:rsidTr="00211760">
        <w:tc>
          <w:tcPr>
            <w:tcW w:w="1134" w:type="dxa"/>
          </w:tcPr>
          <w:p w14:paraId="3046CDD9" w14:textId="77777777" w:rsidR="00D379B8" w:rsidRDefault="00D379B8" w:rsidP="00413BD4">
            <w:r>
              <w:t>2.8.0</w:t>
            </w:r>
          </w:p>
        </w:tc>
        <w:tc>
          <w:tcPr>
            <w:tcW w:w="1417" w:type="dxa"/>
          </w:tcPr>
          <w:p w14:paraId="2753C29E" w14:textId="77777777" w:rsidR="00D379B8" w:rsidRDefault="00D379B8" w:rsidP="00204A49">
            <w:r w:rsidRPr="00D379B8">
              <w:t>2021-06-27</w:t>
            </w:r>
          </w:p>
        </w:tc>
        <w:tc>
          <w:tcPr>
            <w:tcW w:w="6805" w:type="dxa"/>
          </w:tcPr>
          <w:p w14:paraId="535DF77F" w14:textId="77777777" w:rsidR="00D379B8" w:rsidRPr="00D379B8" w:rsidRDefault="00D379B8" w:rsidP="00D379B8">
            <w:pPr>
              <w:jc w:val="left"/>
              <w:rPr>
                <w:lang w:val="en-US"/>
              </w:rPr>
            </w:pPr>
            <w:r w:rsidRPr="00D379B8">
              <w:rPr>
                <w:lang w:val="en-US"/>
              </w:rPr>
              <w:t>Added functionality for embedding applications.</w:t>
            </w:r>
          </w:p>
          <w:p w14:paraId="56ECA3A5" w14:textId="77777777" w:rsidR="00D379B8" w:rsidRPr="00D379B8" w:rsidRDefault="00D379B8" w:rsidP="00D379B8">
            <w:pPr>
              <w:jc w:val="left"/>
              <w:rPr>
                <w:lang w:val="en-US"/>
              </w:rPr>
            </w:pPr>
          </w:p>
          <w:p w14:paraId="4F4EC8FB" w14:textId="77777777" w:rsidR="00D379B8" w:rsidRPr="00D379B8" w:rsidRDefault="00D379B8" w:rsidP="00D379B8">
            <w:pPr>
              <w:jc w:val="left"/>
              <w:rPr>
                <w:lang w:val="en-US"/>
              </w:rPr>
            </w:pPr>
            <w:r w:rsidRPr="00D379B8">
              <w:rPr>
                <w:lang w:val="en-US"/>
              </w:rPr>
              <w:lastRenderedPageBreak/>
              <w:t xml:space="preserve">CawtExcel:  </w:t>
            </w:r>
          </w:p>
          <w:p w14:paraId="1C812F6F" w14:textId="77777777" w:rsidR="00D379B8" w:rsidRPr="00D379B8" w:rsidRDefault="00D379B8" w:rsidP="00D379B8">
            <w:pPr>
              <w:pStyle w:val="Listenabsatz"/>
              <w:numPr>
                <w:ilvl w:val="0"/>
                <w:numId w:val="63"/>
              </w:numPr>
              <w:jc w:val="left"/>
              <w:rPr>
                <w:lang w:val="en-US"/>
              </w:rPr>
            </w:pPr>
            <w:r w:rsidRPr="00D379B8">
              <w:rPr>
                <w:lang w:val="en-US"/>
              </w:rPr>
              <w:t>Extended procedure OpenWorkbook to embed the app</w:t>
            </w:r>
            <w:r>
              <w:rPr>
                <w:lang w:val="en-US"/>
              </w:rPr>
              <w:t>l</w:t>
            </w:r>
            <w:r w:rsidRPr="00D379B8">
              <w:rPr>
                <w:lang w:val="en-US"/>
              </w:rPr>
              <w:t>ication into a Tk frame.</w:t>
            </w:r>
          </w:p>
          <w:p w14:paraId="23057E88" w14:textId="77777777" w:rsidR="00D379B8" w:rsidRPr="00D379B8" w:rsidRDefault="00D379B8" w:rsidP="00D379B8">
            <w:pPr>
              <w:jc w:val="left"/>
              <w:rPr>
                <w:lang w:val="en-US"/>
              </w:rPr>
            </w:pPr>
          </w:p>
          <w:p w14:paraId="24D3ECA4" w14:textId="77777777" w:rsidR="00D379B8" w:rsidRPr="00D379B8" w:rsidRDefault="00D379B8" w:rsidP="00D379B8">
            <w:pPr>
              <w:jc w:val="left"/>
              <w:rPr>
                <w:lang w:val="en-US"/>
              </w:rPr>
            </w:pPr>
            <w:r w:rsidRPr="00D379B8">
              <w:rPr>
                <w:lang w:val="en-US"/>
              </w:rPr>
              <w:t xml:space="preserve">CawtPpt:  </w:t>
            </w:r>
          </w:p>
          <w:p w14:paraId="712A231F" w14:textId="77777777" w:rsidR="00D379B8" w:rsidRPr="00D379B8" w:rsidRDefault="00D379B8" w:rsidP="00D379B8">
            <w:pPr>
              <w:pStyle w:val="Listenabsatz"/>
              <w:numPr>
                <w:ilvl w:val="0"/>
                <w:numId w:val="63"/>
              </w:numPr>
              <w:jc w:val="left"/>
              <w:rPr>
                <w:lang w:val="en-US"/>
              </w:rPr>
            </w:pPr>
            <w:r w:rsidRPr="00D379B8">
              <w:rPr>
                <w:lang w:val="en-US"/>
              </w:rPr>
              <w:t>Extended procedure OpenPres to embed the app</w:t>
            </w:r>
            <w:r>
              <w:rPr>
                <w:lang w:val="en-US"/>
              </w:rPr>
              <w:t>l</w:t>
            </w:r>
            <w:r w:rsidRPr="00D379B8">
              <w:rPr>
                <w:lang w:val="en-US"/>
              </w:rPr>
              <w:t>ication into a Tk frame.</w:t>
            </w:r>
          </w:p>
          <w:p w14:paraId="78924A67" w14:textId="77777777" w:rsidR="00D379B8" w:rsidRPr="00D379B8" w:rsidRDefault="00D379B8" w:rsidP="00D379B8">
            <w:pPr>
              <w:jc w:val="left"/>
              <w:rPr>
                <w:lang w:val="en-US"/>
              </w:rPr>
            </w:pPr>
          </w:p>
          <w:p w14:paraId="1F3D5239" w14:textId="77777777" w:rsidR="00D379B8" w:rsidRPr="00D379B8" w:rsidRDefault="00D379B8" w:rsidP="00D379B8">
            <w:pPr>
              <w:jc w:val="left"/>
              <w:rPr>
                <w:lang w:val="en-US"/>
              </w:rPr>
            </w:pPr>
            <w:r w:rsidRPr="00D379B8">
              <w:rPr>
                <w:lang w:val="en-US"/>
              </w:rPr>
              <w:t xml:space="preserve">CawtReader:  </w:t>
            </w:r>
          </w:p>
          <w:p w14:paraId="0E88117A" w14:textId="77777777" w:rsidR="00D379B8" w:rsidRPr="00D379B8" w:rsidRDefault="00D379B8" w:rsidP="00D379B8">
            <w:pPr>
              <w:pStyle w:val="Listenabsatz"/>
              <w:numPr>
                <w:ilvl w:val="0"/>
                <w:numId w:val="63"/>
              </w:numPr>
              <w:jc w:val="left"/>
              <w:rPr>
                <w:lang w:val="en-US"/>
              </w:rPr>
            </w:pPr>
            <w:r w:rsidRPr="00D379B8">
              <w:rPr>
                <w:lang w:val="en-US"/>
              </w:rPr>
              <w:t>Extended procedure Open to embed the app</w:t>
            </w:r>
            <w:r>
              <w:rPr>
                <w:lang w:val="en-US"/>
              </w:rPr>
              <w:t>l</w:t>
            </w:r>
            <w:r w:rsidRPr="00D379B8">
              <w:rPr>
                <w:lang w:val="en-US"/>
              </w:rPr>
              <w:t>ication into a Tk frame.</w:t>
            </w:r>
          </w:p>
          <w:p w14:paraId="151334B6" w14:textId="77777777" w:rsidR="00D379B8" w:rsidRPr="00D379B8" w:rsidRDefault="00D379B8" w:rsidP="00D379B8">
            <w:pPr>
              <w:jc w:val="left"/>
              <w:rPr>
                <w:lang w:val="en-US"/>
              </w:rPr>
            </w:pPr>
          </w:p>
          <w:p w14:paraId="1CD9F739" w14:textId="77777777" w:rsidR="00D379B8" w:rsidRPr="00D379B8" w:rsidRDefault="00D379B8" w:rsidP="00D379B8">
            <w:pPr>
              <w:jc w:val="left"/>
              <w:rPr>
                <w:lang w:val="en-US"/>
              </w:rPr>
            </w:pPr>
            <w:r w:rsidRPr="00D379B8">
              <w:rPr>
                <w:lang w:val="en-US"/>
              </w:rPr>
              <w:t xml:space="preserve">CawtWord:  </w:t>
            </w:r>
          </w:p>
          <w:p w14:paraId="70EDF5A9" w14:textId="77777777" w:rsidR="00D379B8" w:rsidRPr="00D379B8" w:rsidRDefault="00D379B8" w:rsidP="00D379B8">
            <w:pPr>
              <w:pStyle w:val="Listenabsatz"/>
              <w:numPr>
                <w:ilvl w:val="0"/>
                <w:numId w:val="63"/>
              </w:numPr>
              <w:jc w:val="left"/>
              <w:rPr>
                <w:lang w:val="en-US"/>
              </w:rPr>
            </w:pPr>
            <w:r w:rsidRPr="00D379B8">
              <w:rPr>
                <w:lang w:val="en-US"/>
              </w:rPr>
              <w:t>Extended procedure OpenDocument to embed the application into a Tk frame.</w:t>
            </w:r>
          </w:p>
          <w:p w14:paraId="73F637D2" w14:textId="77777777" w:rsidR="00D379B8" w:rsidRPr="00D379B8" w:rsidRDefault="00D379B8" w:rsidP="00D379B8">
            <w:pPr>
              <w:jc w:val="left"/>
              <w:rPr>
                <w:lang w:val="en-US"/>
              </w:rPr>
            </w:pPr>
          </w:p>
          <w:p w14:paraId="47C874FD" w14:textId="77777777" w:rsidR="00D379B8" w:rsidRPr="00D379B8" w:rsidRDefault="00D379B8" w:rsidP="00D379B8">
            <w:pPr>
              <w:jc w:val="left"/>
              <w:rPr>
                <w:lang w:val="en-US"/>
              </w:rPr>
            </w:pPr>
            <w:r w:rsidRPr="00D379B8">
              <w:rPr>
                <w:lang w:val="en-US"/>
              </w:rPr>
              <w:t xml:space="preserve">New procedures in CawtCore:  </w:t>
            </w:r>
          </w:p>
          <w:p w14:paraId="703CF7EE" w14:textId="77777777" w:rsidR="00D379B8" w:rsidRPr="00D379B8" w:rsidRDefault="00D379B8" w:rsidP="00D379B8">
            <w:pPr>
              <w:pStyle w:val="Listenabsatz"/>
              <w:numPr>
                <w:ilvl w:val="0"/>
                <w:numId w:val="63"/>
              </w:numPr>
              <w:jc w:val="left"/>
              <w:rPr>
                <w:lang w:val="en-US"/>
              </w:rPr>
            </w:pPr>
            <w:r w:rsidRPr="00D379B8">
              <w:rPr>
                <w:lang w:val="en-US"/>
              </w:rPr>
              <w:t>EmbedApp</w:t>
            </w:r>
          </w:p>
          <w:p w14:paraId="6E00667C" w14:textId="77777777" w:rsidR="00D379B8" w:rsidRDefault="00D379B8" w:rsidP="00D379B8">
            <w:pPr>
              <w:jc w:val="left"/>
              <w:rPr>
                <w:lang w:val="en-US"/>
              </w:rPr>
            </w:pPr>
          </w:p>
          <w:p w14:paraId="20689B29" w14:textId="77777777" w:rsidR="00D379B8" w:rsidRPr="00D379B8" w:rsidRDefault="00D379B8" w:rsidP="00D379B8">
            <w:pPr>
              <w:jc w:val="left"/>
              <w:rPr>
                <w:lang w:val="en-US"/>
              </w:rPr>
            </w:pPr>
            <w:r w:rsidRPr="00D379B8">
              <w:rPr>
                <w:lang w:val="en-US"/>
              </w:rPr>
              <w:t xml:space="preserve">New procedures in CawtExcel:  </w:t>
            </w:r>
          </w:p>
          <w:p w14:paraId="68152DF6" w14:textId="77777777" w:rsidR="00D379B8" w:rsidRPr="00D379B8" w:rsidRDefault="00D379B8" w:rsidP="00D379B8">
            <w:pPr>
              <w:pStyle w:val="Listenabsatz"/>
              <w:numPr>
                <w:ilvl w:val="0"/>
                <w:numId w:val="63"/>
              </w:numPr>
              <w:jc w:val="left"/>
              <w:rPr>
                <w:lang w:val="en-US"/>
              </w:rPr>
            </w:pPr>
            <w:r w:rsidRPr="00D379B8">
              <w:rPr>
                <w:lang w:val="en-US"/>
              </w:rPr>
              <w:t>GetNumStyles, GetStyleId</w:t>
            </w:r>
          </w:p>
          <w:p w14:paraId="0F912DCE" w14:textId="77777777" w:rsidR="00D379B8" w:rsidRDefault="00D379B8" w:rsidP="00D379B8">
            <w:pPr>
              <w:jc w:val="left"/>
              <w:rPr>
                <w:lang w:val="en-US"/>
              </w:rPr>
            </w:pPr>
          </w:p>
          <w:p w14:paraId="4F96FFD7" w14:textId="77777777" w:rsidR="00D379B8" w:rsidRPr="00D379B8" w:rsidRDefault="00D379B8" w:rsidP="00D379B8">
            <w:pPr>
              <w:jc w:val="left"/>
              <w:rPr>
                <w:lang w:val="en-US"/>
              </w:rPr>
            </w:pPr>
            <w:r w:rsidRPr="00D379B8">
              <w:rPr>
                <w:lang w:val="en-US"/>
              </w:rPr>
              <w:t xml:space="preserve">New procedures in CawtWord:  </w:t>
            </w:r>
          </w:p>
          <w:p w14:paraId="6EE1CA4C" w14:textId="77777777" w:rsidR="00D379B8" w:rsidRDefault="00D379B8" w:rsidP="00D379B8">
            <w:pPr>
              <w:pStyle w:val="Listenabsatz"/>
              <w:numPr>
                <w:ilvl w:val="0"/>
                <w:numId w:val="63"/>
              </w:numPr>
              <w:jc w:val="left"/>
              <w:rPr>
                <w:lang w:val="en-US"/>
              </w:rPr>
            </w:pPr>
            <w:r w:rsidRPr="00D379B8">
              <w:rPr>
                <w:lang w:val="en-US"/>
              </w:rPr>
              <w:t>GetNumPages, SetViewParameters</w:t>
            </w:r>
          </w:p>
          <w:p w14:paraId="671AB4BA" w14:textId="77777777" w:rsidR="00A33DAB" w:rsidRDefault="00A33DAB" w:rsidP="00A33DAB">
            <w:pPr>
              <w:jc w:val="left"/>
              <w:rPr>
                <w:lang w:val="en-US"/>
              </w:rPr>
            </w:pPr>
          </w:p>
          <w:p w14:paraId="06942BCD" w14:textId="77777777" w:rsidR="00A33DAB" w:rsidRPr="00A33DAB" w:rsidRDefault="00A33DAB" w:rsidP="00A33DAB">
            <w:pPr>
              <w:jc w:val="left"/>
              <w:rPr>
                <w:lang w:val="en-US"/>
              </w:rPr>
            </w:pPr>
            <w:r w:rsidRPr="00A33DAB">
              <w:rPr>
                <w:lang w:val="en-US"/>
              </w:rPr>
              <w:t>External packages:</w:t>
            </w:r>
          </w:p>
          <w:p w14:paraId="7D60FDFB" w14:textId="77777777" w:rsidR="00A33DAB" w:rsidRPr="00A33DAB" w:rsidRDefault="00A33DAB" w:rsidP="00A33DAB">
            <w:pPr>
              <w:pStyle w:val="Listenabsatz"/>
              <w:numPr>
                <w:ilvl w:val="0"/>
                <w:numId w:val="63"/>
              </w:numPr>
              <w:jc w:val="left"/>
              <w:rPr>
                <w:lang w:val="en-US"/>
              </w:rPr>
            </w:pPr>
            <w:r w:rsidRPr="00A33DAB">
              <w:rPr>
                <w:lang w:val="en-US"/>
              </w:rPr>
              <w:t>Updated Tablelist to version 6.14.</w:t>
            </w:r>
          </w:p>
          <w:p w14:paraId="0CFC9453" w14:textId="77777777" w:rsidR="00A33DAB" w:rsidRPr="00A33DAB" w:rsidRDefault="00A33DAB" w:rsidP="00A33DAB">
            <w:pPr>
              <w:pStyle w:val="Listenabsatz"/>
              <w:numPr>
                <w:ilvl w:val="0"/>
                <w:numId w:val="63"/>
              </w:numPr>
              <w:jc w:val="left"/>
              <w:rPr>
                <w:lang w:val="en-US"/>
              </w:rPr>
            </w:pPr>
            <w:r w:rsidRPr="00A33DAB">
              <w:rPr>
                <w:lang w:val="en-US"/>
              </w:rPr>
              <w:t>Updated Ruff! to version 1.2.</w:t>
            </w:r>
          </w:p>
        </w:tc>
      </w:tr>
      <w:tr w:rsidR="00BE03B6" w:rsidRPr="008554FC" w14:paraId="279970F4" w14:textId="77777777" w:rsidTr="00211760">
        <w:tc>
          <w:tcPr>
            <w:tcW w:w="1134" w:type="dxa"/>
          </w:tcPr>
          <w:p w14:paraId="4959F723" w14:textId="77777777" w:rsidR="00BE03B6" w:rsidRDefault="00BE03B6" w:rsidP="00413BD4">
            <w:r>
              <w:lastRenderedPageBreak/>
              <w:t>2.8.1</w:t>
            </w:r>
          </w:p>
        </w:tc>
        <w:tc>
          <w:tcPr>
            <w:tcW w:w="1417" w:type="dxa"/>
          </w:tcPr>
          <w:p w14:paraId="1B6AE324" w14:textId="77777777" w:rsidR="00BE03B6" w:rsidRPr="00D379B8" w:rsidRDefault="00BE03B6" w:rsidP="00204A49">
            <w:r>
              <w:t>2021-07-22</w:t>
            </w:r>
          </w:p>
        </w:tc>
        <w:tc>
          <w:tcPr>
            <w:tcW w:w="6805" w:type="dxa"/>
          </w:tcPr>
          <w:p w14:paraId="6E98A55B" w14:textId="77777777" w:rsidR="00BE03B6" w:rsidRPr="00BE03B6" w:rsidRDefault="008C3669" w:rsidP="00BE03B6">
            <w:pPr>
              <w:jc w:val="left"/>
              <w:rPr>
                <w:lang w:val="en-US"/>
              </w:rPr>
            </w:pPr>
            <w:r>
              <w:rPr>
                <w:lang w:val="en-US"/>
              </w:rPr>
              <w:t>Maintenance</w:t>
            </w:r>
            <w:r w:rsidR="00BE03B6" w:rsidRPr="00BE03B6">
              <w:rPr>
                <w:lang w:val="en-US"/>
              </w:rPr>
              <w:t xml:space="preserve"> release.</w:t>
            </w:r>
          </w:p>
          <w:p w14:paraId="710C869F" w14:textId="77777777" w:rsidR="00BE03B6" w:rsidRDefault="00BE03B6" w:rsidP="00BE03B6">
            <w:pPr>
              <w:jc w:val="left"/>
              <w:rPr>
                <w:lang w:val="en-US"/>
              </w:rPr>
            </w:pPr>
          </w:p>
          <w:p w14:paraId="089577A1" w14:textId="77777777" w:rsidR="00BE03B6" w:rsidRPr="00BE03B6" w:rsidRDefault="00BE03B6" w:rsidP="00BE03B6">
            <w:pPr>
              <w:jc w:val="left"/>
              <w:rPr>
                <w:lang w:val="en-US"/>
              </w:rPr>
            </w:pPr>
            <w:r w:rsidRPr="00BE03B6">
              <w:rPr>
                <w:lang w:val="en-US"/>
              </w:rPr>
              <w:t xml:space="preserve">CawtExcel:  </w:t>
            </w:r>
          </w:p>
          <w:p w14:paraId="691B0452" w14:textId="77777777" w:rsidR="00BE03B6" w:rsidRPr="00BE03B6" w:rsidRDefault="00BE03B6" w:rsidP="00726160">
            <w:pPr>
              <w:pStyle w:val="Listenabsatz"/>
              <w:numPr>
                <w:ilvl w:val="0"/>
                <w:numId w:val="64"/>
              </w:numPr>
              <w:jc w:val="left"/>
              <w:rPr>
                <w:lang w:val="en-US"/>
              </w:rPr>
            </w:pPr>
            <w:r w:rsidRPr="00BE03B6">
              <w:rPr>
                <w:lang w:val="en-US"/>
              </w:rPr>
              <w:t>Added automatic mapping of worksheet names to Excel constraints regarding invalid characters and maximum length</w:t>
            </w:r>
            <w:r>
              <w:rPr>
                <w:lang w:val="en-US"/>
              </w:rPr>
              <w:t>.</w:t>
            </w:r>
          </w:p>
          <w:p w14:paraId="4C81BDC4" w14:textId="77777777" w:rsidR="00BE03B6" w:rsidRPr="00BE03B6" w:rsidRDefault="00BE03B6" w:rsidP="00BE03B6">
            <w:pPr>
              <w:jc w:val="left"/>
              <w:rPr>
                <w:lang w:val="en-US"/>
              </w:rPr>
            </w:pPr>
          </w:p>
          <w:p w14:paraId="2859EB56" w14:textId="77777777" w:rsidR="00BE03B6" w:rsidRPr="00BE03B6" w:rsidRDefault="00BE03B6" w:rsidP="00BE03B6">
            <w:pPr>
              <w:jc w:val="left"/>
              <w:rPr>
                <w:lang w:val="en-US"/>
              </w:rPr>
            </w:pPr>
            <w:r w:rsidRPr="00BE03B6">
              <w:rPr>
                <w:lang w:val="en-US"/>
              </w:rPr>
              <w:t xml:space="preserve">CawtWord:  </w:t>
            </w:r>
          </w:p>
          <w:p w14:paraId="1CA601A2" w14:textId="77777777" w:rsidR="00BE03B6" w:rsidRPr="00BE03B6" w:rsidRDefault="00BE03B6" w:rsidP="00BE03B6">
            <w:pPr>
              <w:pStyle w:val="Listenabsatz"/>
              <w:numPr>
                <w:ilvl w:val="0"/>
                <w:numId w:val="64"/>
              </w:numPr>
              <w:jc w:val="left"/>
              <w:rPr>
                <w:lang w:val="en-US"/>
              </w:rPr>
            </w:pPr>
            <w:r w:rsidRPr="00BE03B6">
              <w:rPr>
                <w:lang w:val="en-US"/>
              </w:rPr>
              <w:t>Corrected behaviour of GetHyperlinksAsDict, if link points to an invalid domain.</w:t>
            </w:r>
          </w:p>
        </w:tc>
      </w:tr>
      <w:tr w:rsidR="00C43813" w:rsidRPr="008554FC" w14:paraId="6B170348" w14:textId="77777777" w:rsidTr="00211760">
        <w:tc>
          <w:tcPr>
            <w:tcW w:w="1134" w:type="dxa"/>
          </w:tcPr>
          <w:p w14:paraId="448F16F5" w14:textId="77777777" w:rsidR="00C43813" w:rsidRDefault="00C43813" w:rsidP="00413BD4">
            <w:r>
              <w:t>2.8.2</w:t>
            </w:r>
          </w:p>
        </w:tc>
        <w:tc>
          <w:tcPr>
            <w:tcW w:w="1417" w:type="dxa"/>
          </w:tcPr>
          <w:p w14:paraId="4070986F" w14:textId="77777777" w:rsidR="00C43813" w:rsidRDefault="00C43813" w:rsidP="00204A49">
            <w:r>
              <w:t>2021-08-20</w:t>
            </w:r>
          </w:p>
        </w:tc>
        <w:tc>
          <w:tcPr>
            <w:tcW w:w="6805" w:type="dxa"/>
          </w:tcPr>
          <w:p w14:paraId="3A94B596" w14:textId="77777777" w:rsidR="00C43813" w:rsidRPr="00C43813" w:rsidRDefault="00C43813" w:rsidP="00C43813">
            <w:pPr>
              <w:jc w:val="left"/>
              <w:rPr>
                <w:lang w:val="en-US"/>
              </w:rPr>
            </w:pPr>
            <w:r w:rsidRPr="00C43813">
              <w:rPr>
                <w:lang w:val="en-US"/>
              </w:rPr>
              <w:t>Maintenance release.</w:t>
            </w:r>
          </w:p>
          <w:p w14:paraId="76071E78" w14:textId="77777777" w:rsidR="00C43813" w:rsidRPr="00C43813" w:rsidRDefault="00C43813" w:rsidP="00C43813">
            <w:pPr>
              <w:jc w:val="left"/>
              <w:rPr>
                <w:lang w:val="en-US"/>
              </w:rPr>
            </w:pPr>
          </w:p>
          <w:p w14:paraId="0A28DFC7" w14:textId="77777777" w:rsidR="00C43813" w:rsidRPr="00C43813" w:rsidRDefault="00C43813" w:rsidP="00C43813">
            <w:pPr>
              <w:jc w:val="left"/>
              <w:rPr>
                <w:lang w:val="en-US"/>
              </w:rPr>
            </w:pPr>
            <w:r w:rsidRPr="00C43813">
              <w:rPr>
                <w:lang w:val="en-US"/>
              </w:rPr>
              <w:t xml:space="preserve">CawtWord:  </w:t>
            </w:r>
          </w:p>
          <w:p w14:paraId="5D1D8446" w14:textId="77777777" w:rsidR="00C43813" w:rsidRPr="00C43813" w:rsidRDefault="00C43813" w:rsidP="00C43813">
            <w:pPr>
              <w:pStyle w:val="Listenabsatz"/>
              <w:numPr>
                <w:ilvl w:val="0"/>
                <w:numId w:val="64"/>
              </w:numPr>
              <w:jc w:val="left"/>
              <w:rPr>
                <w:lang w:val="en-US"/>
              </w:rPr>
            </w:pPr>
            <w:r w:rsidRPr="00C43813">
              <w:rPr>
                <w:lang w:val="en-US"/>
              </w:rPr>
              <w:t>Corrected behaviour of GetHyperlinksAsDict, if link points to an URL with spaces.</w:t>
            </w:r>
          </w:p>
          <w:p w14:paraId="506846FF" w14:textId="77777777" w:rsidR="00C43813" w:rsidRPr="00C43813" w:rsidRDefault="00C43813" w:rsidP="00C43813">
            <w:pPr>
              <w:pStyle w:val="Listenabsatz"/>
              <w:numPr>
                <w:ilvl w:val="0"/>
                <w:numId w:val="64"/>
              </w:numPr>
              <w:jc w:val="left"/>
              <w:rPr>
                <w:lang w:val="en-US"/>
              </w:rPr>
            </w:pPr>
            <w:r w:rsidRPr="00C43813">
              <w:rPr>
                <w:lang w:val="en-US"/>
              </w:rPr>
              <w:t>Extended SetTableOptions with new option -width.</w:t>
            </w:r>
          </w:p>
          <w:p w14:paraId="4B788F1C" w14:textId="77777777" w:rsidR="00C43813" w:rsidRPr="00C43813" w:rsidRDefault="00C43813" w:rsidP="00C43813">
            <w:pPr>
              <w:pStyle w:val="Listenabsatz"/>
              <w:numPr>
                <w:ilvl w:val="0"/>
                <w:numId w:val="64"/>
              </w:numPr>
              <w:jc w:val="left"/>
              <w:rPr>
                <w:lang w:val="en-US"/>
              </w:rPr>
            </w:pPr>
            <w:r w:rsidRPr="00C43813">
              <w:rPr>
                <w:lang w:val="en-US"/>
              </w:rPr>
              <w:t>Extended SetColumnWidth to specify width in percent.</w:t>
            </w:r>
          </w:p>
        </w:tc>
      </w:tr>
      <w:tr w:rsidR="000D13F1" w:rsidRPr="008554FC" w14:paraId="4FCE7D64" w14:textId="77777777" w:rsidTr="00211760">
        <w:tc>
          <w:tcPr>
            <w:tcW w:w="1134" w:type="dxa"/>
          </w:tcPr>
          <w:p w14:paraId="6CE5C063" w14:textId="77777777" w:rsidR="000D13F1" w:rsidRDefault="000D13F1" w:rsidP="00413BD4">
            <w:r>
              <w:t>2.9.0</w:t>
            </w:r>
          </w:p>
        </w:tc>
        <w:tc>
          <w:tcPr>
            <w:tcW w:w="1417" w:type="dxa"/>
          </w:tcPr>
          <w:p w14:paraId="45129112" w14:textId="77777777" w:rsidR="000D13F1" w:rsidRDefault="000D13F1" w:rsidP="00204A49">
            <w:r>
              <w:t>2021-12-1</w:t>
            </w:r>
            <w:r w:rsidR="00EA0055">
              <w:t>9</w:t>
            </w:r>
          </w:p>
        </w:tc>
        <w:tc>
          <w:tcPr>
            <w:tcW w:w="6805" w:type="dxa"/>
          </w:tcPr>
          <w:p w14:paraId="74544A29" w14:textId="77777777" w:rsidR="000D13F1" w:rsidRPr="000D13F1" w:rsidRDefault="000D13F1" w:rsidP="000D13F1">
            <w:pPr>
              <w:jc w:val="left"/>
              <w:rPr>
                <w:lang w:val="en-US"/>
              </w:rPr>
            </w:pPr>
            <w:r w:rsidRPr="000D13F1">
              <w:rPr>
                <w:lang w:val="en-US"/>
              </w:rPr>
              <w:t>Added functionality for interpolation curves.</w:t>
            </w:r>
          </w:p>
          <w:p w14:paraId="60ADF2F1" w14:textId="77777777" w:rsidR="000D13F1" w:rsidRPr="000D13F1" w:rsidRDefault="000D13F1" w:rsidP="000D13F1">
            <w:pPr>
              <w:jc w:val="left"/>
              <w:rPr>
                <w:lang w:val="en-US"/>
              </w:rPr>
            </w:pPr>
          </w:p>
          <w:p w14:paraId="0C4DDEB2" w14:textId="77777777" w:rsidR="000D13F1" w:rsidRPr="000D13F1" w:rsidRDefault="000D13F1" w:rsidP="000D13F1">
            <w:pPr>
              <w:jc w:val="left"/>
              <w:rPr>
                <w:lang w:val="en-US"/>
              </w:rPr>
            </w:pPr>
            <w:r w:rsidRPr="000D13F1">
              <w:rPr>
                <w:lang w:val="en-US"/>
              </w:rPr>
              <w:t xml:space="preserve">CawtCore:  </w:t>
            </w:r>
          </w:p>
          <w:p w14:paraId="22650FA8" w14:textId="77777777" w:rsidR="000D13F1" w:rsidRPr="000D13F1" w:rsidRDefault="000D13F1" w:rsidP="000D13F1">
            <w:pPr>
              <w:pStyle w:val="Listenabsatz"/>
              <w:numPr>
                <w:ilvl w:val="0"/>
                <w:numId w:val="65"/>
              </w:numPr>
              <w:jc w:val="left"/>
              <w:rPr>
                <w:lang w:val="en-US"/>
              </w:rPr>
            </w:pPr>
            <w:r w:rsidRPr="000D13F1">
              <w:rPr>
                <w:lang w:val="en-US"/>
              </w:rPr>
              <w:t>Added oo:class to interpolate between control points.</w:t>
            </w:r>
          </w:p>
          <w:p w14:paraId="1A167454" w14:textId="77777777" w:rsidR="000D13F1" w:rsidRDefault="000D13F1" w:rsidP="000D13F1">
            <w:pPr>
              <w:jc w:val="left"/>
              <w:rPr>
                <w:lang w:val="en-US"/>
              </w:rPr>
            </w:pPr>
          </w:p>
          <w:p w14:paraId="6A797B40" w14:textId="77777777" w:rsidR="000D13F1" w:rsidRPr="000D13F1" w:rsidRDefault="000D13F1" w:rsidP="000D13F1">
            <w:pPr>
              <w:jc w:val="left"/>
              <w:rPr>
                <w:lang w:val="en-US"/>
              </w:rPr>
            </w:pPr>
            <w:r w:rsidRPr="000D13F1">
              <w:rPr>
                <w:lang w:val="en-US"/>
              </w:rPr>
              <w:t xml:space="preserve">CawtWord:  </w:t>
            </w:r>
          </w:p>
          <w:p w14:paraId="517A440E" w14:textId="77777777" w:rsidR="004E64D3" w:rsidRDefault="004E64D3" w:rsidP="000D13F1">
            <w:pPr>
              <w:pStyle w:val="Listenabsatz"/>
              <w:numPr>
                <w:ilvl w:val="0"/>
                <w:numId w:val="65"/>
              </w:numPr>
              <w:jc w:val="left"/>
              <w:rPr>
                <w:lang w:val="en-US"/>
              </w:rPr>
            </w:pPr>
            <w:r>
              <w:rPr>
                <w:lang w:val="en-US"/>
              </w:rPr>
              <w:t xml:space="preserve">GetHyperlinksAsDict: </w:t>
            </w:r>
          </w:p>
          <w:p w14:paraId="5A91A5F3" w14:textId="77777777" w:rsidR="000D13F1" w:rsidRDefault="000D13F1" w:rsidP="004E64D3">
            <w:pPr>
              <w:pStyle w:val="Listenabsatz"/>
              <w:numPr>
                <w:ilvl w:val="1"/>
                <w:numId w:val="65"/>
              </w:numPr>
              <w:jc w:val="left"/>
              <w:rPr>
                <w:lang w:val="en-US"/>
              </w:rPr>
            </w:pPr>
            <w:r w:rsidRPr="000D13F1">
              <w:rPr>
                <w:lang w:val="en-US"/>
              </w:rPr>
              <w:t>Improved speed of URL validity check.</w:t>
            </w:r>
          </w:p>
          <w:p w14:paraId="20984574" w14:textId="77777777" w:rsidR="004E64D3" w:rsidRPr="000D13F1" w:rsidRDefault="004E64D3" w:rsidP="004E64D3">
            <w:pPr>
              <w:pStyle w:val="Listenabsatz"/>
              <w:numPr>
                <w:ilvl w:val="1"/>
                <w:numId w:val="65"/>
              </w:numPr>
              <w:jc w:val="left"/>
              <w:rPr>
                <w:lang w:val="en-US"/>
              </w:rPr>
            </w:pPr>
            <w:r w:rsidRPr="004E64D3">
              <w:rPr>
                <w:lang w:val="en-US"/>
              </w:rPr>
              <w:t>Added support for URL's with subaddress (ex. www.tcl3d.org/doc.html#Index).</w:t>
            </w:r>
          </w:p>
          <w:p w14:paraId="0CAD3561" w14:textId="77777777" w:rsidR="000D13F1" w:rsidRDefault="000D13F1" w:rsidP="000D13F1">
            <w:pPr>
              <w:jc w:val="left"/>
              <w:rPr>
                <w:lang w:val="en-US"/>
              </w:rPr>
            </w:pPr>
          </w:p>
          <w:p w14:paraId="6BE59397" w14:textId="77777777" w:rsidR="000D13F1" w:rsidRPr="000D13F1" w:rsidRDefault="000D13F1" w:rsidP="000D13F1">
            <w:pPr>
              <w:jc w:val="left"/>
              <w:rPr>
                <w:lang w:val="en-US"/>
              </w:rPr>
            </w:pPr>
            <w:r w:rsidRPr="000D13F1">
              <w:rPr>
                <w:lang w:val="en-US"/>
              </w:rPr>
              <w:lastRenderedPageBreak/>
              <w:t xml:space="preserve">New procedures in CawtCore:  </w:t>
            </w:r>
          </w:p>
          <w:p w14:paraId="615C0163" w14:textId="77777777" w:rsidR="004E64D3" w:rsidRDefault="004E64D3" w:rsidP="004E64D3">
            <w:pPr>
              <w:pStyle w:val="Listenabsatz"/>
              <w:numPr>
                <w:ilvl w:val="0"/>
                <w:numId w:val="65"/>
              </w:numPr>
              <w:jc w:val="left"/>
              <w:rPr>
                <w:lang w:val="en-US"/>
              </w:rPr>
            </w:pPr>
            <w:r w:rsidRPr="004E64D3">
              <w:rPr>
                <w:lang w:val="en-US"/>
              </w:rPr>
              <w:t xml:space="preserve">IsValidUrlAddress, SetClipboardWaitTime, </w:t>
            </w:r>
          </w:p>
          <w:p w14:paraId="21AE24C8" w14:textId="77777777" w:rsidR="000D13F1" w:rsidRPr="000D13F1" w:rsidRDefault="004E64D3" w:rsidP="004E64D3">
            <w:pPr>
              <w:pStyle w:val="Listenabsatz"/>
              <w:numPr>
                <w:ilvl w:val="0"/>
                <w:numId w:val="65"/>
              </w:numPr>
              <w:jc w:val="left"/>
              <w:rPr>
                <w:lang w:val="en-US"/>
              </w:rPr>
            </w:pPr>
            <w:r w:rsidRPr="004E64D3">
              <w:rPr>
                <w:lang w:val="en-US"/>
              </w:rPr>
              <w:t>WaitClipboardReady</w:t>
            </w:r>
          </w:p>
          <w:p w14:paraId="30C5E320" w14:textId="77777777" w:rsidR="000D13F1" w:rsidRPr="000D13F1" w:rsidRDefault="000D13F1" w:rsidP="000D13F1">
            <w:pPr>
              <w:jc w:val="left"/>
              <w:rPr>
                <w:lang w:val="en-US"/>
              </w:rPr>
            </w:pPr>
          </w:p>
          <w:p w14:paraId="32A70DA1" w14:textId="77777777" w:rsidR="000D13F1" w:rsidRPr="000D13F1" w:rsidRDefault="000D13F1" w:rsidP="000D13F1">
            <w:pPr>
              <w:jc w:val="left"/>
              <w:rPr>
                <w:lang w:val="en-US"/>
              </w:rPr>
            </w:pPr>
            <w:r w:rsidRPr="000D13F1">
              <w:rPr>
                <w:lang w:val="en-US"/>
              </w:rPr>
              <w:t xml:space="preserve">New procedures in CawtPpt:  </w:t>
            </w:r>
          </w:p>
          <w:p w14:paraId="4DC2AC82" w14:textId="77777777" w:rsidR="000D13F1" w:rsidRPr="000D13F1" w:rsidRDefault="000D13F1" w:rsidP="000D13F1">
            <w:pPr>
              <w:pStyle w:val="Listenabsatz"/>
              <w:numPr>
                <w:ilvl w:val="0"/>
                <w:numId w:val="65"/>
              </w:numPr>
              <w:jc w:val="left"/>
              <w:rPr>
                <w:lang w:val="en-US"/>
              </w:rPr>
            </w:pPr>
            <w:r w:rsidRPr="000D13F1">
              <w:rPr>
                <w:lang w:val="en-US"/>
              </w:rPr>
              <w:t>IsValidPresId, GetCurrentSlideIndex</w:t>
            </w:r>
          </w:p>
          <w:p w14:paraId="4060DAF5" w14:textId="77777777" w:rsidR="000D13F1" w:rsidRPr="000D13F1" w:rsidRDefault="000D13F1" w:rsidP="000D13F1">
            <w:pPr>
              <w:jc w:val="left"/>
              <w:rPr>
                <w:lang w:val="en-US"/>
              </w:rPr>
            </w:pPr>
          </w:p>
          <w:p w14:paraId="5EBCB9C6" w14:textId="77777777" w:rsidR="000D13F1" w:rsidRPr="000D13F1" w:rsidRDefault="000D13F1" w:rsidP="000D13F1">
            <w:pPr>
              <w:jc w:val="left"/>
              <w:rPr>
                <w:lang w:val="en-US"/>
              </w:rPr>
            </w:pPr>
            <w:r w:rsidRPr="000D13F1">
              <w:rPr>
                <w:lang w:val="en-US"/>
              </w:rPr>
              <w:t>External packages:</w:t>
            </w:r>
          </w:p>
          <w:p w14:paraId="092FD9CB" w14:textId="77777777" w:rsidR="000D13F1" w:rsidRPr="000D13F1" w:rsidRDefault="000D13F1" w:rsidP="000D13F1">
            <w:pPr>
              <w:pStyle w:val="Listenabsatz"/>
              <w:numPr>
                <w:ilvl w:val="0"/>
                <w:numId w:val="65"/>
              </w:numPr>
              <w:jc w:val="left"/>
              <w:rPr>
                <w:lang w:val="en-US"/>
              </w:rPr>
            </w:pPr>
            <w:r w:rsidRPr="000D13F1">
              <w:rPr>
                <w:lang w:val="en-US"/>
              </w:rPr>
              <w:t>Updated Ruff! to version 2.0.</w:t>
            </w:r>
          </w:p>
          <w:p w14:paraId="0BC2F3B3" w14:textId="77777777" w:rsidR="000D13F1" w:rsidRPr="000D13F1" w:rsidRDefault="000D13F1" w:rsidP="000D13F1">
            <w:pPr>
              <w:pStyle w:val="Listenabsatz"/>
              <w:numPr>
                <w:ilvl w:val="0"/>
                <w:numId w:val="65"/>
              </w:numPr>
              <w:jc w:val="left"/>
              <w:rPr>
                <w:lang w:val="en-US"/>
              </w:rPr>
            </w:pPr>
            <w:r w:rsidRPr="000D13F1">
              <w:rPr>
                <w:lang w:val="en-US"/>
              </w:rPr>
              <w:t>Updated Tablelist to version 6.16.</w:t>
            </w:r>
          </w:p>
          <w:p w14:paraId="510BE149" w14:textId="77777777" w:rsidR="000D13F1" w:rsidRPr="000D13F1" w:rsidRDefault="000D13F1" w:rsidP="000D13F1">
            <w:pPr>
              <w:pStyle w:val="Listenabsatz"/>
              <w:numPr>
                <w:ilvl w:val="0"/>
                <w:numId w:val="65"/>
              </w:numPr>
              <w:jc w:val="left"/>
              <w:rPr>
                <w:lang w:val="en-US"/>
              </w:rPr>
            </w:pPr>
            <w:r w:rsidRPr="000D13F1">
              <w:rPr>
                <w:lang w:val="en-US"/>
              </w:rPr>
              <w:t>Updated Twapi to version 4.6.0.</w:t>
            </w:r>
          </w:p>
        </w:tc>
      </w:tr>
      <w:tr w:rsidR="003F3009" w:rsidRPr="008554FC" w14:paraId="3F131364" w14:textId="77777777" w:rsidTr="00211760">
        <w:tc>
          <w:tcPr>
            <w:tcW w:w="1134" w:type="dxa"/>
          </w:tcPr>
          <w:p w14:paraId="7E701C95" w14:textId="042F70C5" w:rsidR="003F3009" w:rsidRDefault="003F3009" w:rsidP="00413BD4">
            <w:r>
              <w:lastRenderedPageBreak/>
              <w:t>2.9.1</w:t>
            </w:r>
          </w:p>
        </w:tc>
        <w:tc>
          <w:tcPr>
            <w:tcW w:w="1417" w:type="dxa"/>
          </w:tcPr>
          <w:p w14:paraId="2E058115" w14:textId="0BC853E3" w:rsidR="003F3009" w:rsidRDefault="003F3009" w:rsidP="00204A49">
            <w:r>
              <w:t>2022-04-09</w:t>
            </w:r>
          </w:p>
        </w:tc>
        <w:tc>
          <w:tcPr>
            <w:tcW w:w="6805" w:type="dxa"/>
          </w:tcPr>
          <w:p w14:paraId="59BE3189" w14:textId="77777777" w:rsidR="003F3009" w:rsidRPr="003F3009" w:rsidRDefault="003F3009" w:rsidP="003F3009">
            <w:pPr>
              <w:jc w:val="left"/>
              <w:rPr>
                <w:lang w:val="en-US"/>
              </w:rPr>
            </w:pPr>
            <w:r w:rsidRPr="003F3009">
              <w:rPr>
                <w:lang w:val="en-US"/>
              </w:rPr>
              <w:t>Maintenance release.</w:t>
            </w:r>
          </w:p>
          <w:p w14:paraId="43952745" w14:textId="5EF44735" w:rsidR="003F3009" w:rsidRDefault="003F3009" w:rsidP="003F3009">
            <w:pPr>
              <w:jc w:val="left"/>
              <w:rPr>
                <w:lang w:val="en-US"/>
              </w:rPr>
            </w:pPr>
          </w:p>
          <w:p w14:paraId="0DB0424E" w14:textId="77777777" w:rsidR="00E325E3" w:rsidRPr="00E325E3" w:rsidRDefault="00E325E3" w:rsidP="00E325E3">
            <w:pPr>
              <w:jc w:val="left"/>
              <w:rPr>
                <w:lang w:val="en-US"/>
              </w:rPr>
            </w:pPr>
            <w:r w:rsidRPr="00E325E3">
              <w:rPr>
                <w:lang w:val="en-US"/>
              </w:rPr>
              <w:t xml:space="preserve">CawtExcel:  </w:t>
            </w:r>
          </w:p>
          <w:p w14:paraId="2E4E0374" w14:textId="3A0F385F" w:rsidR="00E325E3" w:rsidRPr="00E325E3" w:rsidRDefault="00E325E3" w:rsidP="00E325E3">
            <w:pPr>
              <w:pStyle w:val="Listenabsatz"/>
              <w:numPr>
                <w:ilvl w:val="0"/>
                <w:numId w:val="67"/>
              </w:numPr>
              <w:jc w:val="left"/>
              <w:rPr>
                <w:lang w:val="en-US"/>
              </w:rPr>
            </w:pPr>
            <w:r w:rsidRPr="00E325E3">
              <w:rPr>
                <w:lang w:val="en-US"/>
              </w:rPr>
              <w:t>Added option "-selection" to procedure</w:t>
            </w:r>
            <w:r>
              <w:rPr>
                <w:lang w:val="en-US"/>
              </w:rPr>
              <w:t xml:space="preserve"> </w:t>
            </w:r>
            <w:r w:rsidRPr="00E325E3">
              <w:rPr>
                <w:lang w:val="en-US"/>
              </w:rPr>
              <w:t>WorksheetToTablelist to transfer the selected Excel cell range.</w:t>
            </w:r>
          </w:p>
          <w:p w14:paraId="5C5C9C03" w14:textId="23D27A14" w:rsidR="00E325E3" w:rsidRPr="00E325E3" w:rsidRDefault="00E325E3" w:rsidP="00E325E3">
            <w:pPr>
              <w:pStyle w:val="Listenabsatz"/>
              <w:numPr>
                <w:ilvl w:val="0"/>
                <w:numId w:val="67"/>
              </w:numPr>
              <w:jc w:val="left"/>
              <w:rPr>
                <w:lang w:val="en-US"/>
              </w:rPr>
            </w:pPr>
            <w:r w:rsidRPr="00E325E3">
              <w:rPr>
                <w:lang w:val="en-US"/>
              </w:rPr>
              <w:t>Corrected regexp in procedures GetRangeAsIndex and GetCellValueA1.</w:t>
            </w:r>
          </w:p>
          <w:p w14:paraId="5CA210BA" w14:textId="77777777" w:rsidR="00E325E3" w:rsidRDefault="00E325E3" w:rsidP="00E325E3">
            <w:pPr>
              <w:jc w:val="left"/>
              <w:rPr>
                <w:lang w:val="en-US"/>
              </w:rPr>
            </w:pPr>
          </w:p>
          <w:p w14:paraId="5C315110" w14:textId="4D3D4BE3" w:rsidR="003F3009" w:rsidRPr="003F3009" w:rsidRDefault="003F3009" w:rsidP="003F3009">
            <w:pPr>
              <w:jc w:val="left"/>
              <w:rPr>
                <w:lang w:val="en-US"/>
              </w:rPr>
            </w:pPr>
            <w:r w:rsidRPr="003F3009">
              <w:rPr>
                <w:lang w:val="en-US"/>
              </w:rPr>
              <w:t xml:space="preserve">CawtOutlook:  </w:t>
            </w:r>
          </w:p>
          <w:p w14:paraId="6AFFC5D3" w14:textId="6DB64115" w:rsidR="003F3009" w:rsidRPr="003F3009" w:rsidRDefault="003F3009" w:rsidP="003F3009">
            <w:pPr>
              <w:pStyle w:val="Listenabsatz"/>
              <w:numPr>
                <w:ilvl w:val="0"/>
                <w:numId w:val="66"/>
              </w:numPr>
              <w:jc w:val="left"/>
              <w:rPr>
                <w:lang w:val="en-US"/>
              </w:rPr>
            </w:pPr>
            <w:r w:rsidRPr="003F3009">
              <w:rPr>
                <w:lang w:val="en-US"/>
              </w:rPr>
              <w:t>Improved GetFoldersRecursive.</w:t>
            </w:r>
          </w:p>
          <w:p w14:paraId="40801968" w14:textId="77777777" w:rsidR="003F3009" w:rsidRDefault="003F3009" w:rsidP="003F3009">
            <w:pPr>
              <w:jc w:val="left"/>
              <w:rPr>
                <w:lang w:val="en-US"/>
              </w:rPr>
            </w:pPr>
          </w:p>
          <w:p w14:paraId="6B0E6268" w14:textId="461220C6" w:rsidR="003F3009" w:rsidRPr="003F3009" w:rsidRDefault="003F3009" w:rsidP="003F3009">
            <w:pPr>
              <w:jc w:val="left"/>
              <w:rPr>
                <w:lang w:val="en-US"/>
              </w:rPr>
            </w:pPr>
            <w:r w:rsidRPr="003F3009">
              <w:rPr>
                <w:lang w:val="en-US"/>
              </w:rPr>
              <w:t xml:space="preserve">New procedures in CawtWord:  </w:t>
            </w:r>
          </w:p>
          <w:p w14:paraId="2435CD56" w14:textId="3E57D7EE" w:rsidR="003F3009" w:rsidRPr="003F3009" w:rsidRDefault="003F3009" w:rsidP="003F3009">
            <w:pPr>
              <w:pStyle w:val="Listenabsatz"/>
              <w:numPr>
                <w:ilvl w:val="0"/>
                <w:numId w:val="66"/>
              </w:numPr>
              <w:jc w:val="left"/>
              <w:rPr>
                <w:lang w:val="en-US"/>
              </w:rPr>
            </w:pPr>
            <w:r w:rsidRPr="003F3009">
              <w:rPr>
                <w:lang w:val="en-US"/>
              </w:rPr>
              <w:t>GetHeadingsAsDict</w:t>
            </w:r>
            <w:r>
              <w:rPr>
                <w:lang w:val="en-US"/>
              </w:rPr>
              <w:t>,</w:t>
            </w:r>
            <w:r w:rsidRPr="003F3009">
              <w:rPr>
                <w:lang w:val="en-US"/>
              </w:rPr>
              <w:t xml:space="preserve"> PrintHeadingDict</w:t>
            </w:r>
          </w:p>
        </w:tc>
      </w:tr>
      <w:tr w:rsidR="00EF098D" w:rsidRPr="008554FC" w14:paraId="25FB773C" w14:textId="77777777" w:rsidTr="00211760">
        <w:tc>
          <w:tcPr>
            <w:tcW w:w="1134" w:type="dxa"/>
          </w:tcPr>
          <w:p w14:paraId="39BD0736" w14:textId="20C069B8" w:rsidR="00EF098D" w:rsidRDefault="00EF098D" w:rsidP="00413BD4">
            <w:r>
              <w:t>2.9.2</w:t>
            </w:r>
          </w:p>
        </w:tc>
        <w:tc>
          <w:tcPr>
            <w:tcW w:w="1417" w:type="dxa"/>
          </w:tcPr>
          <w:p w14:paraId="23CA7078" w14:textId="07ACDEAF" w:rsidR="00EF098D" w:rsidRDefault="00EF098D" w:rsidP="00204A49">
            <w:r>
              <w:t>2022-12-21</w:t>
            </w:r>
          </w:p>
        </w:tc>
        <w:tc>
          <w:tcPr>
            <w:tcW w:w="6805" w:type="dxa"/>
          </w:tcPr>
          <w:p w14:paraId="4011493B" w14:textId="77777777" w:rsidR="00EF098D" w:rsidRPr="00EF098D" w:rsidRDefault="00EF098D" w:rsidP="00EF098D">
            <w:pPr>
              <w:jc w:val="left"/>
              <w:rPr>
                <w:lang w:val="en-US"/>
              </w:rPr>
            </w:pPr>
            <w:r w:rsidRPr="00EF098D">
              <w:rPr>
                <w:lang w:val="en-US"/>
              </w:rPr>
              <w:t>Maintenance release.</w:t>
            </w:r>
          </w:p>
          <w:p w14:paraId="72332975" w14:textId="77777777" w:rsidR="00EF098D" w:rsidRPr="00EF098D" w:rsidRDefault="00EF098D" w:rsidP="00EF098D">
            <w:pPr>
              <w:jc w:val="left"/>
              <w:rPr>
                <w:lang w:val="en-US"/>
              </w:rPr>
            </w:pPr>
          </w:p>
          <w:p w14:paraId="2FCA6338" w14:textId="147D8161" w:rsidR="00EF098D" w:rsidRPr="00EF098D" w:rsidRDefault="00EF098D" w:rsidP="00EF098D">
            <w:pPr>
              <w:jc w:val="left"/>
              <w:rPr>
                <w:lang w:val="en-US"/>
              </w:rPr>
            </w:pPr>
            <w:r w:rsidRPr="00EF098D">
              <w:rPr>
                <w:lang w:val="en-US"/>
              </w:rPr>
              <w:t xml:space="preserve">CawtWord:  </w:t>
            </w:r>
          </w:p>
          <w:p w14:paraId="634F482A" w14:textId="7E987D70" w:rsidR="00EF098D" w:rsidRPr="00EF098D" w:rsidRDefault="00EF098D" w:rsidP="00EF098D">
            <w:pPr>
              <w:pStyle w:val="Listenabsatz"/>
              <w:numPr>
                <w:ilvl w:val="0"/>
                <w:numId w:val="66"/>
              </w:numPr>
              <w:jc w:val="left"/>
              <w:rPr>
                <w:lang w:val="en-US"/>
              </w:rPr>
            </w:pPr>
            <w:r w:rsidRPr="00EF098D">
              <w:rPr>
                <w:lang w:val="en-US"/>
              </w:rPr>
              <w:t>Extended SetTableName and GetTableName to specify or retrieve the descriptive table text.</w:t>
            </w:r>
          </w:p>
          <w:p w14:paraId="739055A3" w14:textId="77777777" w:rsidR="00EF098D" w:rsidRPr="00EF098D" w:rsidRDefault="00EF098D" w:rsidP="00EF098D">
            <w:pPr>
              <w:jc w:val="left"/>
              <w:rPr>
                <w:lang w:val="en-US"/>
              </w:rPr>
            </w:pPr>
          </w:p>
          <w:p w14:paraId="03325205" w14:textId="7FB475EB" w:rsidR="00EF098D" w:rsidRPr="00EF098D" w:rsidRDefault="00EF098D" w:rsidP="00EF098D">
            <w:pPr>
              <w:jc w:val="left"/>
              <w:rPr>
                <w:lang w:val="en-US"/>
              </w:rPr>
            </w:pPr>
            <w:r w:rsidRPr="00EF098D">
              <w:rPr>
                <w:lang w:val="en-US"/>
              </w:rPr>
              <w:t>Test programs and documentation:</w:t>
            </w:r>
          </w:p>
          <w:p w14:paraId="28497ADF" w14:textId="515361B1" w:rsidR="00EF098D" w:rsidRPr="00EF098D" w:rsidRDefault="00EF098D" w:rsidP="00EF098D">
            <w:pPr>
              <w:pStyle w:val="Listenabsatz"/>
              <w:numPr>
                <w:ilvl w:val="0"/>
                <w:numId w:val="66"/>
              </w:numPr>
              <w:jc w:val="left"/>
              <w:rPr>
                <w:lang w:val="en-US"/>
              </w:rPr>
            </w:pPr>
            <w:r w:rsidRPr="00EF098D">
              <w:rPr>
                <w:lang w:val="en-US"/>
              </w:rPr>
              <w:t>Corrected links due to new Ruff! version.</w:t>
            </w:r>
          </w:p>
        </w:tc>
      </w:tr>
      <w:tr w:rsidR="00CE7002" w:rsidRPr="008554FC" w14:paraId="696ECD4A" w14:textId="77777777" w:rsidTr="00211760">
        <w:tc>
          <w:tcPr>
            <w:tcW w:w="1134" w:type="dxa"/>
          </w:tcPr>
          <w:p w14:paraId="6FEA7B62" w14:textId="0D4217B0" w:rsidR="00CE7002" w:rsidRDefault="00CE7002" w:rsidP="00413BD4">
            <w:r>
              <w:t>2.9.3</w:t>
            </w:r>
          </w:p>
        </w:tc>
        <w:tc>
          <w:tcPr>
            <w:tcW w:w="1417" w:type="dxa"/>
          </w:tcPr>
          <w:p w14:paraId="118C51EB" w14:textId="6C2D326C" w:rsidR="00CE7002" w:rsidRDefault="00CE7002" w:rsidP="00204A49">
            <w:r>
              <w:t>2023-03-20</w:t>
            </w:r>
          </w:p>
        </w:tc>
        <w:tc>
          <w:tcPr>
            <w:tcW w:w="6805" w:type="dxa"/>
          </w:tcPr>
          <w:p w14:paraId="554C3ED6" w14:textId="77777777" w:rsidR="00CE7002" w:rsidRDefault="00CE7002" w:rsidP="00EF098D">
            <w:pPr>
              <w:jc w:val="left"/>
              <w:rPr>
                <w:lang w:val="en-US"/>
              </w:rPr>
            </w:pPr>
            <w:r w:rsidRPr="00EF098D">
              <w:rPr>
                <w:lang w:val="en-US"/>
              </w:rPr>
              <w:t>Maintenance release</w:t>
            </w:r>
            <w:r>
              <w:rPr>
                <w:lang w:val="en-US"/>
              </w:rPr>
              <w:t>.</w:t>
            </w:r>
          </w:p>
          <w:p w14:paraId="29A2F6AF" w14:textId="607339A7" w:rsidR="00CE7002" w:rsidRDefault="00CE7002" w:rsidP="00EF098D">
            <w:pPr>
              <w:jc w:val="left"/>
              <w:rPr>
                <w:lang w:val="en-US"/>
              </w:rPr>
            </w:pPr>
          </w:p>
          <w:p w14:paraId="398C6317" w14:textId="77777777" w:rsidR="0005761D" w:rsidRPr="0005761D" w:rsidRDefault="0005761D" w:rsidP="0005761D">
            <w:pPr>
              <w:jc w:val="left"/>
              <w:rPr>
                <w:lang w:val="en-US"/>
              </w:rPr>
            </w:pPr>
            <w:r w:rsidRPr="0005761D">
              <w:rPr>
                <w:lang w:val="en-US"/>
              </w:rPr>
              <w:t xml:space="preserve">CawtExcel:  </w:t>
            </w:r>
          </w:p>
          <w:p w14:paraId="4DACA0F8" w14:textId="77777777" w:rsidR="0005761D" w:rsidRDefault="0005761D" w:rsidP="0005761D">
            <w:pPr>
              <w:pStyle w:val="Listenabsatz"/>
              <w:numPr>
                <w:ilvl w:val="0"/>
                <w:numId w:val="66"/>
              </w:numPr>
              <w:jc w:val="left"/>
              <w:rPr>
                <w:lang w:val="en-US"/>
              </w:rPr>
            </w:pPr>
            <w:r w:rsidRPr="0005761D">
              <w:rPr>
                <w:lang w:val="en-US"/>
              </w:rPr>
              <w:t>Corrected default value of parameter worksheetNameOrIndex from 0 to 1</w:t>
            </w:r>
            <w:r>
              <w:rPr>
                <w:lang w:val="en-US"/>
              </w:rPr>
              <w:t xml:space="preserve"> </w:t>
            </w:r>
            <w:r w:rsidRPr="0005761D">
              <w:rPr>
                <w:lang w:val="en-US"/>
              </w:rPr>
              <w:t>in procedures ExcelFileToWikitFile and ExcelFileToMediaWikiFile.</w:t>
            </w:r>
          </w:p>
          <w:p w14:paraId="63BFE94A" w14:textId="02A42F02" w:rsidR="0005761D" w:rsidRPr="0005761D" w:rsidRDefault="0005761D" w:rsidP="0082033B">
            <w:pPr>
              <w:pStyle w:val="Listenabsatz"/>
              <w:numPr>
                <w:ilvl w:val="0"/>
                <w:numId w:val="66"/>
              </w:numPr>
              <w:jc w:val="left"/>
              <w:rPr>
                <w:lang w:val="en-US"/>
              </w:rPr>
            </w:pPr>
            <w:r w:rsidRPr="0005761D">
              <w:rPr>
                <w:lang w:val="en-US"/>
              </w:rPr>
              <w:t>Added test script showing how to export an Excel</w:t>
            </w:r>
            <w:r>
              <w:rPr>
                <w:lang w:val="en-US"/>
              </w:rPr>
              <w:t xml:space="preserve"> </w:t>
            </w:r>
            <w:r w:rsidRPr="0005761D">
              <w:rPr>
                <w:lang w:val="en-US"/>
              </w:rPr>
              <w:t>workbook as Wikit tables with hyperlinks.</w:t>
            </w:r>
          </w:p>
          <w:p w14:paraId="4F40D7A2" w14:textId="77777777" w:rsidR="0005761D" w:rsidRDefault="0005761D" w:rsidP="0005761D">
            <w:pPr>
              <w:jc w:val="left"/>
              <w:rPr>
                <w:lang w:val="en-US"/>
              </w:rPr>
            </w:pPr>
          </w:p>
          <w:p w14:paraId="21E64F42" w14:textId="77777777" w:rsidR="0005761D" w:rsidRDefault="0005761D" w:rsidP="0005761D">
            <w:pPr>
              <w:jc w:val="left"/>
              <w:rPr>
                <w:lang w:val="en-US"/>
              </w:rPr>
            </w:pPr>
            <w:r w:rsidRPr="0005761D">
              <w:rPr>
                <w:lang w:val="en-US"/>
              </w:rPr>
              <w:t xml:space="preserve">CawtWord:  </w:t>
            </w:r>
          </w:p>
          <w:p w14:paraId="0ED0C743" w14:textId="7FCE3792" w:rsidR="0005761D" w:rsidRPr="0005761D" w:rsidRDefault="0005761D" w:rsidP="0005761D">
            <w:pPr>
              <w:pStyle w:val="Listenabsatz"/>
              <w:numPr>
                <w:ilvl w:val="0"/>
                <w:numId w:val="66"/>
              </w:numPr>
              <w:jc w:val="left"/>
              <w:rPr>
                <w:lang w:val="en-US"/>
              </w:rPr>
            </w:pPr>
            <w:r w:rsidRPr="0005761D">
              <w:rPr>
                <w:lang w:val="en-US"/>
              </w:rPr>
              <w:t>Extended validity detection of sub-addresses in procedure GetHyperlinksAsDict to include "&lt;a id=XXX&gt;" in addition to "&lt;a name=XXX&gt;" addresses.</w:t>
            </w:r>
          </w:p>
          <w:p w14:paraId="0806106E" w14:textId="77777777" w:rsidR="0005761D" w:rsidRDefault="0005761D" w:rsidP="0005761D">
            <w:pPr>
              <w:jc w:val="left"/>
              <w:rPr>
                <w:lang w:val="en-US"/>
              </w:rPr>
            </w:pPr>
          </w:p>
          <w:p w14:paraId="0FAD531A" w14:textId="616C04EE" w:rsidR="0005761D" w:rsidRPr="0005761D" w:rsidRDefault="0005761D" w:rsidP="0005761D">
            <w:pPr>
              <w:jc w:val="left"/>
              <w:rPr>
                <w:lang w:val="en-US"/>
              </w:rPr>
            </w:pPr>
            <w:r w:rsidRPr="0005761D">
              <w:rPr>
                <w:lang w:val="en-US"/>
              </w:rPr>
              <w:t xml:space="preserve">New procedures in CawtPpt:  </w:t>
            </w:r>
          </w:p>
          <w:p w14:paraId="0759C851" w14:textId="1D0DFDE6" w:rsidR="0005761D" w:rsidRPr="0005761D" w:rsidRDefault="0005761D" w:rsidP="0005761D">
            <w:pPr>
              <w:pStyle w:val="Listenabsatz"/>
              <w:numPr>
                <w:ilvl w:val="0"/>
                <w:numId w:val="66"/>
              </w:numPr>
              <w:jc w:val="left"/>
              <w:rPr>
                <w:lang w:val="en-US"/>
              </w:rPr>
            </w:pPr>
            <w:r w:rsidRPr="0005761D">
              <w:rPr>
                <w:lang w:val="en-US"/>
              </w:rPr>
              <w:t>GetCommentKeyLeftPosition, GetCommentKeyPosition</w:t>
            </w:r>
          </w:p>
          <w:p w14:paraId="1A6683ED" w14:textId="77777777" w:rsidR="0005761D" w:rsidRPr="0005761D" w:rsidRDefault="0005761D" w:rsidP="0005761D">
            <w:pPr>
              <w:jc w:val="left"/>
              <w:rPr>
                <w:lang w:val="en-US"/>
              </w:rPr>
            </w:pPr>
          </w:p>
          <w:p w14:paraId="69DFCCEC" w14:textId="528CC540" w:rsidR="0005761D" w:rsidRPr="0005761D" w:rsidRDefault="0005761D" w:rsidP="0005761D">
            <w:pPr>
              <w:jc w:val="left"/>
              <w:rPr>
                <w:lang w:val="en-US"/>
              </w:rPr>
            </w:pPr>
            <w:r w:rsidRPr="0005761D">
              <w:rPr>
                <w:lang w:val="en-US"/>
              </w:rPr>
              <w:t>External packages:</w:t>
            </w:r>
          </w:p>
          <w:p w14:paraId="49C571EB" w14:textId="4DF7F7BF" w:rsidR="0005761D" w:rsidRPr="0005761D" w:rsidRDefault="0005761D" w:rsidP="0005761D">
            <w:pPr>
              <w:pStyle w:val="Listenabsatz"/>
              <w:numPr>
                <w:ilvl w:val="0"/>
                <w:numId w:val="66"/>
              </w:numPr>
              <w:jc w:val="left"/>
              <w:rPr>
                <w:lang w:val="en-US"/>
              </w:rPr>
            </w:pPr>
            <w:r w:rsidRPr="0005761D">
              <w:rPr>
                <w:lang w:val="en-US"/>
              </w:rPr>
              <w:t>Updated Img to version 1.4.14.</w:t>
            </w:r>
          </w:p>
          <w:p w14:paraId="36B02BB3" w14:textId="3CD4345D" w:rsidR="0005761D" w:rsidRPr="0005761D" w:rsidRDefault="0005761D" w:rsidP="0005761D">
            <w:pPr>
              <w:pStyle w:val="Listenabsatz"/>
              <w:numPr>
                <w:ilvl w:val="0"/>
                <w:numId w:val="66"/>
              </w:numPr>
              <w:jc w:val="left"/>
              <w:rPr>
                <w:lang w:val="en-US"/>
              </w:rPr>
            </w:pPr>
            <w:r w:rsidRPr="0005761D">
              <w:rPr>
                <w:lang w:val="en-US"/>
              </w:rPr>
              <w:t>Updated Ruff! to version 2.3.0.</w:t>
            </w:r>
          </w:p>
          <w:p w14:paraId="1F893803" w14:textId="38714A4E" w:rsidR="0005761D" w:rsidRPr="0005761D" w:rsidRDefault="0005761D" w:rsidP="0005761D">
            <w:pPr>
              <w:pStyle w:val="Listenabsatz"/>
              <w:numPr>
                <w:ilvl w:val="0"/>
                <w:numId w:val="66"/>
              </w:numPr>
              <w:jc w:val="left"/>
              <w:rPr>
                <w:lang w:val="en-US"/>
              </w:rPr>
            </w:pPr>
            <w:r w:rsidRPr="0005761D">
              <w:rPr>
                <w:lang w:val="en-US"/>
              </w:rPr>
              <w:t>Updated Tablelist to version 6.20.</w:t>
            </w:r>
          </w:p>
          <w:p w14:paraId="6E369797" w14:textId="694F8E51" w:rsidR="0005761D" w:rsidRPr="0005761D" w:rsidRDefault="0005761D" w:rsidP="0005761D">
            <w:pPr>
              <w:pStyle w:val="Listenabsatz"/>
              <w:numPr>
                <w:ilvl w:val="0"/>
                <w:numId w:val="66"/>
              </w:numPr>
              <w:jc w:val="left"/>
              <w:rPr>
                <w:lang w:val="en-US"/>
              </w:rPr>
            </w:pPr>
            <w:r w:rsidRPr="0005761D">
              <w:rPr>
                <w:lang w:val="en-US"/>
              </w:rPr>
              <w:t>Updated tDOM to version 0.9.3.</w:t>
            </w:r>
          </w:p>
          <w:p w14:paraId="4F2F6CD3" w14:textId="6EF7EDE3" w:rsidR="00CE7002" w:rsidRPr="0005761D" w:rsidRDefault="0005761D" w:rsidP="00EF098D">
            <w:pPr>
              <w:pStyle w:val="Listenabsatz"/>
              <w:numPr>
                <w:ilvl w:val="0"/>
                <w:numId w:val="66"/>
              </w:numPr>
              <w:jc w:val="left"/>
              <w:rPr>
                <w:lang w:val="en-US"/>
              </w:rPr>
            </w:pPr>
            <w:r w:rsidRPr="0005761D">
              <w:rPr>
                <w:lang w:val="en-US"/>
              </w:rPr>
              <w:t>Updated Twapi to version 4.7.2.</w:t>
            </w:r>
          </w:p>
        </w:tc>
      </w:tr>
    </w:tbl>
    <w:p w14:paraId="3FAD574B" w14:textId="77777777" w:rsidR="00A17B20" w:rsidRDefault="00A17B20" w:rsidP="00B04828"/>
    <w:p w14:paraId="77FABCA6" w14:textId="77777777" w:rsidR="00324939" w:rsidRDefault="00324939" w:rsidP="00324939">
      <w:pPr>
        <w:pStyle w:val="berschrift1"/>
      </w:pPr>
      <w:bookmarkStart w:id="118" w:name="_Toc135865878"/>
      <w:r>
        <w:lastRenderedPageBreak/>
        <w:t>Tables</w:t>
      </w:r>
      <w:bookmarkEnd w:id="118"/>
    </w:p>
    <w:p w14:paraId="6924156D" w14:textId="77777777" w:rsidR="00324939" w:rsidRDefault="00334A2D" w:rsidP="00B04828">
      <w:r>
        <w:t>This chapter contains lists of figures, tables and terms and abbreviations.</w:t>
      </w:r>
    </w:p>
    <w:p w14:paraId="2856F0CF" w14:textId="77777777" w:rsidR="00324939" w:rsidRDefault="00334A2D" w:rsidP="00B04828">
      <w:pPr>
        <w:pStyle w:val="berschrift2"/>
      </w:pPr>
      <w:bookmarkStart w:id="119" w:name="_Toc135865879"/>
      <w:r>
        <w:t>Table</w:t>
      </w:r>
      <w:r w:rsidR="00324939">
        <w:t xml:space="preserve"> of Figures</w:t>
      </w:r>
      <w:bookmarkEnd w:id="119"/>
    </w:p>
    <w:p w14:paraId="695456F4" w14:textId="13BDF41B" w:rsidR="00597EDA" w:rsidRDefault="00E6660E">
      <w:pPr>
        <w:pStyle w:val="Abbildungsverzeichnis"/>
        <w:tabs>
          <w:tab w:val="right" w:leader="dot" w:pos="9344"/>
        </w:tabs>
        <w:rPr>
          <w:rFonts w:asciiTheme="minorHAnsi" w:eastAsiaTheme="minorEastAsia" w:hAnsiTheme="minorHAnsi" w:cstheme="minorBidi"/>
          <w:noProof/>
          <w:kern w:val="2"/>
          <w:szCs w:val="22"/>
          <w:lang w:val="de-DE" w:eastAsia="de-DE"/>
          <w14:ligatures w14:val="standardContextual"/>
        </w:rPr>
      </w:pPr>
      <w:r>
        <w:fldChar w:fldCharType="begin"/>
      </w:r>
      <w:r w:rsidRPr="00E6660E">
        <w:rPr>
          <w:lang w:val="de-DE"/>
        </w:rPr>
        <w:instrText xml:space="preserve"> TOC </w:instrText>
      </w:r>
      <w:r>
        <w:rPr>
          <w:lang w:val="de-DE"/>
        </w:rPr>
        <w:instrText>\h \z \c "Abbildung</w:instrText>
      </w:r>
      <w:r w:rsidRPr="00E6660E">
        <w:rPr>
          <w:lang w:val="de-DE"/>
        </w:rPr>
        <w:instrText xml:space="preserve">" </w:instrText>
      </w:r>
      <w:r>
        <w:fldChar w:fldCharType="separate"/>
      </w:r>
      <w:hyperlink w:anchor="_Toc135865882" w:history="1">
        <w:r w:rsidR="00597EDA" w:rsidRPr="008D2D8E">
          <w:rPr>
            <w:rStyle w:val="Hyperlink"/>
            <w:noProof/>
          </w:rPr>
          <w:t>Figure 1: Overview of CAWT packages</w:t>
        </w:r>
        <w:r w:rsidR="00597EDA">
          <w:rPr>
            <w:noProof/>
            <w:webHidden/>
          </w:rPr>
          <w:tab/>
        </w:r>
        <w:r w:rsidR="00597EDA">
          <w:rPr>
            <w:noProof/>
            <w:webHidden/>
          </w:rPr>
          <w:fldChar w:fldCharType="begin"/>
        </w:r>
        <w:r w:rsidR="00597EDA">
          <w:rPr>
            <w:noProof/>
            <w:webHidden/>
          </w:rPr>
          <w:instrText xml:space="preserve"> PAGEREF _Toc135865882 \h </w:instrText>
        </w:r>
        <w:r w:rsidR="00597EDA">
          <w:rPr>
            <w:noProof/>
            <w:webHidden/>
          </w:rPr>
        </w:r>
        <w:r w:rsidR="00597EDA">
          <w:rPr>
            <w:noProof/>
            <w:webHidden/>
          </w:rPr>
          <w:fldChar w:fldCharType="separate"/>
        </w:r>
        <w:r w:rsidR="00597EDA">
          <w:rPr>
            <w:noProof/>
            <w:webHidden/>
          </w:rPr>
          <w:t>3</w:t>
        </w:r>
        <w:r w:rsidR="00597EDA">
          <w:rPr>
            <w:noProof/>
            <w:webHidden/>
          </w:rPr>
          <w:fldChar w:fldCharType="end"/>
        </w:r>
      </w:hyperlink>
    </w:p>
    <w:p w14:paraId="6398B238" w14:textId="284D5D08" w:rsidR="00597EDA" w:rsidRDefault="00597EDA">
      <w:pPr>
        <w:pStyle w:val="Abbildungsverzeichnis"/>
        <w:tabs>
          <w:tab w:val="right" w:leader="dot" w:pos="9344"/>
        </w:tabs>
        <w:rPr>
          <w:rFonts w:asciiTheme="minorHAnsi" w:eastAsiaTheme="minorEastAsia" w:hAnsiTheme="minorHAnsi" w:cstheme="minorBidi"/>
          <w:noProof/>
          <w:kern w:val="2"/>
          <w:szCs w:val="22"/>
          <w:lang w:val="de-DE" w:eastAsia="de-DE"/>
          <w14:ligatures w14:val="standardContextual"/>
        </w:rPr>
      </w:pPr>
      <w:hyperlink w:anchor="_Toc135865883" w:history="1">
        <w:r w:rsidRPr="008D2D8E">
          <w:rPr>
            <w:rStyle w:val="Hyperlink"/>
            <w:noProof/>
          </w:rPr>
          <w:t>Figure 2: Module excelCsv</w:t>
        </w:r>
        <w:r>
          <w:rPr>
            <w:noProof/>
            <w:webHidden/>
          </w:rPr>
          <w:tab/>
        </w:r>
        <w:r>
          <w:rPr>
            <w:noProof/>
            <w:webHidden/>
          </w:rPr>
          <w:fldChar w:fldCharType="begin"/>
        </w:r>
        <w:r>
          <w:rPr>
            <w:noProof/>
            <w:webHidden/>
          </w:rPr>
          <w:instrText xml:space="preserve"> PAGEREF _Toc135865883 \h </w:instrText>
        </w:r>
        <w:r>
          <w:rPr>
            <w:noProof/>
            <w:webHidden/>
          </w:rPr>
        </w:r>
        <w:r>
          <w:rPr>
            <w:noProof/>
            <w:webHidden/>
          </w:rPr>
          <w:fldChar w:fldCharType="separate"/>
        </w:r>
        <w:r>
          <w:rPr>
            <w:noProof/>
            <w:webHidden/>
          </w:rPr>
          <w:t>9</w:t>
        </w:r>
        <w:r>
          <w:rPr>
            <w:noProof/>
            <w:webHidden/>
          </w:rPr>
          <w:fldChar w:fldCharType="end"/>
        </w:r>
      </w:hyperlink>
    </w:p>
    <w:p w14:paraId="73F9F78A" w14:textId="38253EDF" w:rsidR="00597EDA" w:rsidRDefault="00597EDA">
      <w:pPr>
        <w:pStyle w:val="Abbildungsverzeichnis"/>
        <w:tabs>
          <w:tab w:val="right" w:leader="dot" w:pos="9344"/>
        </w:tabs>
        <w:rPr>
          <w:rFonts w:asciiTheme="minorHAnsi" w:eastAsiaTheme="minorEastAsia" w:hAnsiTheme="minorHAnsi" w:cstheme="minorBidi"/>
          <w:noProof/>
          <w:kern w:val="2"/>
          <w:szCs w:val="22"/>
          <w:lang w:val="de-DE" w:eastAsia="de-DE"/>
          <w14:ligatures w14:val="standardContextual"/>
        </w:rPr>
      </w:pPr>
      <w:hyperlink w:anchor="_Toc135865884" w:history="1">
        <w:r w:rsidRPr="008D2D8E">
          <w:rPr>
            <w:rStyle w:val="Hyperlink"/>
            <w:noProof/>
          </w:rPr>
          <w:t>Figure 3: Module excelTablelist</w:t>
        </w:r>
        <w:r>
          <w:rPr>
            <w:noProof/>
            <w:webHidden/>
          </w:rPr>
          <w:tab/>
        </w:r>
        <w:r>
          <w:rPr>
            <w:noProof/>
            <w:webHidden/>
          </w:rPr>
          <w:fldChar w:fldCharType="begin"/>
        </w:r>
        <w:r>
          <w:rPr>
            <w:noProof/>
            <w:webHidden/>
          </w:rPr>
          <w:instrText xml:space="preserve"> PAGEREF _Toc135865884 \h </w:instrText>
        </w:r>
        <w:r>
          <w:rPr>
            <w:noProof/>
            <w:webHidden/>
          </w:rPr>
        </w:r>
        <w:r>
          <w:rPr>
            <w:noProof/>
            <w:webHidden/>
          </w:rPr>
          <w:fldChar w:fldCharType="separate"/>
        </w:r>
        <w:r>
          <w:rPr>
            <w:noProof/>
            <w:webHidden/>
          </w:rPr>
          <w:t>10</w:t>
        </w:r>
        <w:r>
          <w:rPr>
            <w:noProof/>
            <w:webHidden/>
          </w:rPr>
          <w:fldChar w:fldCharType="end"/>
        </w:r>
      </w:hyperlink>
    </w:p>
    <w:p w14:paraId="579A6A3C" w14:textId="6F7E1337" w:rsidR="00597EDA" w:rsidRDefault="00597EDA">
      <w:pPr>
        <w:pStyle w:val="Abbildungsverzeichnis"/>
        <w:tabs>
          <w:tab w:val="right" w:leader="dot" w:pos="9344"/>
        </w:tabs>
        <w:rPr>
          <w:rFonts w:asciiTheme="minorHAnsi" w:eastAsiaTheme="minorEastAsia" w:hAnsiTheme="minorHAnsi" w:cstheme="minorBidi"/>
          <w:noProof/>
          <w:kern w:val="2"/>
          <w:szCs w:val="22"/>
          <w:lang w:val="de-DE" w:eastAsia="de-DE"/>
          <w14:ligatures w14:val="standardContextual"/>
        </w:rPr>
      </w:pPr>
      <w:hyperlink w:anchor="_Toc135865885" w:history="1">
        <w:r w:rsidRPr="008D2D8E">
          <w:rPr>
            <w:rStyle w:val="Hyperlink"/>
            <w:noProof/>
          </w:rPr>
          <w:t>Figure 4: Module excelMatlabFile</w:t>
        </w:r>
        <w:r>
          <w:rPr>
            <w:noProof/>
            <w:webHidden/>
          </w:rPr>
          <w:tab/>
        </w:r>
        <w:r>
          <w:rPr>
            <w:noProof/>
            <w:webHidden/>
          </w:rPr>
          <w:fldChar w:fldCharType="begin"/>
        </w:r>
        <w:r>
          <w:rPr>
            <w:noProof/>
            <w:webHidden/>
          </w:rPr>
          <w:instrText xml:space="preserve"> PAGEREF _Toc135865885 \h </w:instrText>
        </w:r>
        <w:r>
          <w:rPr>
            <w:noProof/>
            <w:webHidden/>
          </w:rPr>
        </w:r>
        <w:r>
          <w:rPr>
            <w:noProof/>
            <w:webHidden/>
          </w:rPr>
          <w:fldChar w:fldCharType="separate"/>
        </w:r>
        <w:r>
          <w:rPr>
            <w:noProof/>
            <w:webHidden/>
          </w:rPr>
          <w:t>10</w:t>
        </w:r>
        <w:r>
          <w:rPr>
            <w:noProof/>
            <w:webHidden/>
          </w:rPr>
          <w:fldChar w:fldCharType="end"/>
        </w:r>
      </w:hyperlink>
    </w:p>
    <w:p w14:paraId="59EA5870" w14:textId="274170A9" w:rsidR="00597EDA" w:rsidRDefault="00597EDA">
      <w:pPr>
        <w:pStyle w:val="Abbildungsverzeichnis"/>
        <w:tabs>
          <w:tab w:val="right" w:leader="dot" w:pos="9344"/>
        </w:tabs>
        <w:rPr>
          <w:rFonts w:asciiTheme="minorHAnsi" w:eastAsiaTheme="minorEastAsia" w:hAnsiTheme="minorHAnsi" w:cstheme="minorBidi"/>
          <w:noProof/>
          <w:kern w:val="2"/>
          <w:szCs w:val="22"/>
          <w:lang w:val="de-DE" w:eastAsia="de-DE"/>
          <w14:ligatures w14:val="standardContextual"/>
        </w:rPr>
      </w:pPr>
      <w:hyperlink w:anchor="_Toc135865886" w:history="1">
        <w:r w:rsidRPr="008D2D8E">
          <w:rPr>
            <w:rStyle w:val="Hyperlink"/>
            <w:noProof/>
          </w:rPr>
          <w:t>Figure 5: Module excelWord</w:t>
        </w:r>
        <w:r>
          <w:rPr>
            <w:noProof/>
            <w:webHidden/>
          </w:rPr>
          <w:tab/>
        </w:r>
        <w:r>
          <w:rPr>
            <w:noProof/>
            <w:webHidden/>
          </w:rPr>
          <w:fldChar w:fldCharType="begin"/>
        </w:r>
        <w:r>
          <w:rPr>
            <w:noProof/>
            <w:webHidden/>
          </w:rPr>
          <w:instrText xml:space="preserve"> PAGEREF _Toc135865886 \h </w:instrText>
        </w:r>
        <w:r>
          <w:rPr>
            <w:noProof/>
            <w:webHidden/>
          </w:rPr>
        </w:r>
        <w:r>
          <w:rPr>
            <w:noProof/>
            <w:webHidden/>
          </w:rPr>
          <w:fldChar w:fldCharType="separate"/>
        </w:r>
        <w:r>
          <w:rPr>
            <w:noProof/>
            <w:webHidden/>
          </w:rPr>
          <w:t>10</w:t>
        </w:r>
        <w:r>
          <w:rPr>
            <w:noProof/>
            <w:webHidden/>
          </w:rPr>
          <w:fldChar w:fldCharType="end"/>
        </w:r>
      </w:hyperlink>
    </w:p>
    <w:p w14:paraId="0E4F95F6" w14:textId="6A16FA62" w:rsidR="00597EDA" w:rsidRDefault="00597EDA">
      <w:pPr>
        <w:pStyle w:val="Abbildungsverzeichnis"/>
        <w:tabs>
          <w:tab w:val="right" w:leader="dot" w:pos="9344"/>
        </w:tabs>
        <w:rPr>
          <w:rFonts w:asciiTheme="minorHAnsi" w:eastAsiaTheme="minorEastAsia" w:hAnsiTheme="minorHAnsi" w:cstheme="minorBidi"/>
          <w:noProof/>
          <w:kern w:val="2"/>
          <w:szCs w:val="22"/>
          <w:lang w:val="de-DE" w:eastAsia="de-DE"/>
          <w14:ligatures w14:val="standardContextual"/>
        </w:rPr>
      </w:pPr>
      <w:hyperlink w:anchor="_Toc135865887" w:history="1">
        <w:r w:rsidRPr="008D2D8E">
          <w:rPr>
            <w:rStyle w:val="Hyperlink"/>
            <w:noProof/>
          </w:rPr>
          <w:t>Figure 6: Module excelImgRaw</w:t>
        </w:r>
        <w:r>
          <w:rPr>
            <w:noProof/>
            <w:webHidden/>
          </w:rPr>
          <w:tab/>
        </w:r>
        <w:r>
          <w:rPr>
            <w:noProof/>
            <w:webHidden/>
          </w:rPr>
          <w:fldChar w:fldCharType="begin"/>
        </w:r>
        <w:r>
          <w:rPr>
            <w:noProof/>
            <w:webHidden/>
          </w:rPr>
          <w:instrText xml:space="preserve"> PAGEREF _Toc135865887 \h </w:instrText>
        </w:r>
        <w:r>
          <w:rPr>
            <w:noProof/>
            <w:webHidden/>
          </w:rPr>
        </w:r>
        <w:r>
          <w:rPr>
            <w:noProof/>
            <w:webHidden/>
          </w:rPr>
          <w:fldChar w:fldCharType="separate"/>
        </w:r>
        <w:r>
          <w:rPr>
            <w:noProof/>
            <w:webHidden/>
          </w:rPr>
          <w:t>11</w:t>
        </w:r>
        <w:r>
          <w:rPr>
            <w:noProof/>
            <w:webHidden/>
          </w:rPr>
          <w:fldChar w:fldCharType="end"/>
        </w:r>
      </w:hyperlink>
    </w:p>
    <w:p w14:paraId="1E38A69B" w14:textId="61BD5B99" w:rsidR="00597EDA" w:rsidRDefault="00597EDA">
      <w:pPr>
        <w:pStyle w:val="Abbildungsverzeichnis"/>
        <w:tabs>
          <w:tab w:val="right" w:leader="dot" w:pos="9344"/>
        </w:tabs>
        <w:rPr>
          <w:rFonts w:asciiTheme="minorHAnsi" w:eastAsiaTheme="minorEastAsia" w:hAnsiTheme="minorHAnsi" w:cstheme="minorBidi"/>
          <w:noProof/>
          <w:kern w:val="2"/>
          <w:szCs w:val="22"/>
          <w:lang w:val="de-DE" w:eastAsia="de-DE"/>
          <w14:ligatures w14:val="standardContextual"/>
        </w:rPr>
      </w:pPr>
      <w:hyperlink w:anchor="_Toc135865888" w:history="1">
        <w:r w:rsidRPr="008D2D8E">
          <w:rPr>
            <w:rStyle w:val="Hyperlink"/>
            <w:noProof/>
          </w:rPr>
          <w:t>Figure 7: Module excelMediaWiki</w:t>
        </w:r>
        <w:r>
          <w:rPr>
            <w:noProof/>
            <w:webHidden/>
          </w:rPr>
          <w:tab/>
        </w:r>
        <w:r>
          <w:rPr>
            <w:noProof/>
            <w:webHidden/>
          </w:rPr>
          <w:fldChar w:fldCharType="begin"/>
        </w:r>
        <w:r>
          <w:rPr>
            <w:noProof/>
            <w:webHidden/>
          </w:rPr>
          <w:instrText xml:space="preserve"> PAGEREF _Toc135865888 \h </w:instrText>
        </w:r>
        <w:r>
          <w:rPr>
            <w:noProof/>
            <w:webHidden/>
          </w:rPr>
        </w:r>
        <w:r>
          <w:rPr>
            <w:noProof/>
            <w:webHidden/>
          </w:rPr>
          <w:fldChar w:fldCharType="separate"/>
        </w:r>
        <w:r>
          <w:rPr>
            <w:noProof/>
            <w:webHidden/>
          </w:rPr>
          <w:t>11</w:t>
        </w:r>
        <w:r>
          <w:rPr>
            <w:noProof/>
            <w:webHidden/>
          </w:rPr>
          <w:fldChar w:fldCharType="end"/>
        </w:r>
      </w:hyperlink>
    </w:p>
    <w:p w14:paraId="7E5C5089" w14:textId="5B52548B" w:rsidR="00597EDA" w:rsidRDefault="00597EDA">
      <w:pPr>
        <w:pStyle w:val="Abbildungsverzeichnis"/>
        <w:tabs>
          <w:tab w:val="right" w:leader="dot" w:pos="9344"/>
        </w:tabs>
        <w:rPr>
          <w:rFonts w:asciiTheme="minorHAnsi" w:eastAsiaTheme="minorEastAsia" w:hAnsiTheme="minorHAnsi" w:cstheme="minorBidi"/>
          <w:noProof/>
          <w:kern w:val="2"/>
          <w:szCs w:val="22"/>
          <w:lang w:val="de-DE" w:eastAsia="de-DE"/>
          <w14:ligatures w14:val="standardContextual"/>
        </w:rPr>
      </w:pPr>
      <w:hyperlink w:anchor="_Toc135865889" w:history="1">
        <w:r w:rsidRPr="008D2D8E">
          <w:rPr>
            <w:rStyle w:val="Hyperlink"/>
            <w:noProof/>
          </w:rPr>
          <w:t>Figure 8: Module excelWikit</w:t>
        </w:r>
        <w:r>
          <w:rPr>
            <w:noProof/>
            <w:webHidden/>
          </w:rPr>
          <w:tab/>
        </w:r>
        <w:r>
          <w:rPr>
            <w:noProof/>
            <w:webHidden/>
          </w:rPr>
          <w:fldChar w:fldCharType="begin"/>
        </w:r>
        <w:r>
          <w:rPr>
            <w:noProof/>
            <w:webHidden/>
          </w:rPr>
          <w:instrText xml:space="preserve"> PAGEREF _Toc135865889 \h </w:instrText>
        </w:r>
        <w:r>
          <w:rPr>
            <w:noProof/>
            <w:webHidden/>
          </w:rPr>
        </w:r>
        <w:r>
          <w:rPr>
            <w:noProof/>
            <w:webHidden/>
          </w:rPr>
          <w:fldChar w:fldCharType="separate"/>
        </w:r>
        <w:r>
          <w:rPr>
            <w:noProof/>
            <w:webHidden/>
          </w:rPr>
          <w:t>11</w:t>
        </w:r>
        <w:r>
          <w:rPr>
            <w:noProof/>
            <w:webHidden/>
          </w:rPr>
          <w:fldChar w:fldCharType="end"/>
        </w:r>
      </w:hyperlink>
    </w:p>
    <w:p w14:paraId="368A9BDE" w14:textId="2492AFBE" w:rsidR="00597EDA" w:rsidRDefault="00597EDA">
      <w:pPr>
        <w:pStyle w:val="Abbildungsverzeichnis"/>
        <w:tabs>
          <w:tab w:val="right" w:leader="dot" w:pos="9344"/>
        </w:tabs>
        <w:rPr>
          <w:rFonts w:asciiTheme="minorHAnsi" w:eastAsiaTheme="minorEastAsia" w:hAnsiTheme="minorHAnsi" w:cstheme="minorBidi"/>
          <w:noProof/>
          <w:kern w:val="2"/>
          <w:szCs w:val="22"/>
          <w:lang w:val="de-DE" w:eastAsia="de-DE"/>
          <w14:ligatures w14:val="standardContextual"/>
        </w:rPr>
      </w:pPr>
      <w:hyperlink w:anchor="_Toc135865890" w:history="1">
        <w:r w:rsidRPr="008D2D8E">
          <w:rPr>
            <w:rStyle w:val="Hyperlink"/>
            <w:noProof/>
          </w:rPr>
          <w:t>Figure 9: Module excelHtml</w:t>
        </w:r>
        <w:r>
          <w:rPr>
            <w:noProof/>
            <w:webHidden/>
          </w:rPr>
          <w:tab/>
        </w:r>
        <w:r>
          <w:rPr>
            <w:noProof/>
            <w:webHidden/>
          </w:rPr>
          <w:fldChar w:fldCharType="begin"/>
        </w:r>
        <w:r>
          <w:rPr>
            <w:noProof/>
            <w:webHidden/>
          </w:rPr>
          <w:instrText xml:space="preserve"> PAGEREF _Toc135865890 \h </w:instrText>
        </w:r>
        <w:r>
          <w:rPr>
            <w:noProof/>
            <w:webHidden/>
          </w:rPr>
        </w:r>
        <w:r>
          <w:rPr>
            <w:noProof/>
            <w:webHidden/>
          </w:rPr>
          <w:fldChar w:fldCharType="separate"/>
        </w:r>
        <w:r>
          <w:rPr>
            <w:noProof/>
            <w:webHidden/>
          </w:rPr>
          <w:t>12</w:t>
        </w:r>
        <w:r>
          <w:rPr>
            <w:noProof/>
            <w:webHidden/>
          </w:rPr>
          <w:fldChar w:fldCharType="end"/>
        </w:r>
      </w:hyperlink>
    </w:p>
    <w:p w14:paraId="7E8A767A" w14:textId="45290E2E" w:rsidR="00597EDA" w:rsidRDefault="00597EDA">
      <w:pPr>
        <w:pStyle w:val="Abbildungsverzeichnis"/>
        <w:tabs>
          <w:tab w:val="right" w:leader="dot" w:pos="9344"/>
        </w:tabs>
        <w:rPr>
          <w:rFonts w:asciiTheme="minorHAnsi" w:eastAsiaTheme="minorEastAsia" w:hAnsiTheme="minorHAnsi" w:cstheme="minorBidi"/>
          <w:noProof/>
          <w:kern w:val="2"/>
          <w:szCs w:val="22"/>
          <w:lang w:val="de-DE" w:eastAsia="de-DE"/>
          <w14:ligatures w14:val="standardContextual"/>
        </w:rPr>
      </w:pPr>
      <w:hyperlink w:anchor="_Toc135865891" w:history="1">
        <w:r w:rsidRPr="008D2D8E">
          <w:rPr>
            <w:rStyle w:val="Hyperlink"/>
            <w:noProof/>
          </w:rPr>
          <w:t>Figure 10: Screenshot of EnumExplorer.tcl</w:t>
        </w:r>
        <w:r>
          <w:rPr>
            <w:noProof/>
            <w:webHidden/>
          </w:rPr>
          <w:tab/>
        </w:r>
        <w:r>
          <w:rPr>
            <w:noProof/>
            <w:webHidden/>
          </w:rPr>
          <w:fldChar w:fldCharType="begin"/>
        </w:r>
        <w:r>
          <w:rPr>
            <w:noProof/>
            <w:webHidden/>
          </w:rPr>
          <w:instrText xml:space="preserve"> PAGEREF _Toc135865891 \h </w:instrText>
        </w:r>
        <w:r>
          <w:rPr>
            <w:noProof/>
            <w:webHidden/>
          </w:rPr>
        </w:r>
        <w:r>
          <w:rPr>
            <w:noProof/>
            <w:webHidden/>
          </w:rPr>
          <w:fldChar w:fldCharType="separate"/>
        </w:r>
        <w:r>
          <w:rPr>
            <w:noProof/>
            <w:webHidden/>
          </w:rPr>
          <w:t>31</w:t>
        </w:r>
        <w:r>
          <w:rPr>
            <w:noProof/>
            <w:webHidden/>
          </w:rPr>
          <w:fldChar w:fldCharType="end"/>
        </w:r>
      </w:hyperlink>
    </w:p>
    <w:p w14:paraId="20F01691" w14:textId="18A338A1" w:rsidR="00597EDA" w:rsidRDefault="00597EDA">
      <w:pPr>
        <w:pStyle w:val="Abbildungsverzeichnis"/>
        <w:tabs>
          <w:tab w:val="right" w:leader="dot" w:pos="9344"/>
        </w:tabs>
        <w:rPr>
          <w:rFonts w:asciiTheme="minorHAnsi" w:eastAsiaTheme="minorEastAsia" w:hAnsiTheme="minorHAnsi" w:cstheme="minorBidi"/>
          <w:noProof/>
          <w:kern w:val="2"/>
          <w:szCs w:val="22"/>
          <w:lang w:val="de-DE" w:eastAsia="de-DE"/>
          <w14:ligatures w14:val="standardContextual"/>
        </w:rPr>
      </w:pPr>
      <w:hyperlink w:anchor="_Toc135865892" w:history="1">
        <w:r w:rsidRPr="008D2D8E">
          <w:rPr>
            <w:rStyle w:val="Hyperlink"/>
            <w:noProof/>
          </w:rPr>
          <w:t>Figure 11: Auto-generated Outlook mail from OneNoteInfo.tcl</w:t>
        </w:r>
        <w:r>
          <w:rPr>
            <w:noProof/>
            <w:webHidden/>
          </w:rPr>
          <w:tab/>
        </w:r>
        <w:r>
          <w:rPr>
            <w:noProof/>
            <w:webHidden/>
          </w:rPr>
          <w:fldChar w:fldCharType="begin"/>
        </w:r>
        <w:r>
          <w:rPr>
            <w:noProof/>
            <w:webHidden/>
          </w:rPr>
          <w:instrText xml:space="preserve"> PAGEREF _Toc135865892 \h </w:instrText>
        </w:r>
        <w:r>
          <w:rPr>
            <w:noProof/>
            <w:webHidden/>
          </w:rPr>
        </w:r>
        <w:r>
          <w:rPr>
            <w:noProof/>
            <w:webHidden/>
          </w:rPr>
          <w:fldChar w:fldCharType="separate"/>
        </w:r>
        <w:r>
          <w:rPr>
            <w:noProof/>
            <w:webHidden/>
          </w:rPr>
          <w:t>32</w:t>
        </w:r>
        <w:r>
          <w:rPr>
            <w:noProof/>
            <w:webHidden/>
          </w:rPr>
          <w:fldChar w:fldCharType="end"/>
        </w:r>
      </w:hyperlink>
    </w:p>
    <w:p w14:paraId="359E700C" w14:textId="61B5D587" w:rsidR="00597EDA" w:rsidRDefault="00597EDA">
      <w:pPr>
        <w:pStyle w:val="Abbildungsverzeichnis"/>
        <w:tabs>
          <w:tab w:val="right" w:leader="dot" w:pos="9344"/>
        </w:tabs>
        <w:rPr>
          <w:rFonts w:asciiTheme="minorHAnsi" w:eastAsiaTheme="minorEastAsia" w:hAnsiTheme="minorHAnsi" w:cstheme="minorBidi"/>
          <w:noProof/>
          <w:kern w:val="2"/>
          <w:szCs w:val="22"/>
          <w:lang w:val="de-DE" w:eastAsia="de-DE"/>
          <w14:ligatures w14:val="standardContextual"/>
        </w:rPr>
      </w:pPr>
      <w:hyperlink w:anchor="_Toc135865893" w:history="1">
        <w:r w:rsidRPr="008D2D8E">
          <w:rPr>
            <w:rStyle w:val="Hyperlink"/>
            <w:noProof/>
          </w:rPr>
          <w:t>Figure 12: Documentation generation workflow</w:t>
        </w:r>
        <w:r>
          <w:rPr>
            <w:noProof/>
            <w:webHidden/>
          </w:rPr>
          <w:tab/>
        </w:r>
        <w:r>
          <w:rPr>
            <w:noProof/>
            <w:webHidden/>
          </w:rPr>
          <w:fldChar w:fldCharType="begin"/>
        </w:r>
        <w:r>
          <w:rPr>
            <w:noProof/>
            <w:webHidden/>
          </w:rPr>
          <w:instrText xml:space="preserve"> PAGEREF _Toc135865893 \h </w:instrText>
        </w:r>
        <w:r>
          <w:rPr>
            <w:noProof/>
            <w:webHidden/>
          </w:rPr>
        </w:r>
        <w:r>
          <w:rPr>
            <w:noProof/>
            <w:webHidden/>
          </w:rPr>
          <w:fldChar w:fldCharType="separate"/>
        </w:r>
        <w:r>
          <w:rPr>
            <w:noProof/>
            <w:webHidden/>
          </w:rPr>
          <w:t>39</w:t>
        </w:r>
        <w:r>
          <w:rPr>
            <w:noProof/>
            <w:webHidden/>
          </w:rPr>
          <w:fldChar w:fldCharType="end"/>
        </w:r>
      </w:hyperlink>
    </w:p>
    <w:p w14:paraId="724479FD" w14:textId="1A3D5F1E" w:rsidR="00E6660E" w:rsidRPr="00E6660E" w:rsidRDefault="00E6660E" w:rsidP="00E6660E">
      <w:pPr>
        <w:rPr>
          <w:lang w:val="de-DE"/>
        </w:rPr>
      </w:pPr>
      <w:r>
        <w:fldChar w:fldCharType="end"/>
      </w:r>
    </w:p>
    <w:p w14:paraId="4808E5B5" w14:textId="77777777" w:rsidR="00324939" w:rsidRDefault="00334A2D" w:rsidP="00324939">
      <w:pPr>
        <w:pStyle w:val="berschrift2"/>
      </w:pPr>
      <w:bookmarkStart w:id="120" w:name="_Toc135865880"/>
      <w:r>
        <w:t>Table</w:t>
      </w:r>
      <w:r w:rsidR="00324939">
        <w:t xml:space="preserve"> of Tables</w:t>
      </w:r>
      <w:bookmarkEnd w:id="120"/>
    </w:p>
    <w:p w14:paraId="1A3B2497" w14:textId="6849FF71" w:rsidR="00597EDA" w:rsidRDefault="00E6660E">
      <w:pPr>
        <w:pStyle w:val="Abbildungsverzeichnis"/>
        <w:tabs>
          <w:tab w:val="right" w:leader="dot" w:pos="9344"/>
        </w:tabs>
        <w:rPr>
          <w:rFonts w:asciiTheme="minorHAnsi" w:eastAsiaTheme="minorEastAsia" w:hAnsiTheme="minorHAnsi" w:cstheme="minorBidi"/>
          <w:noProof/>
          <w:kern w:val="2"/>
          <w:szCs w:val="22"/>
          <w:lang w:val="de-DE" w:eastAsia="de-DE"/>
          <w14:ligatures w14:val="standardContextual"/>
        </w:rPr>
      </w:pPr>
      <w:r>
        <w:fldChar w:fldCharType="begin"/>
      </w:r>
      <w:r w:rsidRPr="00E6660E">
        <w:rPr>
          <w:lang w:val="de-DE"/>
        </w:rPr>
        <w:instrText xml:space="preserve"> TOC </w:instrText>
      </w:r>
      <w:r>
        <w:rPr>
          <w:lang w:val="de-DE"/>
        </w:rPr>
        <w:instrText>\h \z \c "Tabelle</w:instrText>
      </w:r>
      <w:r w:rsidRPr="00E6660E">
        <w:rPr>
          <w:lang w:val="de-DE"/>
        </w:rPr>
        <w:instrText xml:space="preserve">" </w:instrText>
      </w:r>
      <w:r>
        <w:fldChar w:fldCharType="separate"/>
      </w:r>
      <w:hyperlink w:anchor="_Toc135865894" w:history="1">
        <w:r w:rsidR="00597EDA" w:rsidRPr="006B0211">
          <w:rPr>
            <w:rStyle w:val="Hyperlink"/>
            <w:noProof/>
          </w:rPr>
          <w:t>Table 1: CawtCore Reference</w:t>
        </w:r>
        <w:r w:rsidR="00597EDA">
          <w:rPr>
            <w:noProof/>
            <w:webHidden/>
          </w:rPr>
          <w:tab/>
        </w:r>
        <w:r w:rsidR="00597EDA">
          <w:rPr>
            <w:noProof/>
            <w:webHidden/>
          </w:rPr>
          <w:fldChar w:fldCharType="begin"/>
        </w:r>
        <w:r w:rsidR="00597EDA">
          <w:rPr>
            <w:noProof/>
            <w:webHidden/>
          </w:rPr>
          <w:instrText xml:space="preserve"> PAGEREF _Toc135865894 \h </w:instrText>
        </w:r>
        <w:r w:rsidR="00597EDA">
          <w:rPr>
            <w:noProof/>
            <w:webHidden/>
          </w:rPr>
        </w:r>
        <w:r w:rsidR="00597EDA">
          <w:rPr>
            <w:noProof/>
            <w:webHidden/>
          </w:rPr>
          <w:fldChar w:fldCharType="separate"/>
        </w:r>
        <w:r w:rsidR="00597EDA">
          <w:rPr>
            <w:noProof/>
            <w:webHidden/>
          </w:rPr>
          <w:t>6</w:t>
        </w:r>
        <w:r w:rsidR="00597EDA">
          <w:rPr>
            <w:noProof/>
            <w:webHidden/>
          </w:rPr>
          <w:fldChar w:fldCharType="end"/>
        </w:r>
      </w:hyperlink>
    </w:p>
    <w:p w14:paraId="69F764CF" w14:textId="268171CB" w:rsidR="00597EDA" w:rsidRDefault="00597EDA">
      <w:pPr>
        <w:pStyle w:val="Abbildungsverzeichnis"/>
        <w:tabs>
          <w:tab w:val="right" w:leader="dot" w:pos="9344"/>
        </w:tabs>
        <w:rPr>
          <w:rFonts w:asciiTheme="minorHAnsi" w:eastAsiaTheme="minorEastAsia" w:hAnsiTheme="minorHAnsi" w:cstheme="minorBidi"/>
          <w:noProof/>
          <w:kern w:val="2"/>
          <w:szCs w:val="22"/>
          <w:lang w:val="de-DE" w:eastAsia="de-DE"/>
          <w14:ligatures w14:val="standardContextual"/>
        </w:rPr>
      </w:pPr>
      <w:hyperlink w:anchor="_Toc135865895" w:history="1">
        <w:r w:rsidRPr="006B0211">
          <w:rPr>
            <w:rStyle w:val="Hyperlink"/>
            <w:noProof/>
          </w:rPr>
          <w:t>Table 2: CawtOffice Reference</w:t>
        </w:r>
        <w:r>
          <w:rPr>
            <w:noProof/>
            <w:webHidden/>
          </w:rPr>
          <w:tab/>
        </w:r>
        <w:r>
          <w:rPr>
            <w:noProof/>
            <w:webHidden/>
          </w:rPr>
          <w:fldChar w:fldCharType="begin"/>
        </w:r>
        <w:r>
          <w:rPr>
            <w:noProof/>
            <w:webHidden/>
          </w:rPr>
          <w:instrText xml:space="preserve"> PAGEREF _Toc135865895 \h </w:instrText>
        </w:r>
        <w:r>
          <w:rPr>
            <w:noProof/>
            <w:webHidden/>
          </w:rPr>
        </w:r>
        <w:r>
          <w:rPr>
            <w:noProof/>
            <w:webHidden/>
          </w:rPr>
          <w:fldChar w:fldCharType="separate"/>
        </w:r>
        <w:r>
          <w:rPr>
            <w:noProof/>
            <w:webHidden/>
          </w:rPr>
          <w:t>8</w:t>
        </w:r>
        <w:r>
          <w:rPr>
            <w:noProof/>
            <w:webHidden/>
          </w:rPr>
          <w:fldChar w:fldCharType="end"/>
        </w:r>
      </w:hyperlink>
    </w:p>
    <w:p w14:paraId="52E33CA1" w14:textId="299D7300" w:rsidR="00597EDA" w:rsidRDefault="00597EDA">
      <w:pPr>
        <w:pStyle w:val="Abbildungsverzeichnis"/>
        <w:tabs>
          <w:tab w:val="right" w:leader="dot" w:pos="9344"/>
        </w:tabs>
        <w:rPr>
          <w:rFonts w:asciiTheme="minorHAnsi" w:eastAsiaTheme="minorEastAsia" w:hAnsiTheme="minorHAnsi" w:cstheme="minorBidi"/>
          <w:noProof/>
          <w:kern w:val="2"/>
          <w:szCs w:val="22"/>
          <w:lang w:val="de-DE" w:eastAsia="de-DE"/>
          <w14:ligatures w14:val="standardContextual"/>
        </w:rPr>
      </w:pPr>
      <w:hyperlink w:anchor="_Toc135865896" w:history="1">
        <w:r w:rsidRPr="006B0211">
          <w:rPr>
            <w:rStyle w:val="Hyperlink"/>
            <w:noProof/>
          </w:rPr>
          <w:t>Table 3: CawtEarth Reference</w:t>
        </w:r>
        <w:r>
          <w:rPr>
            <w:noProof/>
            <w:webHidden/>
          </w:rPr>
          <w:tab/>
        </w:r>
        <w:r>
          <w:rPr>
            <w:noProof/>
            <w:webHidden/>
          </w:rPr>
          <w:fldChar w:fldCharType="begin"/>
        </w:r>
        <w:r>
          <w:rPr>
            <w:noProof/>
            <w:webHidden/>
          </w:rPr>
          <w:instrText xml:space="preserve"> PAGEREF _Toc135865896 \h </w:instrText>
        </w:r>
        <w:r>
          <w:rPr>
            <w:noProof/>
            <w:webHidden/>
          </w:rPr>
        </w:r>
        <w:r>
          <w:rPr>
            <w:noProof/>
            <w:webHidden/>
          </w:rPr>
          <w:fldChar w:fldCharType="separate"/>
        </w:r>
        <w:r>
          <w:rPr>
            <w:noProof/>
            <w:webHidden/>
          </w:rPr>
          <w:t>8</w:t>
        </w:r>
        <w:r>
          <w:rPr>
            <w:noProof/>
            <w:webHidden/>
          </w:rPr>
          <w:fldChar w:fldCharType="end"/>
        </w:r>
      </w:hyperlink>
    </w:p>
    <w:p w14:paraId="7299C7C0" w14:textId="28A8956C" w:rsidR="00597EDA" w:rsidRDefault="00597EDA">
      <w:pPr>
        <w:pStyle w:val="Abbildungsverzeichnis"/>
        <w:tabs>
          <w:tab w:val="right" w:leader="dot" w:pos="9344"/>
        </w:tabs>
        <w:rPr>
          <w:rFonts w:asciiTheme="minorHAnsi" w:eastAsiaTheme="minorEastAsia" w:hAnsiTheme="minorHAnsi" w:cstheme="minorBidi"/>
          <w:noProof/>
          <w:kern w:val="2"/>
          <w:szCs w:val="22"/>
          <w:lang w:val="de-DE" w:eastAsia="de-DE"/>
          <w14:ligatures w14:val="standardContextual"/>
        </w:rPr>
      </w:pPr>
      <w:hyperlink w:anchor="_Toc135865897" w:history="1">
        <w:r w:rsidRPr="006B0211">
          <w:rPr>
            <w:rStyle w:val="Hyperlink"/>
            <w:noProof/>
          </w:rPr>
          <w:t>Table 4: CawtExcel Reference</w:t>
        </w:r>
        <w:r>
          <w:rPr>
            <w:noProof/>
            <w:webHidden/>
          </w:rPr>
          <w:tab/>
        </w:r>
        <w:r>
          <w:rPr>
            <w:noProof/>
            <w:webHidden/>
          </w:rPr>
          <w:fldChar w:fldCharType="begin"/>
        </w:r>
        <w:r>
          <w:rPr>
            <w:noProof/>
            <w:webHidden/>
          </w:rPr>
          <w:instrText xml:space="preserve"> PAGEREF _Toc135865897 \h </w:instrText>
        </w:r>
        <w:r>
          <w:rPr>
            <w:noProof/>
            <w:webHidden/>
          </w:rPr>
        </w:r>
        <w:r>
          <w:rPr>
            <w:noProof/>
            <w:webHidden/>
          </w:rPr>
          <w:fldChar w:fldCharType="separate"/>
        </w:r>
        <w:r>
          <w:rPr>
            <w:noProof/>
            <w:webHidden/>
          </w:rPr>
          <w:t>17</w:t>
        </w:r>
        <w:r>
          <w:rPr>
            <w:noProof/>
            <w:webHidden/>
          </w:rPr>
          <w:fldChar w:fldCharType="end"/>
        </w:r>
      </w:hyperlink>
    </w:p>
    <w:p w14:paraId="1090F3BC" w14:textId="35F5EF7C" w:rsidR="00597EDA" w:rsidRDefault="00597EDA">
      <w:pPr>
        <w:pStyle w:val="Abbildungsverzeichnis"/>
        <w:tabs>
          <w:tab w:val="right" w:leader="dot" w:pos="9344"/>
        </w:tabs>
        <w:rPr>
          <w:rFonts w:asciiTheme="minorHAnsi" w:eastAsiaTheme="minorEastAsia" w:hAnsiTheme="minorHAnsi" w:cstheme="minorBidi"/>
          <w:noProof/>
          <w:kern w:val="2"/>
          <w:szCs w:val="22"/>
          <w:lang w:val="de-DE" w:eastAsia="de-DE"/>
          <w14:ligatures w14:val="standardContextual"/>
        </w:rPr>
      </w:pPr>
      <w:hyperlink w:anchor="_Toc135865898" w:history="1">
        <w:r w:rsidRPr="006B0211">
          <w:rPr>
            <w:rStyle w:val="Hyperlink"/>
            <w:noProof/>
          </w:rPr>
          <w:t>Table 5: CawtExplorer Reference</w:t>
        </w:r>
        <w:r>
          <w:rPr>
            <w:noProof/>
            <w:webHidden/>
          </w:rPr>
          <w:tab/>
        </w:r>
        <w:r>
          <w:rPr>
            <w:noProof/>
            <w:webHidden/>
          </w:rPr>
          <w:fldChar w:fldCharType="begin"/>
        </w:r>
        <w:r>
          <w:rPr>
            <w:noProof/>
            <w:webHidden/>
          </w:rPr>
          <w:instrText xml:space="preserve"> PAGEREF _Toc135865898 \h </w:instrText>
        </w:r>
        <w:r>
          <w:rPr>
            <w:noProof/>
            <w:webHidden/>
          </w:rPr>
        </w:r>
        <w:r>
          <w:rPr>
            <w:noProof/>
            <w:webHidden/>
          </w:rPr>
          <w:fldChar w:fldCharType="separate"/>
        </w:r>
        <w:r>
          <w:rPr>
            <w:noProof/>
            <w:webHidden/>
          </w:rPr>
          <w:t>18</w:t>
        </w:r>
        <w:r>
          <w:rPr>
            <w:noProof/>
            <w:webHidden/>
          </w:rPr>
          <w:fldChar w:fldCharType="end"/>
        </w:r>
      </w:hyperlink>
    </w:p>
    <w:p w14:paraId="23E324D4" w14:textId="12E7B792" w:rsidR="00597EDA" w:rsidRDefault="00597EDA">
      <w:pPr>
        <w:pStyle w:val="Abbildungsverzeichnis"/>
        <w:tabs>
          <w:tab w:val="right" w:leader="dot" w:pos="9344"/>
        </w:tabs>
        <w:rPr>
          <w:rFonts w:asciiTheme="minorHAnsi" w:eastAsiaTheme="minorEastAsia" w:hAnsiTheme="minorHAnsi" w:cstheme="minorBidi"/>
          <w:noProof/>
          <w:kern w:val="2"/>
          <w:szCs w:val="22"/>
          <w:lang w:val="de-DE" w:eastAsia="de-DE"/>
          <w14:ligatures w14:val="standardContextual"/>
        </w:rPr>
      </w:pPr>
      <w:hyperlink w:anchor="_Toc135865899" w:history="1">
        <w:r w:rsidRPr="006B0211">
          <w:rPr>
            <w:rStyle w:val="Hyperlink"/>
            <w:noProof/>
          </w:rPr>
          <w:t>Table 6: CawtMatlab Reference</w:t>
        </w:r>
        <w:r>
          <w:rPr>
            <w:noProof/>
            <w:webHidden/>
          </w:rPr>
          <w:tab/>
        </w:r>
        <w:r>
          <w:rPr>
            <w:noProof/>
            <w:webHidden/>
          </w:rPr>
          <w:fldChar w:fldCharType="begin"/>
        </w:r>
        <w:r>
          <w:rPr>
            <w:noProof/>
            <w:webHidden/>
          </w:rPr>
          <w:instrText xml:space="preserve"> PAGEREF _Toc135865899 \h </w:instrText>
        </w:r>
        <w:r>
          <w:rPr>
            <w:noProof/>
            <w:webHidden/>
          </w:rPr>
        </w:r>
        <w:r>
          <w:rPr>
            <w:noProof/>
            <w:webHidden/>
          </w:rPr>
          <w:fldChar w:fldCharType="separate"/>
        </w:r>
        <w:r>
          <w:rPr>
            <w:noProof/>
            <w:webHidden/>
          </w:rPr>
          <w:t>18</w:t>
        </w:r>
        <w:r>
          <w:rPr>
            <w:noProof/>
            <w:webHidden/>
          </w:rPr>
          <w:fldChar w:fldCharType="end"/>
        </w:r>
      </w:hyperlink>
    </w:p>
    <w:p w14:paraId="5C088EF6" w14:textId="14D8DCD3" w:rsidR="00597EDA" w:rsidRDefault="00597EDA">
      <w:pPr>
        <w:pStyle w:val="Abbildungsverzeichnis"/>
        <w:tabs>
          <w:tab w:val="right" w:leader="dot" w:pos="9344"/>
        </w:tabs>
        <w:rPr>
          <w:rFonts w:asciiTheme="minorHAnsi" w:eastAsiaTheme="minorEastAsia" w:hAnsiTheme="minorHAnsi" w:cstheme="minorBidi"/>
          <w:noProof/>
          <w:kern w:val="2"/>
          <w:szCs w:val="22"/>
          <w:lang w:val="de-DE" w:eastAsia="de-DE"/>
          <w14:ligatures w14:val="standardContextual"/>
        </w:rPr>
      </w:pPr>
      <w:hyperlink w:anchor="_Toc135865900" w:history="1">
        <w:r w:rsidRPr="006B0211">
          <w:rPr>
            <w:rStyle w:val="Hyperlink"/>
            <w:noProof/>
          </w:rPr>
          <w:t>Table 7: CawtOcr Reference</w:t>
        </w:r>
        <w:r>
          <w:rPr>
            <w:noProof/>
            <w:webHidden/>
          </w:rPr>
          <w:tab/>
        </w:r>
        <w:r>
          <w:rPr>
            <w:noProof/>
            <w:webHidden/>
          </w:rPr>
          <w:fldChar w:fldCharType="begin"/>
        </w:r>
        <w:r>
          <w:rPr>
            <w:noProof/>
            <w:webHidden/>
          </w:rPr>
          <w:instrText xml:space="preserve"> PAGEREF _Toc135865900 \h </w:instrText>
        </w:r>
        <w:r>
          <w:rPr>
            <w:noProof/>
            <w:webHidden/>
          </w:rPr>
        </w:r>
        <w:r>
          <w:rPr>
            <w:noProof/>
            <w:webHidden/>
          </w:rPr>
          <w:fldChar w:fldCharType="separate"/>
        </w:r>
        <w:r>
          <w:rPr>
            <w:noProof/>
            <w:webHidden/>
          </w:rPr>
          <w:t>19</w:t>
        </w:r>
        <w:r>
          <w:rPr>
            <w:noProof/>
            <w:webHidden/>
          </w:rPr>
          <w:fldChar w:fldCharType="end"/>
        </w:r>
      </w:hyperlink>
    </w:p>
    <w:p w14:paraId="4F616B2D" w14:textId="16E9673D" w:rsidR="00597EDA" w:rsidRDefault="00597EDA">
      <w:pPr>
        <w:pStyle w:val="Abbildungsverzeichnis"/>
        <w:tabs>
          <w:tab w:val="right" w:leader="dot" w:pos="9344"/>
        </w:tabs>
        <w:rPr>
          <w:rFonts w:asciiTheme="minorHAnsi" w:eastAsiaTheme="minorEastAsia" w:hAnsiTheme="minorHAnsi" w:cstheme="minorBidi"/>
          <w:noProof/>
          <w:kern w:val="2"/>
          <w:szCs w:val="22"/>
          <w:lang w:val="de-DE" w:eastAsia="de-DE"/>
          <w14:ligatures w14:val="standardContextual"/>
        </w:rPr>
      </w:pPr>
      <w:hyperlink w:anchor="_Toc135865901" w:history="1">
        <w:r w:rsidRPr="006B0211">
          <w:rPr>
            <w:rStyle w:val="Hyperlink"/>
            <w:noProof/>
          </w:rPr>
          <w:t>Table 8: CawtOneNote Reference</w:t>
        </w:r>
        <w:r>
          <w:rPr>
            <w:noProof/>
            <w:webHidden/>
          </w:rPr>
          <w:tab/>
        </w:r>
        <w:r>
          <w:rPr>
            <w:noProof/>
            <w:webHidden/>
          </w:rPr>
          <w:fldChar w:fldCharType="begin"/>
        </w:r>
        <w:r>
          <w:rPr>
            <w:noProof/>
            <w:webHidden/>
          </w:rPr>
          <w:instrText xml:space="preserve"> PAGEREF _Toc135865901 \h </w:instrText>
        </w:r>
        <w:r>
          <w:rPr>
            <w:noProof/>
            <w:webHidden/>
          </w:rPr>
        </w:r>
        <w:r>
          <w:rPr>
            <w:noProof/>
            <w:webHidden/>
          </w:rPr>
          <w:fldChar w:fldCharType="separate"/>
        </w:r>
        <w:r>
          <w:rPr>
            <w:noProof/>
            <w:webHidden/>
          </w:rPr>
          <w:t>20</w:t>
        </w:r>
        <w:r>
          <w:rPr>
            <w:noProof/>
            <w:webHidden/>
          </w:rPr>
          <w:fldChar w:fldCharType="end"/>
        </w:r>
      </w:hyperlink>
    </w:p>
    <w:p w14:paraId="67598831" w14:textId="2B4A4BFE" w:rsidR="00597EDA" w:rsidRDefault="00597EDA">
      <w:pPr>
        <w:pStyle w:val="Abbildungsverzeichnis"/>
        <w:tabs>
          <w:tab w:val="right" w:leader="dot" w:pos="9344"/>
        </w:tabs>
        <w:rPr>
          <w:rFonts w:asciiTheme="minorHAnsi" w:eastAsiaTheme="minorEastAsia" w:hAnsiTheme="minorHAnsi" w:cstheme="minorBidi"/>
          <w:noProof/>
          <w:kern w:val="2"/>
          <w:szCs w:val="22"/>
          <w:lang w:val="de-DE" w:eastAsia="de-DE"/>
          <w14:ligatures w14:val="standardContextual"/>
        </w:rPr>
      </w:pPr>
      <w:hyperlink w:anchor="_Toc135865902" w:history="1">
        <w:r w:rsidRPr="006B0211">
          <w:rPr>
            <w:rStyle w:val="Hyperlink"/>
            <w:noProof/>
          </w:rPr>
          <w:t>Table 9: CawtOutlook Reference</w:t>
        </w:r>
        <w:r>
          <w:rPr>
            <w:noProof/>
            <w:webHidden/>
          </w:rPr>
          <w:tab/>
        </w:r>
        <w:r>
          <w:rPr>
            <w:noProof/>
            <w:webHidden/>
          </w:rPr>
          <w:fldChar w:fldCharType="begin"/>
        </w:r>
        <w:r>
          <w:rPr>
            <w:noProof/>
            <w:webHidden/>
          </w:rPr>
          <w:instrText xml:space="preserve"> PAGEREF _Toc135865902 \h </w:instrText>
        </w:r>
        <w:r>
          <w:rPr>
            <w:noProof/>
            <w:webHidden/>
          </w:rPr>
        </w:r>
        <w:r>
          <w:rPr>
            <w:noProof/>
            <w:webHidden/>
          </w:rPr>
          <w:fldChar w:fldCharType="separate"/>
        </w:r>
        <w:r>
          <w:rPr>
            <w:noProof/>
            <w:webHidden/>
          </w:rPr>
          <w:t>22</w:t>
        </w:r>
        <w:r>
          <w:rPr>
            <w:noProof/>
            <w:webHidden/>
          </w:rPr>
          <w:fldChar w:fldCharType="end"/>
        </w:r>
      </w:hyperlink>
    </w:p>
    <w:p w14:paraId="70CAC0C0" w14:textId="6DDE574A" w:rsidR="00597EDA" w:rsidRDefault="00597EDA">
      <w:pPr>
        <w:pStyle w:val="Abbildungsverzeichnis"/>
        <w:tabs>
          <w:tab w:val="right" w:leader="dot" w:pos="9344"/>
        </w:tabs>
        <w:rPr>
          <w:rFonts w:asciiTheme="minorHAnsi" w:eastAsiaTheme="minorEastAsia" w:hAnsiTheme="minorHAnsi" w:cstheme="minorBidi"/>
          <w:noProof/>
          <w:kern w:val="2"/>
          <w:szCs w:val="22"/>
          <w:lang w:val="de-DE" w:eastAsia="de-DE"/>
          <w14:ligatures w14:val="standardContextual"/>
        </w:rPr>
      </w:pPr>
      <w:hyperlink w:anchor="_Toc135865903" w:history="1">
        <w:r w:rsidRPr="006B0211">
          <w:rPr>
            <w:rStyle w:val="Hyperlink"/>
            <w:noProof/>
          </w:rPr>
          <w:t>Table 10: CawtPpt Reference</w:t>
        </w:r>
        <w:r>
          <w:rPr>
            <w:noProof/>
            <w:webHidden/>
          </w:rPr>
          <w:tab/>
        </w:r>
        <w:r>
          <w:rPr>
            <w:noProof/>
            <w:webHidden/>
          </w:rPr>
          <w:fldChar w:fldCharType="begin"/>
        </w:r>
        <w:r>
          <w:rPr>
            <w:noProof/>
            <w:webHidden/>
          </w:rPr>
          <w:instrText xml:space="preserve"> PAGEREF _Toc135865903 \h </w:instrText>
        </w:r>
        <w:r>
          <w:rPr>
            <w:noProof/>
            <w:webHidden/>
          </w:rPr>
        </w:r>
        <w:r>
          <w:rPr>
            <w:noProof/>
            <w:webHidden/>
          </w:rPr>
          <w:fldChar w:fldCharType="separate"/>
        </w:r>
        <w:r>
          <w:rPr>
            <w:noProof/>
            <w:webHidden/>
          </w:rPr>
          <w:t>24</w:t>
        </w:r>
        <w:r>
          <w:rPr>
            <w:noProof/>
            <w:webHidden/>
          </w:rPr>
          <w:fldChar w:fldCharType="end"/>
        </w:r>
      </w:hyperlink>
    </w:p>
    <w:p w14:paraId="2D5176BE" w14:textId="7B41511D" w:rsidR="00597EDA" w:rsidRDefault="00597EDA">
      <w:pPr>
        <w:pStyle w:val="Abbildungsverzeichnis"/>
        <w:tabs>
          <w:tab w:val="right" w:leader="dot" w:pos="9344"/>
        </w:tabs>
        <w:rPr>
          <w:rFonts w:asciiTheme="minorHAnsi" w:eastAsiaTheme="minorEastAsia" w:hAnsiTheme="minorHAnsi" w:cstheme="minorBidi"/>
          <w:noProof/>
          <w:kern w:val="2"/>
          <w:szCs w:val="22"/>
          <w:lang w:val="de-DE" w:eastAsia="de-DE"/>
          <w14:ligatures w14:val="standardContextual"/>
        </w:rPr>
      </w:pPr>
      <w:hyperlink w:anchor="_Toc135865904" w:history="1">
        <w:r w:rsidRPr="006B0211">
          <w:rPr>
            <w:rStyle w:val="Hyperlink"/>
            <w:noProof/>
          </w:rPr>
          <w:t>Table 11: CawtReader Reference</w:t>
        </w:r>
        <w:r>
          <w:rPr>
            <w:noProof/>
            <w:webHidden/>
          </w:rPr>
          <w:tab/>
        </w:r>
        <w:r>
          <w:rPr>
            <w:noProof/>
            <w:webHidden/>
          </w:rPr>
          <w:fldChar w:fldCharType="begin"/>
        </w:r>
        <w:r>
          <w:rPr>
            <w:noProof/>
            <w:webHidden/>
          </w:rPr>
          <w:instrText xml:space="preserve"> PAGEREF _Toc135865904 \h </w:instrText>
        </w:r>
        <w:r>
          <w:rPr>
            <w:noProof/>
            <w:webHidden/>
          </w:rPr>
        </w:r>
        <w:r>
          <w:rPr>
            <w:noProof/>
            <w:webHidden/>
          </w:rPr>
          <w:fldChar w:fldCharType="separate"/>
        </w:r>
        <w:r>
          <w:rPr>
            <w:noProof/>
            <w:webHidden/>
          </w:rPr>
          <w:t>24</w:t>
        </w:r>
        <w:r>
          <w:rPr>
            <w:noProof/>
            <w:webHidden/>
          </w:rPr>
          <w:fldChar w:fldCharType="end"/>
        </w:r>
      </w:hyperlink>
    </w:p>
    <w:p w14:paraId="29452D91" w14:textId="53E6EA4D" w:rsidR="00597EDA" w:rsidRDefault="00597EDA">
      <w:pPr>
        <w:pStyle w:val="Abbildungsverzeichnis"/>
        <w:tabs>
          <w:tab w:val="right" w:leader="dot" w:pos="9344"/>
        </w:tabs>
        <w:rPr>
          <w:rFonts w:asciiTheme="minorHAnsi" w:eastAsiaTheme="minorEastAsia" w:hAnsiTheme="minorHAnsi" w:cstheme="minorBidi"/>
          <w:noProof/>
          <w:kern w:val="2"/>
          <w:szCs w:val="22"/>
          <w:lang w:val="de-DE" w:eastAsia="de-DE"/>
          <w14:ligatures w14:val="standardContextual"/>
        </w:rPr>
      </w:pPr>
      <w:hyperlink w:anchor="_Toc135865905" w:history="1">
        <w:r w:rsidRPr="006B0211">
          <w:rPr>
            <w:rStyle w:val="Hyperlink"/>
            <w:noProof/>
          </w:rPr>
          <w:t>Table 12: CawtSapi Reference</w:t>
        </w:r>
        <w:r>
          <w:rPr>
            <w:noProof/>
            <w:webHidden/>
          </w:rPr>
          <w:tab/>
        </w:r>
        <w:r>
          <w:rPr>
            <w:noProof/>
            <w:webHidden/>
          </w:rPr>
          <w:fldChar w:fldCharType="begin"/>
        </w:r>
        <w:r>
          <w:rPr>
            <w:noProof/>
            <w:webHidden/>
          </w:rPr>
          <w:instrText xml:space="preserve"> PAGEREF _Toc135865905 \h </w:instrText>
        </w:r>
        <w:r>
          <w:rPr>
            <w:noProof/>
            <w:webHidden/>
          </w:rPr>
        </w:r>
        <w:r>
          <w:rPr>
            <w:noProof/>
            <w:webHidden/>
          </w:rPr>
          <w:fldChar w:fldCharType="separate"/>
        </w:r>
        <w:r>
          <w:rPr>
            <w:noProof/>
            <w:webHidden/>
          </w:rPr>
          <w:t>25</w:t>
        </w:r>
        <w:r>
          <w:rPr>
            <w:noProof/>
            <w:webHidden/>
          </w:rPr>
          <w:fldChar w:fldCharType="end"/>
        </w:r>
      </w:hyperlink>
    </w:p>
    <w:p w14:paraId="5DF1E5A5" w14:textId="3B61E7F0" w:rsidR="00597EDA" w:rsidRDefault="00597EDA">
      <w:pPr>
        <w:pStyle w:val="Abbildungsverzeichnis"/>
        <w:tabs>
          <w:tab w:val="right" w:leader="dot" w:pos="9344"/>
        </w:tabs>
        <w:rPr>
          <w:rFonts w:asciiTheme="minorHAnsi" w:eastAsiaTheme="minorEastAsia" w:hAnsiTheme="minorHAnsi" w:cstheme="minorBidi"/>
          <w:noProof/>
          <w:kern w:val="2"/>
          <w:szCs w:val="22"/>
          <w:lang w:val="de-DE" w:eastAsia="de-DE"/>
          <w14:ligatures w14:val="standardContextual"/>
        </w:rPr>
      </w:pPr>
      <w:hyperlink w:anchor="_Toc135865906" w:history="1">
        <w:r w:rsidRPr="006B0211">
          <w:rPr>
            <w:rStyle w:val="Hyperlink"/>
            <w:noProof/>
          </w:rPr>
          <w:t>Table 13: CawtWord Reference</w:t>
        </w:r>
        <w:r>
          <w:rPr>
            <w:noProof/>
            <w:webHidden/>
          </w:rPr>
          <w:tab/>
        </w:r>
        <w:r>
          <w:rPr>
            <w:noProof/>
            <w:webHidden/>
          </w:rPr>
          <w:fldChar w:fldCharType="begin"/>
        </w:r>
        <w:r>
          <w:rPr>
            <w:noProof/>
            <w:webHidden/>
          </w:rPr>
          <w:instrText xml:space="preserve"> PAGEREF _Toc135865906 \h </w:instrText>
        </w:r>
        <w:r>
          <w:rPr>
            <w:noProof/>
            <w:webHidden/>
          </w:rPr>
        </w:r>
        <w:r>
          <w:rPr>
            <w:noProof/>
            <w:webHidden/>
          </w:rPr>
          <w:fldChar w:fldCharType="separate"/>
        </w:r>
        <w:r>
          <w:rPr>
            <w:noProof/>
            <w:webHidden/>
          </w:rPr>
          <w:t>29</w:t>
        </w:r>
        <w:r>
          <w:rPr>
            <w:noProof/>
            <w:webHidden/>
          </w:rPr>
          <w:fldChar w:fldCharType="end"/>
        </w:r>
      </w:hyperlink>
    </w:p>
    <w:p w14:paraId="2403E035" w14:textId="7BE8FA5F" w:rsidR="00597EDA" w:rsidRDefault="00597EDA">
      <w:pPr>
        <w:pStyle w:val="Abbildungsverzeichnis"/>
        <w:tabs>
          <w:tab w:val="right" w:leader="dot" w:pos="9344"/>
        </w:tabs>
        <w:rPr>
          <w:rFonts w:asciiTheme="minorHAnsi" w:eastAsiaTheme="minorEastAsia" w:hAnsiTheme="minorHAnsi" w:cstheme="minorBidi"/>
          <w:noProof/>
          <w:kern w:val="2"/>
          <w:szCs w:val="22"/>
          <w:lang w:val="de-DE" w:eastAsia="de-DE"/>
          <w14:ligatures w14:val="standardContextual"/>
        </w:rPr>
      </w:pPr>
      <w:hyperlink w:anchor="_Toc135865907" w:history="1">
        <w:r w:rsidRPr="006B0211">
          <w:rPr>
            <w:rStyle w:val="Hyperlink"/>
            <w:noProof/>
          </w:rPr>
          <w:t>Table 14: Test Programs</w:t>
        </w:r>
        <w:r>
          <w:rPr>
            <w:noProof/>
            <w:webHidden/>
          </w:rPr>
          <w:tab/>
        </w:r>
        <w:r>
          <w:rPr>
            <w:noProof/>
            <w:webHidden/>
          </w:rPr>
          <w:fldChar w:fldCharType="begin"/>
        </w:r>
        <w:r>
          <w:rPr>
            <w:noProof/>
            <w:webHidden/>
          </w:rPr>
          <w:instrText xml:space="preserve"> PAGEREF _Toc135865907 \h </w:instrText>
        </w:r>
        <w:r>
          <w:rPr>
            <w:noProof/>
            <w:webHidden/>
          </w:rPr>
        </w:r>
        <w:r>
          <w:rPr>
            <w:noProof/>
            <w:webHidden/>
          </w:rPr>
          <w:fldChar w:fldCharType="separate"/>
        </w:r>
        <w:r>
          <w:rPr>
            <w:noProof/>
            <w:webHidden/>
          </w:rPr>
          <w:t>37</w:t>
        </w:r>
        <w:r>
          <w:rPr>
            <w:noProof/>
            <w:webHidden/>
          </w:rPr>
          <w:fldChar w:fldCharType="end"/>
        </w:r>
      </w:hyperlink>
    </w:p>
    <w:p w14:paraId="1A519F39" w14:textId="43BD0EFF" w:rsidR="00324939" w:rsidRPr="00E6660E" w:rsidRDefault="00E6660E" w:rsidP="00B04828">
      <w:pPr>
        <w:rPr>
          <w:lang w:val="de-DE"/>
        </w:rPr>
      </w:pPr>
      <w:r>
        <w:fldChar w:fldCharType="end"/>
      </w:r>
    </w:p>
    <w:p w14:paraId="485617BC" w14:textId="77777777" w:rsidR="00324939" w:rsidRDefault="00334A2D" w:rsidP="00324939">
      <w:pPr>
        <w:pStyle w:val="berschrift2"/>
      </w:pPr>
      <w:bookmarkStart w:id="121" w:name="_Toc135865881"/>
      <w:r>
        <w:t>Table</w:t>
      </w:r>
      <w:r w:rsidR="00324939">
        <w:t xml:space="preserve"> of Terms and Abbreviations</w:t>
      </w:r>
      <w:bookmarkEnd w:id="121"/>
    </w:p>
    <w:tbl>
      <w:tblPr>
        <w:tblStyle w:val="Tabellenraster"/>
        <w:tblW w:w="4900" w:type="pct"/>
        <w:jc w:val="center"/>
        <w:tblLook w:val="04A0" w:firstRow="1" w:lastRow="0" w:firstColumn="1" w:lastColumn="0" w:noHBand="0" w:noVBand="1"/>
        <w:tblCaption w:val="Abbreviations"/>
      </w:tblPr>
      <w:tblGrid>
        <w:gridCol w:w="3011"/>
        <w:gridCol w:w="6146"/>
      </w:tblGrid>
      <w:tr w:rsidR="00E6660E" w:rsidRPr="00CB09E8" w14:paraId="7F3F468C" w14:textId="77777777" w:rsidTr="009657DC">
        <w:trPr>
          <w:tblHeader/>
          <w:jc w:val="center"/>
        </w:trPr>
        <w:tc>
          <w:tcPr>
            <w:tcW w:w="1644" w:type="pct"/>
            <w:shd w:val="clear" w:color="auto" w:fill="BFBFBF" w:themeFill="background1" w:themeFillShade="BF"/>
            <w:vAlign w:val="center"/>
          </w:tcPr>
          <w:p w14:paraId="29D972D2" w14:textId="77777777" w:rsidR="00E6660E" w:rsidRPr="00CB09E8" w:rsidRDefault="00E6660E" w:rsidP="009657DC">
            <w:pPr>
              <w:pStyle w:val="TabelleKopfzeile"/>
              <w:rPr>
                <w:lang w:val="en-US"/>
              </w:rPr>
            </w:pPr>
            <w:r w:rsidRPr="00CB09E8">
              <w:rPr>
                <w:lang w:val="en-US"/>
              </w:rPr>
              <w:t>Term / Abbreviation</w:t>
            </w:r>
          </w:p>
        </w:tc>
        <w:tc>
          <w:tcPr>
            <w:tcW w:w="3356" w:type="pct"/>
            <w:shd w:val="clear" w:color="auto" w:fill="BFBFBF" w:themeFill="background1" w:themeFillShade="BF"/>
            <w:vAlign w:val="center"/>
          </w:tcPr>
          <w:p w14:paraId="1616AEDE" w14:textId="77777777" w:rsidR="00E6660E" w:rsidRPr="00CB09E8" w:rsidRDefault="00E6660E" w:rsidP="009657DC">
            <w:pPr>
              <w:pStyle w:val="TabelleKopfzeile"/>
              <w:rPr>
                <w:lang w:val="en-US"/>
              </w:rPr>
            </w:pPr>
            <w:r w:rsidRPr="00CB09E8">
              <w:rPr>
                <w:lang w:val="en-US"/>
              </w:rPr>
              <w:t>Meaning</w:t>
            </w:r>
          </w:p>
        </w:tc>
      </w:tr>
      <w:tr w:rsidR="00E6660E" w:rsidRPr="00CB09E8" w14:paraId="66004453" w14:textId="77777777" w:rsidTr="009657DC">
        <w:trPr>
          <w:jc w:val="center"/>
        </w:trPr>
        <w:tc>
          <w:tcPr>
            <w:tcW w:w="1644" w:type="pct"/>
            <w:vAlign w:val="center"/>
          </w:tcPr>
          <w:p w14:paraId="39826923" w14:textId="77777777" w:rsidR="00E6660E" w:rsidRPr="00CB09E8" w:rsidRDefault="00E6660E" w:rsidP="009657DC">
            <w:pPr>
              <w:pStyle w:val="TabelleL"/>
              <w:rPr>
                <w:lang w:val="en-US"/>
              </w:rPr>
            </w:pPr>
            <w:r w:rsidRPr="00CB09E8">
              <w:rPr>
                <w:lang w:val="en-US"/>
              </w:rPr>
              <w:t>API</w:t>
            </w:r>
          </w:p>
        </w:tc>
        <w:tc>
          <w:tcPr>
            <w:tcW w:w="3356" w:type="pct"/>
            <w:vAlign w:val="center"/>
          </w:tcPr>
          <w:p w14:paraId="5B083C5B" w14:textId="77777777" w:rsidR="00E6660E" w:rsidRPr="00CB09E8" w:rsidRDefault="00E6660E" w:rsidP="009657DC">
            <w:pPr>
              <w:pStyle w:val="TabelleL"/>
              <w:rPr>
                <w:lang w:val="en-US"/>
              </w:rPr>
            </w:pPr>
            <w:r w:rsidRPr="00CB09E8">
              <w:rPr>
                <w:lang w:val="en-US"/>
              </w:rPr>
              <w:t>Application Program Interface</w:t>
            </w:r>
          </w:p>
        </w:tc>
      </w:tr>
      <w:tr w:rsidR="00D235FE" w:rsidRPr="00CB09E8" w14:paraId="21853BBA" w14:textId="77777777" w:rsidTr="009657DC">
        <w:trPr>
          <w:jc w:val="center"/>
        </w:trPr>
        <w:tc>
          <w:tcPr>
            <w:tcW w:w="1644" w:type="pct"/>
            <w:vAlign w:val="center"/>
          </w:tcPr>
          <w:p w14:paraId="334A191E" w14:textId="77777777" w:rsidR="00D235FE" w:rsidRDefault="00D235FE" w:rsidP="009657DC">
            <w:pPr>
              <w:pStyle w:val="TabelleL"/>
              <w:rPr>
                <w:lang w:val="en-US"/>
              </w:rPr>
            </w:pPr>
            <w:r>
              <w:rPr>
                <w:lang w:val="en-US"/>
              </w:rPr>
              <w:t>BAWT</w:t>
            </w:r>
          </w:p>
        </w:tc>
        <w:tc>
          <w:tcPr>
            <w:tcW w:w="3356" w:type="pct"/>
            <w:vAlign w:val="center"/>
          </w:tcPr>
          <w:p w14:paraId="3CB25C21" w14:textId="77777777" w:rsidR="00D235FE" w:rsidRDefault="00D235FE" w:rsidP="009657DC">
            <w:pPr>
              <w:pStyle w:val="TabelleL"/>
              <w:rPr>
                <w:lang w:val="en-US"/>
              </w:rPr>
            </w:pPr>
            <w:r>
              <w:rPr>
                <w:lang w:val="en-US"/>
              </w:rPr>
              <w:t>Build Automation With Tcl</w:t>
            </w:r>
          </w:p>
        </w:tc>
      </w:tr>
      <w:tr w:rsidR="009657DC" w:rsidRPr="00CB09E8" w14:paraId="30A13D49" w14:textId="77777777" w:rsidTr="009657DC">
        <w:trPr>
          <w:jc w:val="center"/>
        </w:trPr>
        <w:tc>
          <w:tcPr>
            <w:tcW w:w="1644" w:type="pct"/>
            <w:vAlign w:val="center"/>
          </w:tcPr>
          <w:p w14:paraId="0F510AF7" w14:textId="77777777" w:rsidR="009657DC" w:rsidRPr="00CB09E8" w:rsidRDefault="009657DC" w:rsidP="009657DC">
            <w:pPr>
              <w:pStyle w:val="TabelleL"/>
              <w:rPr>
                <w:lang w:val="en-US"/>
              </w:rPr>
            </w:pPr>
            <w:r>
              <w:rPr>
                <w:lang w:val="en-US"/>
              </w:rPr>
              <w:t>BSD</w:t>
            </w:r>
          </w:p>
        </w:tc>
        <w:tc>
          <w:tcPr>
            <w:tcW w:w="3356" w:type="pct"/>
            <w:vAlign w:val="center"/>
          </w:tcPr>
          <w:p w14:paraId="331E68A4" w14:textId="77777777" w:rsidR="009657DC" w:rsidRPr="00CB09E8" w:rsidRDefault="009657DC" w:rsidP="009657DC">
            <w:pPr>
              <w:pStyle w:val="TabelleL"/>
              <w:rPr>
                <w:lang w:val="en-US"/>
              </w:rPr>
            </w:pPr>
            <w:r>
              <w:rPr>
                <w:lang w:val="en-US"/>
              </w:rPr>
              <w:t>Berkeley Software Distribution</w:t>
            </w:r>
          </w:p>
        </w:tc>
      </w:tr>
      <w:tr w:rsidR="00D235FE" w:rsidRPr="00CB09E8" w14:paraId="208CC3FC" w14:textId="77777777" w:rsidTr="009657DC">
        <w:trPr>
          <w:jc w:val="center"/>
        </w:trPr>
        <w:tc>
          <w:tcPr>
            <w:tcW w:w="1644" w:type="pct"/>
            <w:vAlign w:val="center"/>
          </w:tcPr>
          <w:p w14:paraId="34B8EDF7" w14:textId="77777777" w:rsidR="00D235FE" w:rsidRDefault="00D235FE" w:rsidP="009657DC">
            <w:pPr>
              <w:pStyle w:val="TabelleL"/>
              <w:rPr>
                <w:lang w:val="en-US"/>
              </w:rPr>
            </w:pPr>
            <w:r>
              <w:rPr>
                <w:lang w:val="en-US"/>
              </w:rPr>
              <w:t>CAWT</w:t>
            </w:r>
          </w:p>
        </w:tc>
        <w:tc>
          <w:tcPr>
            <w:tcW w:w="3356" w:type="pct"/>
            <w:vAlign w:val="center"/>
          </w:tcPr>
          <w:p w14:paraId="358DEB68" w14:textId="77777777" w:rsidR="00D235FE" w:rsidRDefault="00D235FE" w:rsidP="009657DC">
            <w:pPr>
              <w:pStyle w:val="TabelleL"/>
              <w:rPr>
                <w:lang w:val="en-US"/>
              </w:rPr>
            </w:pPr>
            <w:r>
              <w:rPr>
                <w:lang w:val="en-US"/>
              </w:rPr>
              <w:t>COM Automation With Tcl</w:t>
            </w:r>
          </w:p>
        </w:tc>
      </w:tr>
      <w:tr w:rsidR="009657DC" w:rsidRPr="00CB09E8" w14:paraId="6711FFE9" w14:textId="77777777" w:rsidTr="009657DC">
        <w:trPr>
          <w:jc w:val="center"/>
        </w:trPr>
        <w:tc>
          <w:tcPr>
            <w:tcW w:w="1644" w:type="pct"/>
            <w:vAlign w:val="center"/>
          </w:tcPr>
          <w:p w14:paraId="53474DCC" w14:textId="77777777" w:rsidR="009657DC" w:rsidRDefault="009657DC" w:rsidP="009657DC">
            <w:pPr>
              <w:pStyle w:val="TabelleL"/>
              <w:rPr>
                <w:lang w:val="en-US"/>
              </w:rPr>
            </w:pPr>
            <w:r>
              <w:rPr>
                <w:lang w:val="en-US"/>
              </w:rPr>
              <w:t>COM</w:t>
            </w:r>
          </w:p>
        </w:tc>
        <w:tc>
          <w:tcPr>
            <w:tcW w:w="3356" w:type="pct"/>
            <w:vAlign w:val="center"/>
          </w:tcPr>
          <w:p w14:paraId="71806E3D" w14:textId="77777777" w:rsidR="009657DC" w:rsidRDefault="009657DC" w:rsidP="009657DC">
            <w:pPr>
              <w:pStyle w:val="TabelleL"/>
              <w:rPr>
                <w:lang w:val="en-US"/>
              </w:rPr>
            </w:pPr>
            <w:r>
              <w:rPr>
                <w:lang w:val="en-US"/>
              </w:rPr>
              <w:t>Component Object Model</w:t>
            </w:r>
          </w:p>
        </w:tc>
      </w:tr>
      <w:tr w:rsidR="009657DC" w:rsidRPr="00CB09E8" w14:paraId="6519A39F" w14:textId="77777777" w:rsidTr="009657DC">
        <w:trPr>
          <w:jc w:val="center"/>
        </w:trPr>
        <w:tc>
          <w:tcPr>
            <w:tcW w:w="1644" w:type="pct"/>
            <w:vAlign w:val="center"/>
          </w:tcPr>
          <w:p w14:paraId="38938142" w14:textId="77777777" w:rsidR="009657DC" w:rsidRDefault="009657DC" w:rsidP="009657DC">
            <w:pPr>
              <w:pStyle w:val="TabelleL"/>
              <w:rPr>
                <w:lang w:val="en-US"/>
              </w:rPr>
            </w:pPr>
            <w:r>
              <w:rPr>
                <w:lang w:val="en-US"/>
              </w:rPr>
              <w:t>CSV</w:t>
            </w:r>
          </w:p>
        </w:tc>
        <w:tc>
          <w:tcPr>
            <w:tcW w:w="3356" w:type="pct"/>
            <w:vAlign w:val="center"/>
          </w:tcPr>
          <w:p w14:paraId="0DD2A53C" w14:textId="77777777" w:rsidR="009657DC" w:rsidRDefault="009657DC" w:rsidP="009657DC">
            <w:pPr>
              <w:pStyle w:val="TabelleL"/>
              <w:rPr>
                <w:lang w:val="en-US"/>
              </w:rPr>
            </w:pPr>
            <w:r>
              <w:rPr>
                <w:lang w:val="en-US"/>
              </w:rPr>
              <w:t>Comma Separated Values</w:t>
            </w:r>
          </w:p>
        </w:tc>
      </w:tr>
      <w:tr w:rsidR="009657DC" w:rsidRPr="00CB09E8" w14:paraId="1983BA9F" w14:textId="77777777" w:rsidTr="009657DC">
        <w:trPr>
          <w:jc w:val="center"/>
        </w:trPr>
        <w:tc>
          <w:tcPr>
            <w:tcW w:w="1644" w:type="pct"/>
            <w:vAlign w:val="center"/>
          </w:tcPr>
          <w:p w14:paraId="23A6E6C7" w14:textId="77777777" w:rsidR="009657DC" w:rsidRDefault="009657DC" w:rsidP="009657DC">
            <w:pPr>
              <w:pStyle w:val="TabelleL"/>
              <w:rPr>
                <w:lang w:val="en-US"/>
              </w:rPr>
            </w:pPr>
            <w:r>
              <w:rPr>
                <w:lang w:val="en-US"/>
              </w:rPr>
              <w:t>DOM</w:t>
            </w:r>
          </w:p>
        </w:tc>
        <w:tc>
          <w:tcPr>
            <w:tcW w:w="3356" w:type="pct"/>
            <w:vAlign w:val="center"/>
          </w:tcPr>
          <w:p w14:paraId="54F015DE" w14:textId="77777777" w:rsidR="009657DC" w:rsidRDefault="009657DC" w:rsidP="009657DC">
            <w:pPr>
              <w:pStyle w:val="TabelleL"/>
              <w:rPr>
                <w:lang w:val="en-US"/>
              </w:rPr>
            </w:pPr>
            <w:r>
              <w:rPr>
                <w:lang w:val="en-US"/>
              </w:rPr>
              <w:t>Document Object Model</w:t>
            </w:r>
          </w:p>
        </w:tc>
      </w:tr>
      <w:tr w:rsidR="009657DC" w:rsidRPr="00CB09E8" w14:paraId="1D0043DD" w14:textId="77777777" w:rsidTr="009657DC">
        <w:trPr>
          <w:jc w:val="center"/>
        </w:trPr>
        <w:tc>
          <w:tcPr>
            <w:tcW w:w="1644" w:type="pct"/>
            <w:vAlign w:val="center"/>
          </w:tcPr>
          <w:p w14:paraId="6D9B187C" w14:textId="77777777" w:rsidR="009657DC" w:rsidRDefault="009657DC" w:rsidP="009657DC">
            <w:pPr>
              <w:pStyle w:val="TabelleL"/>
              <w:rPr>
                <w:lang w:val="en-US"/>
              </w:rPr>
            </w:pPr>
            <w:r>
              <w:rPr>
                <w:lang w:val="en-US"/>
              </w:rPr>
              <w:t>GUI</w:t>
            </w:r>
          </w:p>
        </w:tc>
        <w:tc>
          <w:tcPr>
            <w:tcW w:w="3356" w:type="pct"/>
            <w:vAlign w:val="center"/>
          </w:tcPr>
          <w:p w14:paraId="72074C1F" w14:textId="77777777" w:rsidR="009657DC" w:rsidRDefault="009657DC" w:rsidP="009657DC">
            <w:pPr>
              <w:pStyle w:val="TabelleL"/>
              <w:rPr>
                <w:lang w:val="en-US"/>
              </w:rPr>
            </w:pPr>
            <w:r>
              <w:rPr>
                <w:lang w:val="en-US"/>
              </w:rPr>
              <w:t>Graphical User Interface</w:t>
            </w:r>
          </w:p>
        </w:tc>
      </w:tr>
      <w:tr w:rsidR="00E6660E" w:rsidRPr="00CB09E8" w14:paraId="7B38EB4D" w14:textId="77777777" w:rsidTr="009657DC">
        <w:trPr>
          <w:jc w:val="center"/>
        </w:trPr>
        <w:tc>
          <w:tcPr>
            <w:tcW w:w="1644" w:type="pct"/>
            <w:vAlign w:val="center"/>
          </w:tcPr>
          <w:p w14:paraId="2E383FD7" w14:textId="77777777" w:rsidR="00E6660E" w:rsidRPr="00CB09E8" w:rsidRDefault="00E6660E" w:rsidP="009657DC">
            <w:pPr>
              <w:pStyle w:val="TabelleL"/>
              <w:rPr>
                <w:lang w:val="en-US"/>
              </w:rPr>
            </w:pPr>
            <w:r w:rsidRPr="00CB09E8">
              <w:rPr>
                <w:lang w:val="en-US"/>
              </w:rPr>
              <w:t>HTML</w:t>
            </w:r>
          </w:p>
        </w:tc>
        <w:tc>
          <w:tcPr>
            <w:tcW w:w="3356" w:type="pct"/>
            <w:vAlign w:val="center"/>
          </w:tcPr>
          <w:p w14:paraId="3EF5EAAE" w14:textId="77777777" w:rsidR="00E6660E" w:rsidRPr="00CB09E8" w:rsidRDefault="00E6660E" w:rsidP="009657DC">
            <w:pPr>
              <w:pStyle w:val="TabelleL"/>
              <w:rPr>
                <w:lang w:val="en-US"/>
              </w:rPr>
            </w:pPr>
            <w:r w:rsidRPr="00CB09E8">
              <w:rPr>
                <w:lang w:val="en-US"/>
              </w:rPr>
              <w:t>Hypertext Markup Language</w:t>
            </w:r>
          </w:p>
        </w:tc>
      </w:tr>
      <w:tr w:rsidR="009657DC" w:rsidRPr="00CB09E8" w14:paraId="37DB64B7" w14:textId="77777777" w:rsidTr="009657DC">
        <w:trPr>
          <w:jc w:val="center"/>
        </w:trPr>
        <w:tc>
          <w:tcPr>
            <w:tcW w:w="1644" w:type="pct"/>
            <w:vAlign w:val="center"/>
          </w:tcPr>
          <w:p w14:paraId="51A7DDDC" w14:textId="77777777" w:rsidR="009657DC" w:rsidRPr="00CB09E8" w:rsidRDefault="009657DC" w:rsidP="009657DC">
            <w:pPr>
              <w:pStyle w:val="TabelleL"/>
              <w:rPr>
                <w:lang w:val="en-US"/>
              </w:rPr>
            </w:pPr>
            <w:r>
              <w:rPr>
                <w:lang w:val="en-US"/>
              </w:rPr>
              <w:lastRenderedPageBreak/>
              <w:t>ISO</w:t>
            </w:r>
          </w:p>
        </w:tc>
        <w:tc>
          <w:tcPr>
            <w:tcW w:w="3356" w:type="pct"/>
            <w:vAlign w:val="center"/>
          </w:tcPr>
          <w:p w14:paraId="2FF7288D" w14:textId="77777777" w:rsidR="009657DC" w:rsidRPr="00CB09E8" w:rsidRDefault="009657DC" w:rsidP="009657DC">
            <w:pPr>
              <w:pStyle w:val="TabelleL"/>
              <w:rPr>
                <w:lang w:val="en-US"/>
              </w:rPr>
            </w:pPr>
            <w:r>
              <w:rPr>
                <w:lang w:val="en-US"/>
              </w:rPr>
              <w:t>International Organization for Standardization</w:t>
            </w:r>
          </w:p>
        </w:tc>
      </w:tr>
      <w:tr w:rsidR="00D235FE" w:rsidRPr="00CB09E8" w14:paraId="7A5068CA" w14:textId="77777777" w:rsidTr="009657DC">
        <w:trPr>
          <w:jc w:val="center"/>
        </w:trPr>
        <w:tc>
          <w:tcPr>
            <w:tcW w:w="1644" w:type="pct"/>
            <w:vAlign w:val="center"/>
          </w:tcPr>
          <w:p w14:paraId="76B3A2DC" w14:textId="77777777" w:rsidR="00D235FE" w:rsidRDefault="00D235FE" w:rsidP="009657DC">
            <w:pPr>
              <w:pStyle w:val="TabelleL"/>
              <w:rPr>
                <w:lang w:val="en-US"/>
              </w:rPr>
            </w:pPr>
            <w:r>
              <w:rPr>
                <w:lang w:val="en-US"/>
              </w:rPr>
              <w:t>OCR</w:t>
            </w:r>
          </w:p>
        </w:tc>
        <w:tc>
          <w:tcPr>
            <w:tcW w:w="3356" w:type="pct"/>
            <w:vAlign w:val="center"/>
          </w:tcPr>
          <w:p w14:paraId="647BBEB7" w14:textId="77777777" w:rsidR="00D235FE" w:rsidRDefault="00D235FE" w:rsidP="009657DC">
            <w:pPr>
              <w:pStyle w:val="TabelleL"/>
              <w:rPr>
                <w:lang w:val="en-US"/>
              </w:rPr>
            </w:pPr>
            <w:r w:rsidRPr="00D235FE">
              <w:rPr>
                <w:lang w:val="en-US"/>
              </w:rPr>
              <w:t>Optical Character Recognition</w:t>
            </w:r>
          </w:p>
        </w:tc>
      </w:tr>
      <w:tr w:rsidR="00D235FE" w:rsidRPr="00CB09E8" w14:paraId="1A419612" w14:textId="77777777" w:rsidTr="009657DC">
        <w:trPr>
          <w:jc w:val="center"/>
        </w:trPr>
        <w:tc>
          <w:tcPr>
            <w:tcW w:w="1644" w:type="pct"/>
            <w:vAlign w:val="center"/>
          </w:tcPr>
          <w:p w14:paraId="79D10650" w14:textId="77777777" w:rsidR="00D235FE" w:rsidRDefault="00D235FE" w:rsidP="009657DC">
            <w:pPr>
              <w:pStyle w:val="TabelleL"/>
              <w:rPr>
                <w:lang w:val="en-US"/>
              </w:rPr>
            </w:pPr>
            <w:r>
              <w:rPr>
                <w:lang w:val="en-US"/>
              </w:rPr>
              <w:t>PDF</w:t>
            </w:r>
          </w:p>
        </w:tc>
        <w:tc>
          <w:tcPr>
            <w:tcW w:w="3356" w:type="pct"/>
            <w:vAlign w:val="center"/>
          </w:tcPr>
          <w:p w14:paraId="62EC31DB" w14:textId="77777777" w:rsidR="00D235FE" w:rsidRDefault="00D235FE" w:rsidP="009657DC">
            <w:pPr>
              <w:pStyle w:val="TabelleL"/>
              <w:rPr>
                <w:lang w:val="en-US"/>
              </w:rPr>
            </w:pPr>
            <w:r>
              <w:rPr>
                <w:lang w:val="en-US"/>
              </w:rPr>
              <w:t>Portable Document Format</w:t>
            </w:r>
          </w:p>
        </w:tc>
      </w:tr>
      <w:tr w:rsidR="00E6660E" w:rsidRPr="00CB09E8" w14:paraId="1DA255E4" w14:textId="77777777" w:rsidTr="009657DC">
        <w:trPr>
          <w:jc w:val="center"/>
        </w:trPr>
        <w:tc>
          <w:tcPr>
            <w:tcW w:w="1644" w:type="pct"/>
            <w:vAlign w:val="center"/>
          </w:tcPr>
          <w:p w14:paraId="6126FF83" w14:textId="77777777" w:rsidR="00E6660E" w:rsidRPr="00CB09E8" w:rsidRDefault="00E6660E" w:rsidP="009657DC">
            <w:pPr>
              <w:pStyle w:val="TabelleL"/>
              <w:rPr>
                <w:lang w:val="en-US"/>
              </w:rPr>
            </w:pPr>
            <w:r w:rsidRPr="00CB09E8">
              <w:rPr>
                <w:lang w:val="en-US"/>
              </w:rPr>
              <w:t>RGB</w:t>
            </w:r>
          </w:p>
        </w:tc>
        <w:tc>
          <w:tcPr>
            <w:tcW w:w="3356" w:type="pct"/>
            <w:vAlign w:val="center"/>
          </w:tcPr>
          <w:p w14:paraId="30252FAA" w14:textId="77777777" w:rsidR="00E6660E" w:rsidRPr="00CB09E8" w:rsidRDefault="00E6660E" w:rsidP="009657DC">
            <w:pPr>
              <w:pStyle w:val="TabelleL"/>
              <w:rPr>
                <w:lang w:val="en-US"/>
              </w:rPr>
            </w:pPr>
            <w:r w:rsidRPr="00CB09E8">
              <w:rPr>
                <w:lang w:val="en-US"/>
              </w:rPr>
              <w:t>Red-Green-Blue</w:t>
            </w:r>
          </w:p>
        </w:tc>
      </w:tr>
      <w:tr w:rsidR="00D235FE" w:rsidRPr="00CB09E8" w14:paraId="2721E786" w14:textId="77777777" w:rsidTr="009657DC">
        <w:trPr>
          <w:jc w:val="center"/>
        </w:trPr>
        <w:tc>
          <w:tcPr>
            <w:tcW w:w="1644" w:type="pct"/>
            <w:vAlign w:val="center"/>
          </w:tcPr>
          <w:p w14:paraId="77C5CA17" w14:textId="77777777" w:rsidR="00D235FE" w:rsidRPr="00CB09E8" w:rsidRDefault="00D235FE" w:rsidP="009657DC">
            <w:pPr>
              <w:pStyle w:val="TabelleL"/>
              <w:rPr>
                <w:lang w:val="en-US"/>
              </w:rPr>
            </w:pPr>
            <w:r>
              <w:rPr>
                <w:lang w:val="en-US"/>
              </w:rPr>
              <w:t>SAPI</w:t>
            </w:r>
          </w:p>
        </w:tc>
        <w:tc>
          <w:tcPr>
            <w:tcW w:w="3356" w:type="pct"/>
            <w:vAlign w:val="center"/>
          </w:tcPr>
          <w:p w14:paraId="79E6D262" w14:textId="77777777" w:rsidR="00D235FE" w:rsidRPr="00CB09E8" w:rsidRDefault="00D235FE" w:rsidP="009657DC">
            <w:pPr>
              <w:pStyle w:val="TabelleL"/>
              <w:rPr>
                <w:lang w:val="en-US"/>
              </w:rPr>
            </w:pPr>
            <w:r w:rsidRPr="00D235FE">
              <w:rPr>
                <w:lang w:val="en-US"/>
              </w:rPr>
              <w:t>Speech Application Programming Interface</w:t>
            </w:r>
          </w:p>
        </w:tc>
      </w:tr>
      <w:tr w:rsidR="00D235FE" w:rsidRPr="00CB09E8" w14:paraId="7B540509" w14:textId="77777777" w:rsidTr="009657DC">
        <w:trPr>
          <w:jc w:val="center"/>
        </w:trPr>
        <w:tc>
          <w:tcPr>
            <w:tcW w:w="1644" w:type="pct"/>
            <w:vAlign w:val="center"/>
          </w:tcPr>
          <w:p w14:paraId="5ABBC523" w14:textId="77777777" w:rsidR="00D235FE" w:rsidRPr="00CB09E8" w:rsidRDefault="00D235FE" w:rsidP="009657DC">
            <w:pPr>
              <w:pStyle w:val="TabelleL"/>
              <w:rPr>
                <w:lang w:val="en-US"/>
              </w:rPr>
            </w:pPr>
            <w:r>
              <w:rPr>
                <w:lang w:val="en-US"/>
              </w:rPr>
              <w:t>Tcl</w:t>
            </w:r>
          </w:p>
        </w:tc>
        <w:tc>
          <w:tcPr>
            <w:tcW w:w="3356" w:type="pct"/>
            <w:vAlign w:val="center"/>
          </w:tcPr>
          <w:p w14:paraId="7086B82A" w14:textId="77777777" w:rsidR="00D235FE" w:rsidRPr="00CB09E8" w:rsidRDefault="00D235FE" w:rsidP="009657DC">
            <w:pPr>
              <w:pStyle w:val="TabelleL"/>
              <w:rPr>
                <w:lang w:val="en-US"/>
              </w:rPr>
            </w:pPr>
            <w:r>
              <w:rPr>
                <w:lang w:val="en-US"/>
              </w:rPr>
              <w:t>Tool Command Language</w:t>
            </w:r>
          </w:p>
        </w:tc>
      </w:tr>
      <w:tr w:rsidR="00D235FE" w:rsidRPr="00CB09E8" w14:paraId="700A3457" w14:textId="77777777" w:rsidTr="009657DC">
        <w:trPr>
          <w:jc w:val="center"/>
        </w:trPr>
        <w:tc>
          <w:tcPr>
            <w:tcW w:w="1644" w:type="pct"/>
            <w:vAlign w:val="center"/>
          </w:tcPr>
          <w:p w14:paraId="61522C1E" w14:textId="77777777" w:rsidR="00D235FE" w:rsidRDefault="00D235FE" w:rsidP="009657DC">
            <w:pPr>
              <w:pStyle w:val="TabelleL"/>
              <w:rPr>
                <w:lang w:val="en-US"/>
              </w:rPr>
            </w:pPr>
            <w:r>
              <w:rPr>
                <w:lang w:val="en-US"/>
              </w:rPr>
              <w:t>Tk</w:t>
            </w:r>
          </w:p>
        </w:tc>
        <w:tc>
          <w:tcPr>
            <w:tcW w:w="3356" w:type="pct"/>
            <w:vAlign w:val="center"/>
          </w:tcPr>
          <w:p w14:paraId="287372DC" w14:textId="77777777" w:rsidR="00D235FE" w:rsidRDefault="00D235FE" w:rsidP="009657DC">
            <w:pPr>
              <w:pStyle w:val="TabelleL"/>
              <w:rPr>
                <w:lang w:val="en-US"/>
              </w:rPr>
            </w:pPr>
            <w:r>
              <w:rPr>
                <w:lang w:val="en-US"/>
              </w:rPr>
              <w:t>Toolkit</w:t>
            </w:r>
          </w:p>
        </w:tc>
      </w:tr>
      <w:tr w:rsidR="00D235FE" w:rsidRPr="00CB09E8" w14:paraId="24499A35" w14:textId="77777777" w:rsidTr="009657DC">
        <w:trPr>
          <w:jc w:val="center"/>
        </w:trPr>
        <w:tc>
          <w:tcPr>
            <w:tcW w:w="1644" w:type="pct"/>
            <w:vAlign w:val="center"/>
          </w:tcPr>
          <w:p w14:paraId="5286E650" w14:textId="77777777" w:rsidR="00D235FE" w:rsidRDefault="00D235FE" w:rsidP="009657DC">
            <w:pPr>
              <w:pStyle w:val="TabelleL"/>
              <w:rPr>
                <w:lang w:val="en-US"/>
              </w:rPr>
            </w:pPr>
            <w:r>
              <w:rPr>
                <w:lang w:val="en-US"/>
              </w:rPr>
              <w:t>URL</w:t>
            </w:r>
          </w:p>
        </w:tc>
        <w:tc>
          <w:tcPr>
            <w:tcW w:w="3356" w:type="pct"/>
            <w:vAlign w:val="center"/>
          </w:tcPr>
          <w:p w14:paraId="1C3E7CE2" w14:textId="77777777" w:rsidR="00D235FE" w:rsidRDefault="00D235FE" w:rsidP="009657DC">
            <w:pPr>
              <w:pStyle w:val="TabelleL"/>
              <w:rPr>
                <w:lang w:val="en-US"/>
              </w:rPr>
            </w:pPr>
            <w:r w:rsidRPr="00D235FE">
              <w:rPr>
                <w:lang w:val="en-US"/>
              </w:rPr>
              <w:t>Uniform Resource Locator</w:t>
            </w:r>
          </w:p>
        </w:tc>
      </w:tr>
      <w:tr w:rsidR="00E6660E" w:rsidRPr="00CB09E8" w14:paraId="4B4AD65E" w14:textId="77777777" w:rsidTr="009657DC">
        <w:trPr>
          <w:jc w:val="center"/>
        </w:trPr>
        <w:tc>
          <w:tcPr>
            <w:tcW w:w="1644" w:type="pct"/>
            <w:vAlign w:val="center"/>
          </w:tcPr>
          <w:p w14:paraId="36ADAE42" w14:textId="77777777" w:rsidR="00E6660E" w:rsidRDefault="00E6660E" w:rsidP="009657DC">
            <w:pPr>
              <w:pStyle w:val="TabelleL"/>
              <w:rPr>
                <w:lang w:val="en-US"/>
              </w:rPr>
            </w:pPr>
            <w:r>
              <w:rPr>
                <w:lang w:val="en-US"/>
              </w:rPr>
              <w:t>UTF</w:t>
            </w:r>
          </w:p>
        </w:tc>
        <w:tc>
          <w:tcPr>
            <w:tcW w:w="3356" w:type="pct"/>
            <w:vAlign w:val="center"/>
          </w:tcPr>
          <w:p w14:paraId="4002ECFF" w14:textId="77777777" w:rsidR="00E6660E" w:rsidRDefault="00E6660E" w:rsidP="009657DC">
            <w:pPr>
              <w:pStyle w:val="TabelleL"/>
              <w:rPr>
                <w:lang w:val="en-US"/>
              </w:rPr>
            </w:pPr>
            <w:r>
              <w:rPr>
                <w:lang w:val="en-US"/>
              </w:rPr>
              <w:t>Unicode Transformation Format</w:t>
            </w:r>
          </w:p>
        </w:tc>
      </w:tr>
      <w:tr w:rsidR="00E6660E" w:rsidRPr="00CB09E8" w14:paraId="3249E4C0" w14:textId="77777777" w:rsidTr="009657DC">
        <w:trPr>
          <w:jc w:val="center"/>
        </w:trPr>
        <w:tc>
          <w:tcPr>
            <w:tcW w:w="1644" w:type="pct"/>
            <w:vAlign w:val="center"/>
          </w:tcPr>
          <w:p w14:paraId="110EA4ED" w14:textId="77777777" w:rsidR="00E6660E" w:rsidRPr="00CB09E8" w:rsidRDefault="00E6660E" w:rsidP="009657DC">
            <w:pPr>
              <w:pStyle w:val="TabelleL"/>
              <w:rPr>
                <w:lang w:val="en-US"/>
              </w:rPr>
            </w:pPr>
            <w:r w:rsidRPr="00CB09E8">
              <w:rPr>
                <w:lang w:val="en-US"/>
              </w:rPr>
              <w:t>XML</w:t>
            </w:r>
          </w:p>
        </w:tc>
        <w:tc>
          <w:tcPr>
            <w:tcW w:w="3356" w:type="pct"/>
            <w:vAlign w:val="center"/>
          </w:tcPr>
          <w:p w14:paraId="79D9C43A" w14:textId="77777777" w:rsidR="00E6660E" w:rsidRPr="00CB09E8" w:rsidRDefault="00E6660E" w:rsidP="009657DC">
            <w:pPr>
              <w:pStyle w:val="TabelleL"/>
              <w:rPr>
                <w:lang w:val="en-US"/>
              </w:rPr>
            </w:pPr>
            <w:r w:rsidRPr="00CB09E8">
              <w:rPr>
                <w:lang w:val="en-US"/>
              </w:rPr>
              <w:t>Extensible Markup Language</w:t>
            </w:r>
          </w:p>
        </w:tc>
      </w:tr>
    </w:tbl>
    <w:p w14:paraId="57D96101" w14:textId="77777777" w:rsidR="00E6660E" w:rsidRPr="00E6660E" w:rsidRDefault="00E6660E" w:rsidP="00E6660E"/>
    <w:sectPr w:rsidR="00E6660E" w:rsidRPr="00E6660E">
      <w:headerReference w:type="default" r:id="rId745"/>
      <w:footerReference w:type="default" r:id="rId746"/>
      <w:pgSz w:w="11906" w:h="16838"/>
      <w:pgMar w:top="1134" w:right="1134" w:bottom="1134" w:left="1418" w:header="284" w:footer="3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FED74D" w14:textId="77777777" w:rsidR="00C10F9D" w:rsidRDefault="00C10F9D">
      <w:r>
        <w:separator/>
      </w:r>
    </w:p>
  </w:endnote>
  <w:endnote w:type="continuationSeparator" w:id="0">
    <w:p w14:paraId="3C63B08E" w14:textId="77777777" w:rsidR="00C10F9D" w:rsidRDefault="00C10F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MS Mincho"/>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CBB51" w14:textId="74FDAAEF" w:rsidR="009657DC" w:rsidRDefault="009657DC" w:rsidP="004B2507">
    <w:pPr>
      <w:pStyle w:val="Fuzeile"/>
      <w:jc w:val="both"/>
      <w:rPr>
        <w:i/>
        <w:sz w:val="20"/>
      </w:rPr>
    </w:pPr>
    <w:r>
      <w:t>CAWT User Manual</w:t>
    </w:r>
    <w:r>
      <w:tab/>
      <w:t xml:space="preserve">Version </w:t>
    </w:r>
    <w:r w:rsidR="00597EDA">
      <w:t>2.9.3</w:t>
    </w:r>
    <w:r>
      <w:t xml:space="preserve">, </w:t>
    </w:r>
    <w:r w:rsidR="00597EDA">
      <w:t>2023-05-25</w:t>
    </w:r>
    <w:r>
      <w:tab/>
      <w:t xml:space="preserve">Page </w:t>
    </w:r>
    <w:r>
      <w:rPr>
        <w:rStyle w:val="Seitenzahl"/>
      </w:rPr>
      <w:fldChar w:fldCharType="begin"/>
    </w:r>
    <w:r>
      <w:rPr>
        <w:rStyle w:val="Seitenzahl"/>
      </w:rPr>
      <w:instrText xml:space="preserve"> PAGE </w:instrText>
    </w:r>
    <w:r>
      <w:rPr>
        <w:rStyle w:val="Seitenzahl"/>
      </w:rPr>
      <w:fldChar w:fldCharType="separate"/>
    </w:r>
    <w:r w:rsidR="00EA0055">
      <w:rPr>
        <w:rStyle w:val="Seitenzahl"/>
        <w:noProof/>
      </w:rPr>
      <w:t>32</w:t>
    </w:r>
    <w:r>
      <w:rPr>
        <w:rStyle w:val="Seitenzahl"/>
      </w:rPr>
      <w:fldChar w:fldCharType="end"/>
    </w:r>
    <w:r>
      <w:rPr>
        <w:rStyle w:val="Seitenzahl"/>
      </w:rPr>
      <w:t xml:space="preserve"> of </w:t>
    </w:r>
    <w:r>
      <w:rPr>
        <w:rStyle w:val="Seitenzahl"/>
      </w:rPr>
      <w:fldChar w:fldCharType="begin"/>
    </w:r>
    <w:r>
      <w:rPr>
        <w:rStyle w:val="Seitenzahl"/>
      </w:rPr>
      <w:instrText xml:space="preserve"> NUMPAGES \*Arabic </w:instrText>
    </w:r>
    <w:r>
      <w:rPr>
        <w:rStyle w:val="Seitenzahl"/>
      </w:rPr>
      <w:fldChar w:fldCharType="separate"/>
    </w:r>
    <w:r w:rsidR="00EA0055">
      <w:rPr>
        <w:rStyle w:val="Seitenzahl"/>
        <w:noProof/>
      </w:rPr>
      <w:t>34</w:t>
    </w:r>
    <w:r>
      <w:rPr>
        <w:rStyle w:val="Seitenzahl"/>
      </w:rPr>
      <w:fldChar w:fldCharType="end"/>
    </w:r>
  </w:p>
  <w:p w14:paraId="061AD27E" w14:textId="40619ACD" w:rsidR="009657DC" w:rsidRPr="004B2507" w:rsidRDefault="009657DC" w:rsidP="004B2507">
    <w:pPr>
      <w:pStyle w:val="Fuzeile"/>
      <w:rPr>
        <w:i/>
        <w:sz w:val="20"/>
      </w:rPr>
    </w:pPr>
    <w:r>
      <w:rPr>
        <w:i/>
        <w:sz w:val="20"/>
      </w:rPr>
      <w:t>Copyright © 2008-</w:t>
    </w:r>
    <w:r w:rsidR="00597EDA">
      <w:rPr>
        <w:i/>
        <w:sz w:val="20"/>
      </w:rPr>
      <w:t>2023</w:t>
    </w:r>
    <w:r>
      <w:rPr>
        <w:i/>
        <w:sz w:val="20"/>
      </w:rPr>
      <w:t xml:space="preserve"> by Paul Obermeier.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D4677B" w14:textId="77777777" w:rsidR="00C10F9D" w:rsidRDefault="00C10F9D">
      <w:r>
        <w:separator/>
      </w:r>
    </w:p>
  </w:footnote>
  <w:footnote w:type="continuationSeparator" w:id="0">
    <w:p w14:paraId="17E4658A" w14:textId="77777777" w:rsidR="00C10F9D" w:rsidRDefault="00C10F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C5794" w14:textId="77777777" w:rsidR="009657DC" w:rsidRDefault="009657DC" w:rsidP="00AF09C1">
    <w:pPr>
      <w:pStyle w:val="Kopfzeile"/>
      <w:jc w:val="center"/>
      <w:rPr>
        <w:rFonts w:cs="Arial"/>
        <w:b/>
        <w:bCs/>
        <w:i/>
        <w:iCs/>
        <w:sz w:val="24"/>
      </w:rPr>
    </w:pPr>
    <w:r>
      <w:rPr>
        <w:rFonts w:cs="Arial"/>
        <w:b/>
        <w:bCs/>
        <w:i/>
        <w:iCs/>
        <w:sz w:val="24"/>
      </w:rPr>
      <w:t>CAWT - C</w:t>
    </w:r>
    <w:r w:rsidRPr="00AF09C1">
      <w:rPr>
        <w:rFonts w:cs="Arial"/>
        <w:bCs/>
        <w:i/>
        <w:iCs/>
        <w:sz w:val="24"/>
      </w:rPr>
      <w:t>OM</w:t>
    </w:r>
    <w:r>
      <w:rPr>
        <w:rFonts w:cs="Arial"/>
        <w:b/>
        <w:bCs/>
        <w:i/>
        <w:iCs/>
        <w:sz w:val="24"/>
      </w:rPr>
      <w:t xml:space="preserve"> A</w:t>
    </w:r>
    <w:r w:rsidRPr="00AF09C1">
      <w:rPr>
        <w:rFonts w:cs="Arial"/>
        <w:bCs/>
        <w:i/>
        <w:iCs/>
        <w:sz w:val="24"/>
      </w:rPr>
      <w:t>utomation</w:t>
    </w:r>
    <w:r>
      <w:rPr>
        <w:rFonts w:cs="Arial"/>
        <w:b/>
        <w:bCs/>
        <w:i/>
        <w:iCs/>
        <w:sz w:val="24"/>
      </w:rPr>
      <w:t xml:space="preserve"> W</w:t>
    </w:r>
    <w:r w:rsidRPr="00AF09C1">
      <w:rPr>
        <w:rFonts w:cs="Arial"/>
        <w:bCs/>
        <w:i/>
        <w:iCs/>
        <w:sz w:val="24"/>
      </w:rPr>
      <w:t>ith</w:t>
    </w:r>
    <w:r>
      <w:rPr>
        <w:rFonts w:cs="Arial"/>
        <w:b/>
        <w:bCs/>
        <w:i/>
        <w:iCs/>
        <w:sz w:val="24"/>
      </w:rPr>
      <w:t xml:space="preserve"> T</w:t>
    </w:r>
    <w:r w:rsidRPr="00AF09C1">
      <w:rPr>
        <w:rFonts w:cs="Arial"/>
        <w:bCs/>
        <w:i/>
        <w:iCs/>
        <w:sz w:val="24"/>
      </w:rPr>
      <w:t>cl</w:t>
    </w:r>
  </w:p>
  <w:p w14:paraId="6678AF1E" w14:textId="77777777" w:rsidR="009657DC" w:rsidRPr="00AF09C1" w:rsidRDefault="009657DC" w:rsidP="00AF09C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pStyle w:val="berschrift1"/>
      <w:lvlText w:val="%1"/>
      <w:lvlJc w:val="left"/>
      <w:pPr>
        <w:tabs>
          <w:tab w:val="num" w:pos="1000"/>
        </w:tabs>
        <w:ind w:left="1000"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850"/>
        </w:tabs>
        <w:ind w:left="850" w:hanging="85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1" w15:restartNumberingAfterBreak="0">
    <w:nsid w:val="00000002"/>
    <w:multiLevelType w:val="singleLevel"/>
    <w:tmpl w:val="00000002"/>
    <w:name w:val="WW8Num9"/>
    <w:lvl w:ilvl="0">
      <w:start w:val="1"/>
      <w:numFmt w:val="decimal"/>
      <w:pStyle w:val="Listennummer1"/>
      <w:lvlText w:val="%1."/>
      <w:lvlJc w:val="left"/>
      <w:pPr>
        <w:tabs>
          <w:tab w:val="num" w:pos="360"/>
        </w:tabs>
        <w:ind w:left="360" w:hanging="360"/>
      </w:pPr>
    </w:lvl>
  </w:abstractNum>
  <w:abstractNum w:abstractNumId="2" w15:restartNumberingAfterBreak="0">
    <w:nsid w:val="00000003"/>
    <w:multiLevelType w:val="singleLevel"/>
    <w:tmpl w:val="00000003"/>
    <w:name w:val="WW8Num10"/>
    <w:lvl w:ilvl="0">
      <w:start w:val="1"/>
      <w:numFmt w:val="bullet"/>
      <w:lvlText w:val=""/>
      <w:lvlJc w:val="left"/>
      <w:pPr>
        <w:tabs>
          <w:tab w:val="num" w:pos="360"/>
        </w:tabs>
        <w:ind w:left="360" w:hanging="247"/>
      </w:pPr>
      <w:rPr>
        <w:rFonts w:ascii="Wingdings 2" w:hAnsi="Wingdings 2" w:cs="StarSymbol"/>
        <w:sz w:val="18"/>
        <w:szCs w:val="18"/>
      </w:rPr>
    </w:lvl>
  </w:abstractNum>
  <w:abstractNum w:abstractNumId="3" w15:restartNumberingAfterBreak="0">
    <w:nsid w:val="00000004"/>
    <w:multiLevelType w:val="singleLevel"/>
    <w:tmpl w:val="00000004"/>
    <w:name w:val="WW8Num37"/>
    <w:lvl w:ilvl="0">
      <w:start w:val="1"/>
      <w:numFmt w:val="decimal"/>
      <w:lvlText w:val="[%1]"/>
      <w:lvlJc w:val="left"/>
      <w:pPr>
        <w:tabs>
          <w:tab w:val="num" w:pos="360"/>
        </w:tabs>
        <w:ind w:left="360" w:hanging="360"/>
      </w:pPr>
    </w:lvl>
  </w:abstractNum>
  <w:abstractNum w:abstractNumId="4" w15:restartNumberingAfterBreak="0">
    <w:nsid w:val="00000038"/>
    <w:multiLevelType w:val="multilevel"/>
    <w:tmpl w:val="00000038"/>
    <w:lvl w:ilvl="0">
      <w:start w:val="1"/>
      <w:numFmt w:val="bullet"/>
      <w:pStyle w:val="Aufzhlungszeichen1"/>
      <w:lvlText w:val=""/>
      <w:lvlJc w:val="left"/>
      <w:pPr>
        <w:tabs>
          <w:tab w:val="num" w:pos="360"/>
        </w:tabs>
        <w:ind w:left="360" w:hanging="247"/>
      </w:pPr>
      <w:rPr>
        <w:rFonts w:ascii="Wingdings 2" w:hAnsi="Wingdings 2"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31F5B73"/>
    <w:multiLevelType w:val="hybridMultilevel"/>
    <w:tmpl w:val="A8BA64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34F206E"/>
    <w:multiLevelType w:val="hybridMultilevel"/>
    <w:tmpl w:val="AFEEF1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07AD31FE"/>
    <w:multiLevelType w:val="hybridMultilevel"/>
    <w:tmpl w:val="38F449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08100168"/>
    <w:multiLevelType w:val="hybridMultilevel"/>
    <w:tmpl w:val="5B289A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0976122D"/>
    <w:multiLevelType w:val="hybridMultilevel"/>
    <w:tmpl w:val="11CC2A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0B167FDB"/>
    <w:multiLevelType w:val="hybridMultilevel"/>
    <w:tmpl w:val="0C0200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0C6F3C8D"/>
    <w:multiLevelType w:val="hybridMultilevel"/>
    <w:tmpl w:val="3E328C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1231CC5"/>
    <w:multiLevelType w:val="hybridMultilevel"/>
    <w:tmpl w:val="D220CC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2DD6795"/>
    <w:multiLevelType w:val="hybridMultilevel"/>
    <w:tmpl w:val="7C82E2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6CA7BB4"/>
    <w:multiLevelType w:val="hybridMultilevel"/>
    <w:tmpl w:val="D4A2C4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1B4E3171"/>
    <w:multiLevelType w:val="hybridMultilevel"/>
    <w:tmpl w:val="F77AB7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1B820678"/>
    <w:multiLevelType w:val="hybridMultilevel"/>
    <w:tmpl w:val="B024F1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1BB94B2B"/>
    <w:multiLevelType w:val="hybridMultilevel"/>
    <w:tmpl w:val="E9865A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1C035822"/>
    <w:multiLevelType w:val="hybridMultilevel"/>
    <w:tmpl w:val="6DB2DE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1C661CDC"/>
    <w:multiLevelType w:val="hybridMultilevel"/>
    <w:tmpl w:val="1D5468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1E3D527E"/>
    <w:multiLevelType w:val="hybridMultilevel"/>
    <w:tmpl w:val="39A839A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1E6C458B"/>
    <w:multiLevelType w:val="hybridMultilevel"/>
    <w:tmpl w:val="512420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205E5AF7"/>
    <w:multiLevelType w:val="hybridMultilevel"/>
    <w:tmpl w:val="D82E12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227A6B2B"/>
    <w:multiLevelType w:val="hybridMultilevel"/>
    <w:tmpl w:val="106EAD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22832FAE"/>
    <w:multiLevelType w:val="hybridMultilevel"/>
    <w:tmpl w:val="DE82BB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26C45A31"/>
    <w:multiLevelType w:val="hybridMultilevel"/>
    <w:tmpl w:val="82F677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27A34BE6"/>
    <w:multiLevelType w:val="hybridMultilevel"/>
    <w:tmpl w:val="3AA8C4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2AF53F60"/>
    <w:multiLevelType w:val="hybridMultilevel"/>
    <w:tmpl w:val="F516D3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2B7445CA"/>
    <w:multiLevelType w:val="hybridMultilevel"/>
    <w:tmpl w:val="60BA56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2E56425B"/>
    <w:multiLevelType w:val="hybridMultilevel"/>
    <w:tmpl w:val="A46EAE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315D66B8"/>
    <w:multiLevelType w:val="hybridMultilevel"/>
    <w:tmpl w:val="C6A8AB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31A96E54"/>
    <w:multiLevelType w:val="hybridMultilevel"/>
    <w:tmpl w:val="AD4CD6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32B164A5"/>
    <w:multiLevelType w:val="hybridMultilevel"/>
    <w:tmpl w:val="6A12B5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3AD244D9"/>
    <w:multiLevelType w:val="hybridMultilevel"/>
    <w:tmpl w:val="5B4CF9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3EE04FE5"/>
    <w:multiLevelType w:val="hybridMultilevel"/>
    <w:tmpl w:val="B13CC0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3EFC7EB1"/>
    <w:multiLevelType w:val="hybridMultilevel"/>
    <w:tmpl w:val="D7D471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40D85A7F"/>
    <w:multiLevelType w:val="hybridMultilevel"/>
    <w:tmpl w:val="696EFF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45B7525C"/>
    <w:multiLevelType w:val="hybridMultilevel"/>
    <w:tmpl w:val="5E60F9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470C62A5"/>
    <w:multiLevelType w:val="hybridMultilevel"/>
    <w:tmpl w:val="51FC86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485537D3"/>
    <w:multiLevelType w:val="hybridMultilevel"/>
    <w:tmpl w:val="2500EF6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4E903A6A"/>
    <w:multiLevelType w:val="hybridMultilevel"/>
    <w:tmpl w:val="5C164D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4F3B5564"/>
    <w:multiLevelType w:val="hybridMultilevel"/>
    <w:tmpl w:val="CC7A1E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51446743"/>
    <w:multiLevelType w:val="hybridMultilevel"/>
    <w:tmpl w:val="8FBC8B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54877AAB"/>
    <w:multiLevelType w:val="hybridMultilevel"/>
    <w:tmpl w:val="6BDAF5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4" w15:restartNumberingAfterBreak="0">
    <w:nsid w:val="569C57CE"/>
    <w:multiLevelType w:val="hybridMultilevel"/>
    <w:tmpl w:val="BD46E1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5" w15:restartNumberingAfterBreak="0">
    <w:nsid w:val="574F30C8"/>
    <w:multiLevelType w:val="hybridMultilevel"/>
    <w:tmpl w:val="E5FA3F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6" w15:restartNumberingAfterBreak="0">
    <w:nsid w:val="575E0978"/>
    <w:multiLevelType w:val="hybridMultilevel"/>
    <w:tmpl w:val="4C2ECE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7" w15:restartNumberingAfterBreak="0">
    <w:nsid w:val="58613F68"/>
    <w:multiLevelType w:val="hybridMultilevel"/>
    <w:tmpl w:val="DDBE6D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8" w15:restartNumberingAfterBreak="0">
    <w:nsid w:val="58CB1E2C"/>
    <w:multiLevelType w:val="hybridMultilevel"/>
    <w:tmpl w:val="53C4EE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9" w15:restartNumberingAfterBreak="0">
    <w:nsid w:val="59263EE1"/>
    <w:multiLevelType w:val="hybridMultilevel"/>
    <w:tmpl w:val="DE6A38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0" w15:restartNumberingAfterBreak="0">
    <w:nsid w:val="599A26B6"/>
    <w:multiLevelType w:val="hybridMultilevel"/>
    <w:tmpl w:val="9B7C7F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1" w15:restartNumberingAfterBreak="0">
    <w:nsid w:val="5AB51CFD"/>
    <w:multiLevelType w:val="hybridMultilevel"/>
    <w:tmpl w:val="B79EB7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2" w15:restartNumberingAfterBreak="0">
    <w:nsid w:val="5E5D55E3"/>
    <w:multiLevelType w:val="hybridMultilevel"/>
    <w:tmpl w:val="60621E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3" w15:restartNumberingAfterBreak="0">
    <w:nsid w:val="5EC029EE"/>
    <w:multiLevelType w:val="hybridMultilevel"/>
    <w:tmpl w:val="B3C6643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4" w15:restartNumberingAfterBreak="0">
    <w:nsid w:val="5EF23A1C"/>
    <w:multiLevelType w:val="hybridMultilevel"/>
    <w:tmpl w:val="E95E6B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5" w15:restartNumberingAfterBreak="0">
    <w:nsid w:val="602713AC"/>
    <w:multiLevelType w:val="hybridMultilevel"/>
    <w:tmpl w:val="89DE7A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6" w15:restartNumberingAfterBreak="0">
    <w:nsid w:val="63022039"/>
    <w:multiLevelType w:val="hybridMultilevel"/>
    <w:tmpl w:val="D402DC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7" w15:restartNumberingAfterBreak="0">
    <w:nsid w:val="634E6430"/>
    <w:multiLevelType w:val="hybridMultilevel"/>
    <w:tmpl w:val="A42E02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8" w15:restartNumberingAfterBreak="0">
    <w:nsid w:val="64F423F8"/>
    <w:multiLevelType w:val="hybridMultilevel"/>
    <w:tmpl w:val="83805C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9" w15:restartNumberingAfterBreak="0">
    <w:nsid w:val="653E40D1"/>
    <w:multiLevelType w:val="hybridMultilevel"/>
    <w:tmpl w:val="06DC96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0" w15:restartNumberingAfterBreak="0">
    <w:nsid w:val="68555D4F"/>
    <w:multiLevelType w:val="hybridMultilevel"/>
    <w:tmpl w:val="EFBC85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1" w15:restartNumberingAfterBreak="0">
    <w:nsid w:val="6E4A668E"/>
    <w:multiLevelType w:val="hybridMultilevel"/>
    <w:tmpl w:val="452610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2" w15:restartNumberingAfterBreak="0">
    <w:nsid w:val="6E690512"/>
    <w:multiLevelType w:val="hybridMultilevel"/>
    <w:tmpl w:val="50E6F0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3" w15:restartNumberingAfterBreak="0">
    <w:nsid w:val="6E853DDD"/>
    <w:multiLevelType w:val="hybridMultilevel"/>
    <w:tmpl w:val="CAC8D5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4" w15:restartNumberingAfterBreak="0">
    <w:nsid w:val="6FAA11AD"/>
    <w:multiLevelType w:val="hybridMultilevel"/>
    <w:tmpl w:val="ACC8FB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5" w15:restartNumberingAfterBreak="0">
    <w:nsid w:val="762652FE"/>
    <w:multiLevelType w:val="hybridMultilevel"/>
    <w:tmpl w:val="DFE283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6" w15:restartNumberingAfterBreak="0">
    <w:nsid w:val="77497B84"/>
    <w:multiLevelType w:val="hybridMultilevel"/>
    <w:tmpl w:val="9E9A20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7" w15:restartNumberingAfterBreak="0">
    <w:nsid w:val="7C4D62F7"/>
    <w:multiLevelType w:val="hybridMultilevel"/>
    <w:tmpl w:val="CDCA4F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8" w15:restartNumberingAfterBreak="0">
    <w:nsid w:val="7D22500A"/>
    <w:multiLevelType w:val="hybridMultilevel"/>
    <w:tmpl w:val="A934D2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09136509">
    <w:abstractNumId w:val="0"/>
  </w:num>
  <w:num w:numId="2" w16cid:durableId="1014574943">
    <w:abstractNumId w:val="1"/>
  </w:num>
  <w:num w:numId="3" w16cid:durableId="389613530">
    <w:abstractNumId w:val="4"/>
  </w:num>
  <w:num w:numId="4" w16cid:durableId="1261765551">
    <w:abstractNumId w:val="63"/>
  </w:num>
  <w:num w:numId="5" w16cid:durableId="2066484150">
    <w:abstractNumId w:val="61"/>
  </w:num>
  <w:num w:numId="6" w16cid:durableId="451897662">
    <w:abstractNumId w:val="12"/>
  </w:num>
  <w:num w:numId="7" w16cid:durableId="839466104">
    <w:abstractNumId w:val="16"/>
  </w:num>
  <w:num w:numId="8" w16cid:durableId="396393422">
    <w:abstractNumId w:val="57"/>
  </w:num>
  <w:num w:numId="9" w16cid:durableId="1460488478">
    <w:abstractNumId w:val="42"/>
  </w:num>
  <w:num w:numId="10" w16cid:durableId="507790117">
    <w:abstractNumId w:val="51"/>
  </w:num>
  <w:num w:numId="11" w16cid:durableId="1586768681">
    <w:abstractNumId w:val="10"/>
  </w:num>
  <w:num w:numId="12" w16cid:durableId="1875196557">
    <w:abstractNumId w:val="66"/>
  </w:num>
  <w:num w:numId="13" w16cid:durableId="833764476">
    <w:abstractNumId w:val="6"/>
  </w:num>
  <w:num w:numId="14" w16cid:durableId="1570143808">
    <w:abstractNumId w:val="30"/>
  </w:num>
  <w:num w:numId="15" w16cid:durableId="1387800489">
    <w:abstractNumId w:val="46"/>
  </w:num>
  <w:num w:numId="16" w16cid:durableId="1476992925">
    <w:abstractNumId w:val="25"/>
  </w:num>
  <w:num w:numId="17" w16cid:durableId="1977906319">
    <w:abstractNumId w:val="33"/>
  </w:num>
  <w:num w:numId="18" w16cid:durableId="1979526074">
    <w:abstractNumId w:val="21"/>
  </w:num>
  <w:num w:numId="19" w16cid:durableId="86653679">
    <w:abstractNumId w:val="53"/>
  </w:num>
  <w:num w:numId="20" w16cid:durableId="676812187">
    <w:abstractNumId w:val="37"/>
  </w:num>
  <w:num w:numId="21" w16cid:durableId="1879589413">
    <w:abstractNumId w:val="34"/>
  </w:num>
  <w:num w:numId="22" w16cid:durableId="552935951">
    <w:abstractNumId w:val="55"/>
  </w:num>
  <w:num w:numId="23" w16cid:durableId="2049451430">
    <w:abstractNumId w:val="64"/>
  </w:num>
  <w:num w:numId="24" w16cid:durableId="249851623">
    <w:abstractNumId w:val="56"/>
  </w:num>
  <w:num w:numId="25" w16cid:durableId="1940792128">
    <w:abstractNumId w:val="48"/>
  </w:num>
  <w:num w:numId="26" w16cid:durableId="1051269860">
    <w:abstractNumId w:val="54"/>
  </w:num>
  <w:num w:numId="27" w16cid:durableId="1507746631">
    <w:abstractNumId w:val="27"/>
  </w:num>
  <w:num w:numId="28" w16cid:durableId="1724057605">
    <w:abstractNumId w:val="5"/>
  </w:num>
  <w:num w:numId="29" w16cid:durableId="1928421161">
    <w:abstractNumId w:val="44"/>
  </w:num>
  <w:num w:numId="30" w16cid:durableId="506596258">
    <w:abstractNumId w:val="60"/>
  </w:num>
  <w:num w:numId="31" w16cid:durableId="2009866985">
    <w:abstractNumId w:val="36"/>
  </w:num>
  <w:num w:numId="32" w16cid:durableId="308902369">
    <w:abstractNumId w:val="13"/>
  </w:num>
  <w:num w:numId="33" w16cid:durableId="2058582483">
    <w:abstractNumId w:val="40"/>
  </w:num>
  <w:num w:numId="34" w16cid:durableId="530073344">
    <w:abstractNumId w:val="32"/>
  </w:num>
  <w:num w:numId="35" w16cid:durableId="1177422589">
    <w:abstractNumId w:val="65"/>
  </w:num>
  <w:num w:numId="36" w16cid:durableId="219941909">
    <w:abstractNumId w:val="68"/>
  </w:num>
  <w:num w:numId="37" w16cid:durableId="1215778394">
    <w:abstractNumId w:val="59"/>
  </w:num>
  <w:num w:numId="38" w16cid:durableId="1290093841">
    <w:abstractNumId w:val="52"/>
  </w:num>
  <w:num w:numId="39" w16cid:durableId="98449427">
    <w:abstractNumId w:val="9"/>
  </w:num>
  <w:num w:numId="40" w16cid:durableId="2086682901">
    <w:abstractNumId w:val="17"/>
  </w:num>
  <w:num w:numId="41" w16cid:durableId="1365591306">
    <w:abstractNumId w:val="45"/>
  </w:num>
  <w:num w:numId="42" w16cid:durableId="2117476511">
    <w:abstractNumId w:val="8"/>
  </w:num>
  <w:num w:numId="43" w16cid:durableId="701325062">
    <w:abstractNumId w:val="47"/>
  </w:num>
  <w:num w:numId="44" w16cid:durableId="662513295">
    <w:abstractNumId w:val="43"/>
  </w:num>
  <w:num w:numId="45" w16cid:durableId="555238117">
    <w:abstractNumId w:val="49"/>
  </w:num>
  <w:num w:numId="46" w16cid:durableId="1517770687">
    <w:abstractNumId w:val="26"/>
  </w:num>
  <w:num w:numId="47" w16cid:durableId="59449997">
    <w:abstractNumId w:val="14"/>
  </w:num>
  <w:num w:numId="48" w16cid:durableId="1360426598">
    <w:abstractNumId w:val="41"/>
  </w:num>
  <w:num w:numId="49" w16cid:durableId="1543715482">
    <w:abstractNumId w:val="58"/>
  </w:num>
  <w:num w:numId="50" w16cid:durableId="90396697">
    <w:abstractNumId w:val="7"/>
  </w:num>
  <w:num w:numId="51" w16cid:durableId="889730527">
    <w:abstractNumId w:val="62"/>
  </w:num>
  <w:num w:numId="52" w16cid:durableId="825903595">
    <w:abstractNumId w:val="15"/>
  </w:num>
  <w:num w:numId="53" w16cid:durableId="1423992352">
    <w:abstractNumId w:val="19"/>
  </w:num>
  <w:num w:numId="54" w16cid:durableId="1666857">
    <w:abstractNumId w:val="11"/>
  </w:num>
  <w:num w:numId="55" w16cid:durableId="959991384">
    <w:abstractNumId w:val="38"/>
  </w:num>
  <w:num w:numId="56" w16cid:durableId="2009281825">
    <w:abstractNumId w:val="29"/>
  </w:num>
  <w:num w:numId="57" w16cid:durableId="1853177704">
    <w:abstractNumId w:val="18"/>
  </w:num>
  <w:num w:numId="58" w16cid:durableId="250235432">
    <w:abstractNumId w:val="24"/>
  </w:num>
  <w:num w:numId="59" w16cid:durableId="1800806371">
    <w:abstractNumId w:val="39"/>
  </w:num>
  <w:num w:numId="60" w16cid:durableId="1636985128">
    <w:abstractNumId w:val="31"/>
  </w:num>
  <w:num w:numId="61" w16cid:durableId="1069690784">
    <w:abstractNumId w:val="22"/>
  </w:num>
  <w:num w:numId="62" w16cid:durableId="1185898054">
    <w:abstractNumId w:val="50"/>
  </w:num>
  <w:num w:numId="63" w16cid:durableId="1189178062">
    <w:abstractNumId w:val="23"/>
  </w:num>
  <w:num w:numId="64" w16cid:durableId="612323644">
    <w:abstractNumId w:val="28"/>
  </w:num>
  <w:num w:numId="65" w16cid:durableId="1096246714">
    <w:abstractNumId w:val="20"/>
  </w:num>
  <w:num w:numId="66" w16cid:durableId="708183511">
    <w:abstractNumId w:val="35"/>
  </w:num>
  <w:num w:numId="67" w16cid:durableId="1110246426">
    <w:abstractNumId w:val="67"/>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7B20"/>
    <w:rsid w:val="00010F29"/>
    <w:rsid w:val="0001698A"/>
    <w:rsid w:val="00024095"/>
    <w:rsid w:val="0002433E"/>
    <w:rsid w:val="00027178"/>
    <w:rsid w:val="0003014B"/>
    <w:rsid w:val="00032E6F"/>
    <w:rsid w:val="0003350F"/>
    <w:rsid w:val="00033FCC"/>
    <w:rsid w:val="000360D0"/>
    <w:rsid w:val="000373E2"/>
    <w:rsid w:val="000407D8"/>
    <w:rsid w:val="0004635E"/>
    <w:rsid w:val="00051354"/>
    <w:rsid w:val="000548BF"/>
    <w:rsid w:val="00056328"/>
    <w:rsid w:val="0005761D"/>
    <w:rsid w:val="00063B85"/>
    <w:rsid w:val="00070F76"/>
    <w:rsid w:val="000744CB"/>
    <w:rsid w:val="000801BC"/>
    <w:rsid w:val="00082A2A"/>
    <w:rsid w:val="000836C0"/>
    <w:rsid w:val="00086A30"/>
    <w:rsid w:val="0009256C"/>
    <w:rsid w:val="0009479A"/>
    <w:rsid w:val="000A24D6"/>
    <w:rsid w:val="000A79AB"/>
    <w:rsid w:val="000B41E0"/>
    <w:rsid w:val="000B50CA"/>
    <w:rsid w:val="000B6B1E"/>
    <w:rsid w:val="000C2D34"/>
    <w:rsid w:val="000C76B6"/>
    <w:rsid w:val="000D13F1"/>
    <w:rsid w:val="000D3DBC"/>
    <w:rsid w:val="000E2EE2"/>
    <w:rsid w:val="001151F5"/>
    <w:rsid w:val="00116C5B"/>
    <w:rsid w:val="001249A7"/>
    <w:rsid w:val="00132409"/>
    <w:rsid w:val="001426A3"/>
    <w:rsid w:val="001436B0"/>
    <w:rsid w:val="001456E5"/>
    <w:rsid w:val="00145971"/>
    <w:rsid w:val="00146EB4"/>
    <w:rsid w:val="001552D3"/>
    <w:rsid w:val="001570E9"/>
    <w:rsid w:val="00164760"/>
    <w:rsid w:val="00170BAF"/>
    <w:rsid w:val="00172B79"/>
    <w:rsid w:val="00172FAA"/>
    <w:rsid w:val="00176A8B"/>
    <w:rsid w:val="001814F9"/>
    <w:rsid w:val="001846C3"/>
    <w:rsid w:val="001927A9"/>
    <w:rsid w:val="0019659C"/>
    <w:rsid w:val="00197473"/>
    <w:rsid w:val="001C1505"/>
    <w:rsid w:val="001C2515"/>
    <w:rsid w:val="001C5E9D"/>
    <w:rsid w:val="001D5B9A"/>
    <w:rsid w:val="001D6650"/>
    <w:rsid w:val="001D7806"/>
    <w:rsid w:val="001E61CF"/>
    <w:rsid w:val="001F3B23"/>
    <w:rsid w:val="001F4847"/>
    <w:rsid w:val="001F6370"/>
    <w:rsid w:val="001F6CE3"/>
    <w:rsid w:val="002033B0"/>
    <w:rsid w:val="00204A49"/>
    <w:rsid w:val="00210876"/>
    <w:rsid w:val="00211760"/>
    <w:rsid w:val="00222FE4"/>
    <w:rsid w:val="00231B81"/>
    <w:rsid w:val="0023239B"/>
    <w:rsid w:val="00234178"/>
    <w:rsid w:val="00234530"/>
    <w:rsid w:val="00235519"/>
    <w:rsid w:val="002365D6"/>
    <w:rsid w:val="00245292"/>
    <w:rsid w:val="00250817"/>
    <w:rsid w:val="002534C4"/>
    <w:rsid w:val="00260304"/>
    <w:rsid w:val="00264F4D"/>
    <w:rsid w:val="002653EE"/>
    <w:rsid w:val="00265436"/>
    <w:rsid w:val="002703F9"/>
    <w:rsid w:val="00273D45"/>
    <w:rsid w:val="00274BB7"/>
    <w:rsid w:val="002811FC"/>
    <w:rsid w:val="00282314"/>
    <w:rsid w:val="00283221"/>
    <w:rsid w:val="002908EB"/>
    <w:rsid w:val="0029099E"/>
    <w:rsid w:val="00291E7E"/>
    <w:rsid w:val="002964D1"/>
    <w:rsid w:val="002A5FE5"/>
    <w:rsid w:val="002A7709"/>
    <w:rsid w:val="002B786E"/>
    <w:rsid w:val="002C339C"/>
    <w:rsid w:val="002C7F4B"/>
    <w:rsid w:val="002D01F9"/>
    <w:rsid w:val="002D0B60"/>
    <w:rsid w:val="002D18BE"/>
    <w:rsid w:val="002D2824"/>
    <w:rsid w:val="002D3EE1"/>
    <w:rsid w:val="002E6BB7"/>
    <w:rsid w:val="002F4CF1"/>
    <w:rsid w:val="002F61E5"/>
    <w:rsid w:val="00300A26"/>
    <w:rsid w:val="00301992"/>
    <w:rsid w:val="00303883"/>
    <w:rsid w:val="00317C3C"/>
    <w:rsid w:val="00324939"/>
    <w:rsid w:val="00334A2D"/>
    <w:rsid w:val="00354B9F"/>
    <w:rsid w:val="00371419"/>
    <w:rsid w:val="003824FA"/>
    <w:rsid w:val="00385BCE"/>
    <w:rsid w:val="0039064A"/>
    <w:rsid w:val="003A263A"/>
    <w:rsid w:val="003A4F21"/>
    <w:rsid w:val="003B1BC0"/>
    <w:rsid w:val="003C3D3F"/>
    <w:rsid w:val="003C7D80"/>
    <w:rsid w:val="003D068E"/>
    <w:rsid w:val="003D135B"/>
    <w:rsid w:val="003D51E6"/>
    <w:rsid w:val="003E107A"/>
    <w:rsid w:val="003E133D"/>
    <w:rsid w:val="003F3009"/>
    <w:rsid w:val="003F3E38"/>
    <w:rsid w:val="004025AF"/>
    <w:rsid w:val="00404131"/>
    <w:rsid w:val="004107E9"/>
    <w:rsid w:val="00413BD4"/>
    <w:rsid w:val="00441792"/>
    <w:rsid w:val="00461C54"/>
    <w:rsid w:val="00465C58"/>
    <w:rsid w:val="00466E71"/>
    <w:rsid w:val="00487AA7"/>
    <w:rsid w:val="00490094"/>
    <w:rsid w:val="00494B85"/>
    <w:rsid w:val="004A5D8C"/>
    <w:rsid w:val="004B2507"/>
    <w:rsid w:val="004B6EAD"/>
    <w:rsid w:val="004B7376"/>
    <w:rsid w:val="004C2024"/>
    <w:rsid w:val="004C5C16"/>
    <w:rsid w:val="004D0DAA"/>
    <w:rsid w:val="004D7444"/>
    <w:rsid w:val="004E2C6B"/>
    <w:rsid w:val="004E445A"/>
    <w:rsid w:val="004E48EE"/>
    <w:rsid w:val="004E51D8"/>
    <w:rsid w:val="004E64D3"/>
    <w:rsid w:val="004F0AA5"/>
    <w:rsid w:val="004F3648"/>
    <w:rsid w:val="00501EDE"/>
    <w:rsid w:val="00505EE3"/>
    <w:rsid w:val="00506778"/>
    <w:rsid w:val="005140EA"/>
    <w:rsid w:val="0051448E"/>
    <w:rsid w:val="005226B8"/>
    <w:rsid w:val="00532124"/>
    <w:rsid w:val="00533D4F"/>
    <w:rsid w:val="0053450D"/>
    <w:rsid w:val="00537566"/>
    <w:rsid w:val="00540577"/>
    <w:rsid w:val="005412F8"/>
    <w:rsid w:val="005437BA"/>
    <w:rsid w:val="00556B9B"/>
    <w:rsid w:val="00563571"/>
    <w:rsid w:val="005661D6"/>
    <w:rsid w:val="0057259A"/>
    <w:rsid w:val="005759AE"/>
    <w:rsid w:val="00576314"/>
    <w:rsid w:val="00585818"/>
    <w:rsid w:val="00597EDA"/>
    <w:rsid w:val="005A72AE"/>
    <w:rsid w:val="005B2B3E"/>
    <w:rsid w:val="005B2BB4"/>
    <w:rsid w:val="005B36C3"/>
    <w:rsid w:val="005B6D59"/>
    <w:rsid w:val="005C0EE6"/>
    <w:rsid w:val="005C150B"/>
    <w:rsid w:val="005C6961"/>
    <w:rsid w:val="005E4A36"/>
    <w:rsid w:val="00600F73"/>
    <w:rsid w:val="006036B6"/>
    <w:rsid w:val="00605C3B"/>
    <w:rsid w:val="00607D9A"/>
    <w:rsid w:val="00614298"/>
    <w:rsid w:val="00621EC8"/>
    <w:rsid w:val="00631557"/>
    <w:rsid w:val="00631C68"/>
    <w:rsid w:val="00637394"/>
    <w:rsid w:val="00640A07"/>
    <w:rsid w:val="00652547"/>
    <w:rsid w:val="00665EDE"/>
    <w:rsid w:val="0066708E"/>
    <w:rsid w:val="0066739D"/>
    <w:rsid w:val="006674A9"/>
    <w:rsid w:val="00671066"/>
    <w:rsid w:val="0068117F"/>
    <w:rsid w:val="00687CA7"/>
    <w:rsid w:val="00687EC6"/>
    <w:rsid w:val="00691F9C"/>
    <w:rsid w:val="00692457"/>
    <w:rsid w:val="00695D83"/>
    <w:rsid w:val="006A1497"/>
    <w:rsid w:val="006A3ED0"/>
    <w:rsid w:val="006A46DE"/>
    <w:rsid w:val="006B1799"/>
    <w:rsid w:val="006C0073"/>
    <w:rsid w:val="006C47AE"/>
    <w:rsid w:val="006D6801"/>
    <w:rsid w:val="006D778A"/>
    <w:rsid w:val="006F28CB"/>
    <w:rsid w:val="006F3702"/>
    <w:rsid w:val="00702A8E"/>
    <w:rsid w:val="00710B4A"/>
    <w:rsid w:val="00714B57"/>
    <w:rsid w:val="007252A3"/>
    <w:rsid w:val="00725600"/>
    <w:rsid w:val="00726F56"/>
    <w:rsid w:val="007305BD"/>
    <w:rsid w:val="00736BBC"/>
    <w:rsid w:val="0073702C"/>
    <w:rsid w:val="00737CE9"/>
    <w:rsid w:val="0074095D"/>
    <w:rsid w:val="00745052"/>
    <w:rsid w:val="007457AF"/>
    <w:rsid w:val="007507FF"/>
    <w:rsid w:val="00752134"/>
    <w:rsid w:val="00765FCA"/>
    <w:rsid w:val="007731A4"/>
    <w:rsid w:val="00777DF5"/>
    <w:rsid w:val="00785492"/>
    <w:rsid w:val="00792117"/>
    <w:rsid w:val="00796339"/>
    <w:rsid w:val="007A2EF4"/>
    <w:rsid w:val="007A4A41"/>
    <w:rsid w:val="007A66D5"/>
    <w:rsid w:val="007B5E5D"/>
    <w:rsid w:val="007C2B33"/>
    <w:rsid w:val="007C54C7"/>
    <w:rsid w:val="007D04ED"/>
    <w:rsid w:val="007D0EE8"/>
    <w:rsid w:val="007D3CA2"/>
    <w:rsid w:val="007D5F2F"/>
    <w:rsid w:val="007D664E"/>
    <w:rsid w:val="007E3DE5"/>
    <w:rsid w:val="007E64DD"/>
    <w:rsid w:val="007E6E68"/>
    <w:rsid w:val="007F017F"/>
    <w:rsid w:val="007F6A6C"/>
    <w:rsid w:val="007F6A87"/>
    <w:rsid w:val="00803F86"/>
    <w:rsid w:val="00817ED9"/>
    <w:rsid w:val="00820972"/>
    <w:rsid w:val="00822687"/>
    <w:rsid w:val="00822BDB"/>
    <w:rsid w:val="00832335"/>
    <w:rsid w:val="00835485"/>
    <w:rsid w:val="00855452"/>
    <w:rsid w:val="008554FC"/>
    <w:rsid w:val="008612A8"/>
    <w:rsid w:val="00861C96"/>
    <w:rsid w:val="00863D0F"/>
    <w:rsid w:val="00866C90"/>
    <w:rsid w:val="0087053D"/>
    <w:rsid w:val="008826E5"/>
    <w:rsid w:val="00893B73"/>
    <w:rsid w:val="008A0CBA"/>
    <w:rsid w:val="008B475F"/>
    <w:rsid w:val="008C11D2"/>
    <w:rsid w:val="008C22A1"/>
    <w:rsid w:val="008C361F"/>
    <w:rsid w:val="008C3669"/>
    <w:rsid w:val="008C480B"/>
    <w:rsid w:val="008C512D"/>
    <w:rsid w:val="008D6C3D"/>
    <w:rsid w:val="008D74C2"/>
    <w:rsid w:val="008F7E65"/>
    <w:rsid w:val="00902F11"/>
    <w:rsid w:val="00903AFB"/>
    <w:rsid w:val="00911498"/>
    <w:rsid w:val="0091255C"/>
    <w:rsid w:val="00913190"/>
    <w:rsid w:val="00915EAA"/>
    <w:rsid w:val="00917F11"/>
    <w:rsid w:val="00921767"/>
    <w:rsid w:val="00927CE2"/>
    <w:rsid w:val="0093314E"/>
    <w:rsid w:val="0093635D"/>
    <w:rsid w:val="00936720"/>
    <w:rsid w:val="00937B5D"/>
    <w:rsid w:val="00941333"/>
    <w:rsid w:val="009413A7"/>
    <w:rsid w:val="0094395C"/>
    <w:rsid w:val="009469F5"/>
    <w:rsid w:val="00952AF6"/>
    <w:rsid w:val="00953D47"/>
    <w:rsid w:val="00955F5A"/>
    <w:rsid w:val="00956666"/>
    <w:rsid w:val="00957A0D"/>
    <w:rsid w:val="009611C0"/>
    <w:rsid w:val="00963E06"/>
    <w:rsid w:val="009657DC"/>
    <w:rsid w:val="00973007"/>
    <w:rsid w:val="009B4EBF"/>
    <w:rsid w:val="009B5129"/>
    <w:rsid w:val="009B7144"/>
    <w:rsid w:val="009B7973"/>
    <w:rsid w:val="009D11FD"/>
    <w:rsid w:val="009D525A"/>
    <w:rsid w:val="009D7AF2"/>
    <w:rsid w:val="009E2F45"/>
    <w:rsid w:val="009E3460"/>
    <w:rsid w:val="009E3E5E"/>
    <w:rsid w:val="009F73F9"/>
    <w:rsid w:val="00A00C5B"/>
    <w:rsid w:val="00A04865"/>
    <w:rsid w:val="00A17B20"/>
    <w:rsid w:val="00A21972"/>
    <w:rsid w:val="00A278E9"/>
    <w:rsid w:val="00A27C66"/>
    <w:rsid w:val="00A3055A"/>
    <w:rsid w:val="00A3305D"/>
    <w:rsid w:val="00A33DAB"/>
    <w:rsid w:val="00A36818"/>
    <w:rsid w:val="00A40C82"/>
    <w:rsid w:val="00A43705"/>
    <w:rsid w:val="00A44BEF"/>
    <w:rsid w:val="00A469C2"/>
    <w:rsid w:val="00A56EDF"/>
    <w:rsid w:val="00A576A1"/>
    <w:rsid w:val="00A601DC"/>
    <w:rsid w:val="00A73006"/>
    <w:rsid w:val="00A8337E"/>
    <w:rsid w:val="00A83B77"/>
    <w:rsid w:val="00A83E1A"/>
    <w:rsid w:val="00A87162"/>
    <w:rsid w:val="00A87DFD"/>
    <w:rsid w:val="00A92CFC"/>
    <w:rsid w:val="00A97265"/>
    <w:rsid w:val="00AA374E"/>
    <w:rsid w:val="00AA4C53"/>
    <w:rsid w:val="00AB3485"/>
    <w:rsid w:val="00AB5215"/>
    <w:rsid w:val="00AC5C08"/>
    <w:rsid w:val="00AC6676"/>
    <w:rsid w:val="00AD08FA"/>
    <w:rsid w:val="00AD6E3B"/>
    <w:rsid w:val="00AE4E32"/>
    <w:rsid w:val="00AE631A"/>
    <w:rsid w:val="00AE7FD6"/>
    <w:rsid w:val="00AF09C1"/>
    <w:rsid w:val="00AF1514"/>
    <w:rsid w:val="00AF18EE"/>
    <w:rsid w:val="00B04828"/>
    <w:rsid w:val="00B04EB8"/>
    <w:rsid w:val="00B0541A"/>
    <w:rsid w:val="00B14119"/>
    <w:rsid w:val="00B162D9"/>
    <w:rsid w:val="00B163E2"/>
    <w:rsid w:val="00B34915"/>
    <w:rsid w:val="00B36CF3"/>
    <w:rsid w:val="00B425B9"/>
    <w:rsid w:val="00B46AFF"/>
    <w:rsid w:val="00B50635"/>
    <w:rsid w:val="00B55CD8"/>
    <w:rsid w:val="00B70F7C"/>
    <w:rsid w:val="00B71CBD"/>
    <w:rsid w:val="00B7298D"/>
    <w:rsid w:val="00B74A65"/>
    <w:rsid w:val="00B76083"/>
    <w:rsid w:val="00B90D6C"/>
    <w:rsid w:val="00BA0ADD"/>
    <w:rsid w:val="00BA1A1F"/>
    <w:rsid w:val="00BB2167"/>
    <w:rsid w:val="00BB4785"/>
    <w:rsid w:val="00BB644F"/>
    <w:rsid w:val="00BC3037"/>
    <w:rsid w:val="00BC4433"/>
    <w:rsid w:val="00BD0329"/>
    <w:rsid w:val="00BE03B6"/>
    <w:rsid w:val="00C02F55"/>
    <w:rsid w:val="00C04F57"/>
    <w:rsid w:val="00C062E3"/>
    <w:rsid w:val="00C10F9D"/>
    <w:rsid w:val="00C136C9"/>
    <w:rsid w:val="00C204A4"/>
    <w:rsid w:val="00C2069B"/>
    <w:rsid w:val="00C228A1"/>
    <w:rsid w:val="00C229C3"/>
    <w:rsid w:val="00C26689"/>
    <w:rsid w:val="00C34A65"/>
    <w:rsid w:val="00C35EFD"/>
    <w:rsid w:val="00C42122"/>
    <w:rsid w:val="00C43813"/>
    <w:rsid w:val="00C500B0"/>
    <w:rsid w:val="00C5135A"/>
    <w:rsid w:val="00C52099"/>
    <w:rsid w:val="00C71C60"/>
    <w:rsid w:val="00C73B39"/>
    <w:rsid w:val="00C75742"/>
    <w:rsid w:val="00C90E30"/>
    <w:rsid w:val="00C97BEB"/>
    <w:rsid w:val="00CA00B3"/>
    <w:rsid w:val="00CB21BB"/>
    <w:rsid w:val="00CB2D07"/>
    <w:rsid w:val="00CC0688"/>
    <w:rsid w:val="00CD1632"/>
    <w:rsid w:val="00CD59E9"/>
    <w:rsid w:val="00CD7F4F"/>
    <w:rsid w:val="00CE6B30"/>
    <w:rsid w:val="00CE6CD2"/>
    <w:rsid w:val="00CE7002"/>
    <w:rsid w:val="00CE767A"/>
    <w:rsid w:val="00CF14D6"/>
    <w:rsid w:val="00CF2523"/>
    <w:rsid w:val="00CF6928"/>
    <w:rsid w:val="00D038C2"/>
    <w:rsid w:val="00D0660A"/>
    <w:rsid w:val="00D071DB"/>
    <w:rsid w:val="00D077B3"/>
    <w:rsid w:val="00D17017"/>
    <w:rsid w:val="00D224CD"/>
    <w:rsid w:val="00D235FE"/>
    <w:rsid w:val="00D276E5"/>
    <w:rsid w:val="00D379B8"/>
    <w:rsid w:val="00D55F77"/>
    <w:rsid w:val="00D6071D"/>
    <w:rsid w:val="00D701F7"/>
    <w:rsid w:val="00D775E0"/>
    <w:rsid w:val="00D81A7E"/>
    <w:rsid w:val="00D83401"/>
    <w:rsid w:val="00D85E2F"/>
    <w:rsid w:val="00D912FD"/>
    <w:rsid w:val="00D926D5"/>
    <w:rsid w:val="00D960BF"/>
    <w:rsid w:val="00DB2F10"/>
    <w:rsid w:val="00DB32C9"/>
    <w:rsid w:val="00DB5FF5"/>
    <w:rsid w:val="00DB71EE"/>
    <w:rsid w:val="00DD2A29"/>
    <w:rsid w:val="00DD32A4"/>
    <w:rsid w:val="00DD469D"/>
    <w:rsid w:val="00DF2B8F"/>
    <w:rsid w:val="00DF38F3"/>
    <w:rsid w:val="00E13571"/>
    <w:rsid w:val="00E20C61"/>
    <w:rsid w:val="00E2586F"/>
    <w:rsid w:val="00E27183"/>
    <w:rsid w:val="00E325E3"/>
    <w:rsid w:val="00E4103C"/>
    <w:rsid w:val="00E43E79"/>
    <w:rsid w:val="00E5126F"/>
    <w:rsid w:val="00E5356B"/>
    <w:rsid w:val="00E578B0"/>
    <w:rsid w:val="00E6660E"/>
    <w:rsid w:val="00E72BC7"/>
    <w:rsid w:val="00E73287"/>
    <w:rsid w:val="00E85691"/>
    <w:rsid w:val="00E93707"/>
    <w:rsid w:val="00EA0055"/>
    <w:rsid w:val="00EB6280"/>
    <w:rsid w:val="00EC15C6"/>
    <w:rsid w:val="00EC35D4"/>
    <w:rsid w:val="00EC680C"/>
    <w:rsid w:val="00EC6D54"/>
    <w:rsid w:val="00ED72DD"/>
    <w:rsid w:val="00EF098D"/>
    <w:rsid w:val="00EF3A4D"/>
    <w:rsid w:val="00EF6E51"/>
    <w:rsid w:val="00F06BA3"/>
    <w:rsid w:val="00F06C22"/>
    <w:rsid w:val="00F159FD"/>
    <w:rsid w:val="00F23B55"/>
    <w:rsid w:val="00F27D2B"/>
    <w:rsid w:val="00F3092B"/>
    <w:rsid w:val="00F314E5"/>
    <w:rsid w:val="00F33B2E"/>
    <w:rsid w:val="00F419E9"/>
    <w:rsid w:val="00F41A15"/>
    <w:rsid w:val="00F51153"/>
    <w:rsid w:val="00F55521"/>
    <w:rsid w:val="00F6434F"/>
    <w:rsid w:val="00F7797C"/>
    <w:rsid w:val="00F8056F"/>
    <w:rsid w:val="00F81440"/>
    <w:rsid w:val="00F824BF"/>
    <w:rsid w:val="00F86A49"/>
    <w:rsid w:val="00F96B0E"/>
    <w:rsid w:val="00FA3C7F"/>
    <w:rsid w:val="00FA62F8"/>
    <w:rsid w:val="00FB11B4"/>
    <w:rsid w:val="00FB3C50"/>
    <w:rsid w:val="00FC2B1E"/>
    <w:rsid w:val="00FD0EEE"/>
    <w:rsid w:val="00FD59B8"/>
    <w:rsid w:val="00FD7B02"/>
    <w:rsid w:val="00FE4EE2"/>
    <w:rsid w:val="00FE665E"/>
    <w:rsid w:val="00FE7EA4"/>
    <w:rsid w:val="00FF525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3BD2748"/>
  <w15:chartTrackingRefBased/>
  <w15:docId w15:val="{70621A16-EA7C-4B40-B1B7-ADDC819F0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F6370"/>
    <w:pPr>
      <w:suppressAutoHyphens/>
      <w:jc w:val="both"/>
    </w:pPr>
    <w:rPr>
      <w:rFonts w:ascii="Arial" w:hAnsi="Arial"/>
      <w:sz w:val="22"/>
      <w:szCs w:val="24"/>
      <w:lang w:val="en-GB" w:eastAsia="ar-SA"/>
    </w:rPr>
  </w:style>
  <w:style w:type="paragraph" w:styleId="berschrift1">
    <w:name w:val="heading 1"/>
    <w:basedOn w:val="Standard"/>
    <w:next w:val="Standard"/>
    <w:qFormat/>
    <w:rsid w:val="00303883"/>
    <w:pPr>
      <w:keepNext/>
      <w:pageBreakBefore/>
      <w:numPr>
        <w:numId w:val="1"/>
      </w:numPr>
      <w:pBdr>
        <w:top w:val="single" w:sz="4" w:space="4" w:color="000000"/>
        <w:left w:val="single" w:sz="4" w:space="4" w:color="000000"/>
        <w:bottom w:val="single" w:sz="4" w:space="4" w:color="000000"/>
        <w:right w:val="single" w:sz="4" w:space="4" w:color="000000"/>
      </w:pBdr>
      <w:shd w:val="clear" w:color="auto" w:fill="E0E0E0"/>
      <w:tabs>
        <w:tab w:val="clear" w:pos="1000"/>
      </w:tabs>
      <w:spacing w:after="240"/>
      <w:ind w:left="0" w:firstLine="0"/>
      <w:jc w:val="left"/>
      <w:outlineLvl w:val="0"/>
    </w:pPr>
    <w:rPr>
      <w:b/>
      <w:bCs/>
      <w:sz w:val="32"/>
    </w:rPr>
  </w:style>
  <w:style w:type="paragraph" w:styleId="berschrift2">
    <w:name w:val="heading 2"/>
    <w:basedOn w:val="Standard"/>
    <w:next w:val="Standard"/>
    <w:qFormat/>
    <w:rsid w:val="00303883"/>
    <w:pPr>
      <w:keepNext/>
      <w:numPr>
        <w:ilvl w:val="1"/>
        <w:numId w:val="1"/>
      </w:numPr>
      <w:pBdr>
        <w:top w:val="single" w:sz="4" w:space="4" w:color="000000"/>
        <w:left w:val="single" w:sz="4" w:space="4" w:color="000000"/>
        <w:bottom w:val="single" w:sz="4" w:space="4" w:color="000000"/>
        <w:right w:val="single" w:sz="4" w:space="4" w:color="000000"/>
      </w:pBdr>
      <w:shd w:val="clear" w:color="auto" w:fill="F3F3F3"/>
      <w:tabs>
        <w:tab w:val="left" w:pos="48"/>
      </w:tabs>
      <w:spacing w:before="240" w:after="240"/>
      <w:ind w:left="567" w:hanging="567"/>
      <w:jc w:val="left"/>
      <w:outlineLvl w:val="1"/>
    </w:pPr>
    <w:rPr>
      <w:rFonts w:cs="Arial"/>
      <w:b/>
      <w:bCs/>
      <w:iCs/>
      <w:sz w:val="28"/>
      <w:szCs w:val="28"/>
    </w:rPr>
  </w:style>
  <w:style w:type="paragraph" w:styleId="berschrift3">
    <w:name w:val="heading 3"/>
    <w:basedOn w:val="Standard"/>
    <w:next w:val="Standard"/>
    <w:qFormat/>
    <w:rsid w:val="00303883"/>
    <w:pPr>
      <w:keepNext/>
      <w:numPr>
        <w:ilvl w:val="2"/>
        <w:numId w:val="1"/>
      </w:numPr>
      <w:tabs>
        <w:tab w:val="clear" w:pos="850"/>
        <w:tab w:val="left" w:pos="851"/>
      </w:tabs>
      <w:spacing w:before="240" w:after="120"/>
      <w:ind w:left="851" w:right="567" w:hanging="851"/>
      <w:jc w:val="left"/>
      <w:outlineLvl w:val="2"/>
    </w:pPr>
    <w:rPr>
      <w:bCs/>
      <w:sz w:val="28"/>
    </w:rPr>
  </w:style>
  <w:style w:type="paragraph" w:styleId="berschrift4">
    <w:name w:val="heading 4"/>
    <w:basedOn w:val="Standard"/>
    <w:next w:val="Standard"/>
    <w:qFormat/>
    <w:pPr>
      <w:keepNext/>
      <w:numPr>
        <w:ilvl w:val="3"/>
        <w:numId w:val="1"/>
      </w:numPr>
      <w:spacing w:before="240" w:after="60"/>
      <w:outlineLvl w:val="3"/>
    </w:pPr>
    <w:rPr>
      <w:bCs/>
      <w:sz w:val="28"/>
      <w:szCs w:val="28"/>
    </w:rPr>
  </w:style>
  <w:style w:type="paragraph" w:styleId="berschrift5">
    <w:name w:val="heading 5"/>
    <w:basedOn w:val="Standard"/>
    <w:next w:val="Standard"/>
    <w:qFormat/>
    <w:pPr>
      <w:numPr>
        <w:ilvl w:val="4"/>
        <w:numId w:val="1"/>
      </w:numPr>
      <w:spacing w:before="240" w:after="60"/>
      <w:outlineLvl w:val="4"/>
    </w:pPr>
    <w:rPr>
      <w:b/>
      <w:bCs/>
      <w:i/>
      <w:iCs/>
      <w:sz w:val="26"/>
      <w:szCs w:val="26"/>
    </w:rPr>
  </w:style>
  <w:style w:type="paragraph" w:styleId="berschrift6">
    <w:name w:val="heading 6"/>
    <w:basedOn w:val="Standard"/>
    <w:next w:val="Standard"/>
    <w:qFormat/>
    <w:pPr>
      <w:numPr>
        <w:ilvl w:val="5"/>
        <w:numId w:val="1"/>
      </w:numPr>
      <w:spacing w:before="240" w:after="60"/>
      <w:outlineLvl w:val="5"/>
    </w:pPr>
    <w:rPr>
      <w:rFonts w:ascii="Times New Roman" w:hAnsi="Times New Roman"/>
      <w:b/>
      <w:bCs/>
      <w:szCs w:val="22"/>
    </w:rPr>
  </w:style>
  <w:style w:type="paragraph" w:styleId="berschrift7">
    <w:name w:val="heading 7"/>
    <w:basedOn w:val="Standard"/>
    <w:next w:val="Standard"/>
    <w:qFormat/>
    <w:pPr>
      <w:numPr>
        <w:ilvl w:val="6"/>
        <w:numId w:val="1"/>
      </w:numPr>
      <w:spacing w:before="240" w:after="60"/>
      <w:outlineLvl w:val="6"/>
    </w:pPr>
    <w:rPr>
      <w:rFonts w:ascii="Times New Roman" w:hAnsi="Times New Roman"/>
    </w:rPr>
  </w:style>
  <w:style w:type="paragraph" w:styleId="berschrift8">
    <w:name w:val="heading 8"/>
    <w:basedOn w:val="Standard"/>
    <w:next w:val="Standard"/>
    <w:qFormat/>
    <w:pPr>
      <w:numPr>
        <w:ilvl w:val="7"/>
        <w:numId w:val="1"/>
      </w:numPr>
      <w:spacing w:before="240" w:after="60"/>
      <w:outlineLvl w:val="7"/>
    </w:pPr>
    <w:rPr>
      <w:rFonts w:ascii="Times New Roman" w:hAnsi="Times New Roman"/>
      <w:i/>
      <w:iCs/>
    </w:rPr>
  </w:style>
  <w:style w:type="paragraph" w:styleId="berschrift9">
    <w:name w:val="heading 9"/>
    <w:basedOn w:val="Standard"/>
    <w:next w:val="Standard"/>
    <w:qFormat/>
    <w:pPr>
      <w:numPr>
        <w:ilvl w:val="8"/>
        <w:numId w:val="1"/>
      </w:num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basedOn w:val="Absatz-Standardschriftart1"/>
  </w:style>
  <w:style w:type="character" w:customStyle="1" w:styleId="Nummerierungszeichen">
    <w:name w:val="Nummerierungszeichen"/>
  </w:style>
  <w:style w:type="character" w:customStyle="1" w:styleId="Aufzhlungszeichen2">
    <w:name w:val="Aufzählungszeichen2"/>
    <w:rPr>
      <w:rFonts w:ascii="StarSymbol" w:eastAsia="StarSymbol" w:hAnsi="StarSymbol" w:cs="StarSymbol"/>
      <w:sz w:val="18"/>
      <w:szCs w:val="18"/>
    </w:rPr>
  </w:style>
  <w:style w:type="character" w:styleId="Hyperlink">
    <w:name w:val="Hyperlink"/>
    <w:uiPriority w:val="99"/>
    <w:rPr>
      <w:color w:val="0000FF"/>
      <w:u w:val="single"/>
    </w:rPr>
  </w:style>
  <w:style w:type="character" w:styleId="BesuchterLink">
    <w:name w:val="FollowedHyperlink"/>
    <w:rPr>
      <w:color w:val="800080"/>
      <w:u w:val="single"/>
    </w:rPr>
  </w:style>
  <w:style w:type="character" w:styleId="Hervorhebung">
    <w:name w:val="Emphasis"/>
    <w:qFormat/>
    <w:rPr>
      <w:i/>
    </w:rPr>
  </w:style>
  <w:style w:type="character" w:customStyle="1" w:styleId="Zitat1">
    <w:name w:val="Zitat1"/>
    <w:rPr>
      <w:i/>
      <w:iCs/>
    </w:rPr>
  </w:style>
  <w:style w:type="character" w:customStyle="1" w:styleId="NichtproportionalerText">
    <w:name w:val="Nichtproportionaler Text"/>
    <w:rPr>
      <w:rFonts w:ascii="Courier New" w:eastAsia="Courier New" w:hAnsi="Courier New" w:cs="Courier New"/>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10z0">
    <w:name w:val="WW8Num10z0"/>
    <w:rPr>
      <w:rFonts w:ascii="Symbol" w:hAnsi="Symbol"/>
    </w:rPr>
  </w:style>
  <w:style w:type="character" w:customStyle="1" w:styleId="WW8Num12z0">
    <w:name w:val="WW8Num12z0"/>
    <w:rPr>
      <w:rFonts w:ascii="Symbol" w:hAnsi="Symbol"/>
    </w:rPr>
  </w:style>
  <w:style w:type="character" w:customStyle="1" w:styleId="WW8Num12z1">
    <w:name w:val="WW8Num12z1"/>
    <w:rPr>
      <w:rFonts w:ascii="Courier New" w:hAnsi="Courier New"/>
    </w:rPr>
  </w:style>
  <w:style w:type="character" w:customStyle="1" w:styleId="WW8Num12z2">
    <w:name w:val="WW8Num12z2"/>
    <w:rPr>
      <w:rFonts w:ascii="Wingdings" w:hAnsi="Wingdings"/>
    </w:rPr>
  </w:style>
  <w:style w:type="character" w:customStyle="1" w:styleId="WW8Num13z0">
    <w:name w:val="WW8Num13z0"/>
    <w:rPr>
      <w:rFonts w:ascii="Wingdings" w:eastAsia="Times New Roman" w:hAnsi="Wingdings" w:cs="Times New Roman"/>
    </w:rPr>
  </w:style>
  <w:style w:type="character" w:customStyle="1" w:styleId="WW8Num13z1">
    <w:name w:val="WW8Num13z1"/>
    <w:rPr>
      <w:rFonts w:ascii="Courier New" w:hAnsi="Courier New"/>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WW8Num14z0">
    <w:name w:val="WW8Num14z0"/>
    <w:rPr>
      <w:rFonts w:ascii="Symbol" w:hAnsi="Symbol"/>
    </w:rPr>
  </w:style>
  <w:style w:type="character" w:customStyle="1" w:styleId="WW8Num14z1">
    <w:name w:val="WW8Num14z1"/>
    <w:rPr>
      <w:rFonts w:ascii="Courier New" w:hAnsi="Courier New"/>
    </w:rPr>
  </w:style>
  <w:style w:type="character" w:customStyle="1" w:styleId="WW8Num14z2">
    <w:name w:val="WW8Num14z2"/>
    <w:rPr>
      <w:rFonts w:ascii="Wingdings" w:hAnsi="Wingdings"/>
    </w:rPr>
  </w:style>
  <w:style w:type="character" w:customStyle="1" w:styleId="WW8Num15z0">
    <w:name w:val="WW8Num15z0"/>
    <w:rPr>
      <w:rFonts w:ascii="Wingdings" w:hAnsi="Wingdings"/>
    </w:rPr>
  </w:style>
  <w:style w:type="character" w:customStyle="1" w:styleId="WW8Num15z1">
    <w:name w:val="WW8Num15z1"/>
    <w:rPr>
      <w:rFonts w:ascii="Courier New" w:hAnsi="Courier New"/>
    </w:rPr>
  </w:style>
  <w:style w:type="character" w:customStyle="1" w:styleId="WW8Num15z3">
    <w:name w:val="WW8Num15z3"/>
    <w:rPr>
      <w:rFonts w:ascii="Symbol" w:hAnsi="Symbol"/>
    </w:rPr>
  </w:style>
  <w:style w:type="character" w:customStyle="1" w:styleId="WW8Num16z0">
    <w:name w:val="WW8Num16z0"/>
    <w:rPr>
      <w:rFonts w:ascii="Symbol" w:hAnsi="Symbol"/>
    </w:rPr>
  </w:style>
  <w:style w:type="character" w:customStyle="1" w:styleId="WW8Num16z1">
    <w:name w:val="WW8Num16z1"/>
    <w:rPr>
      <w:rFonts w:ascii="Courier New" w:hAnsi="Courier New"/>
    </w:rPr>
  </w:style>
  <w:style w:type="character" w:customStyle="1" w:styleId="WW8Num16z2">
    <w:name w:val="WW8Num16z2"/>
    <w:rPr>
      <w:rFonts w:ascii="Wingdings" w:hAnsi="Wingdings"/>
    </w:rPr>
  </w:style>
  <w:style w:type="character" w:customStyle="1" w:styleId="WW8Num17z0">
    <w:name w:val="WW8Num17z0"/>
    <w:rPr>
      <w:rFonts w:ascii="Wingdings" w:hAnsi="Wingdings"/>
    </w:rPr>
  </w:style>
  <w:style w:type="character" w:customStyle="1" w:styleId="WW8Num17z1">
    <w:name w:val="WW8Num17z1"/>
    <w:rPr>
      <w:rFonts w:ascii="Symbol" w:hAnsi="Symbol"/>
    </w:rPr>
  </w:style>
  <w:style w:type="character" w:customStyle="1" w:styleId="WW8Num17z4">
    <w:name w:val="WW8Num17z4"/>
    <w:rPr>
      <w:rFonts w:ascii="Courier New" w:hAnsi="Courier New"/>
    </w:rPr>
  </w:style>
  <w:style w:type="character" w:customStyle="1" w:styleId="WW8Num19z0">
    <w:name w:val="WW8Num19z0"/>
    <w:rPr>
      <w:rFonts w:ascii="Symbol" w:hAnsi="Symbol"/>
    </w:rPr>
  </w:style>
  <w:style w:type="character" w:customStyle="1" w:styleId="WW8Num19z1">
    <w:name w:val="WW8Num19z1"/>
    <w:rPr>
      <w:rFonts w:ascii="Courier New" w:hAnsi="Courier New"/>
    </w:rPr>
  </w:style>
  <w:style w:type="character" w:customStyle="1" w:styleId="WW8Num19z2">
    <w:name w:val="WW8Num19z2"/>
    <w:rPr>
      <w:rFonts w:ascii="Wingdings" w:hAnsi="Wingdings"/>
    </w:rPr>
  </w:style>
  <w:style w:type="character" w:customStyle="1" w:styleId="WW8Num20z0">
    <w:name w:val="WW8Num20z0"/>
    <w:rPr>
      <w:rFonts w:ascii="Symbol" w:hAnsi="Symbol"/>
    </w:rPr>
  </w:style>
  <w:style w:type="character" w:customStyle="1" w:styleId="WW8Num20z1">
    <w:name w:val="WW8Num20z1"/>
    <w:rPr>
      <w:rFonts w:ascii="Courier New" w:hAnsi="Courier New"/>
    </w:rPr>
  </w:style>
  <w:style w:type="character" w:customStyle="1" w:styleId="WW8Num20z2">
    <w:name w:val="WW8Num20z2"/>
    <w:rPr>
      <w:rFonts w:ascii="Wingdings" w:hAnsi="Wingdings"/>
    </w:rPr>
  </w:style>
  <w:style w:type="character" w:customStyle="1" w:styleId="WW8Num21z0">
    <w:name w:val="WW8Num21z0"/>
    <w:rPr>
      <w:rFonts w:ascii="Wingdings" w:hAnsi="Wingdings"/>
    </w:rPr>
  </w:style>
  <w:style w:type="character" w:customStyle="1" w:styleId="WW8Num21z1">
    <w:name w:val="WW8Num21z1"/>
    <w:rPr>
      <w:rFonts w:ascii="Courier New" w:hAnsi="Courier New"/>
    </w:rPr>
  </w:style>
  <w:style w:type="character" w:customStyle="1" w:styleId="WW8Num21z3">
    <w:name w:val="WW8Num21z3"/>
    <w:rPr>
      <w:rFonts w:ascii="Symbol" w:hAnsi="Symbol"/>
    </w:rPr>
  </w:style>
  <w:style w:type="character" w:customStyle="1" w:styleId="WW8Num22z0">
    <w:name w:val="WW8Num22z0"/>
    <w:rPr>
      <w:rFonts w:ascii="Wingdings" w:hAnsi="Wingdings"/>
    </w:rPr>
  </w:style>
  <w:style w:type="character" w:customStyle="1" w:styleId="WW8Num22z1">
    <w:name w:val="WW8Num22z1"/>
    <w:rPr>
      <w:rFonts w:ascii="Courier New" w:hAnsi="Courier New"/>
    </w:rPr>
  </w:style>
  <w:style w:type="character" w:customStyle="1" w:styleId="WW8Num22z3">
    <w:name w:val="WW8Num22z3"/>
    <w:rPr>
      <w:rFonts w:ascii="Symbol" w:hAnsi="Symbol"/>
    </w:rPr>
  </w:style>
  <w:style w:type="character" w:customStyle="1" w:styleId="WW8Num23z0">
    <w:name w:val="WW8Num23z0"/>
    <w:rPr>
      <w:rFonts w:ascii="Symbol" w:hAnsi="Symbol"/>
    </w:rPr>
  </w:style>
  <w:style w:type="character" w:customStyle="1" w:styleId="WW8Num23z1">
    <w:name w:val="WW8Num23z1"/>
    <w:rPr>
      <w:rFonts w:ascii="Courier New" w:hAnsi="Courier New"/>
    </w:rPr>
  </w:style>
  <w:style w:type="character" w:customStyle="1" w:styleId="WW8Num23z2">
    <w:name w:val="WW8Num23z2"/>
    <w:rPr>
      <w:rFonts w:ascii="Wingdings" w:hAnsi="Wingdings"/>
    </w:rPr>
  </w:style>
  <w:style w:type="character" w:customStyle="1" w:styleId="WW8Num24z0">
    <w:name w:val="WW8Num24z0"/>
    <w:rPr>
      <w:rFonts w:ascii="Symbol" w:hAnsi="Symbol"/>
    </w:rPr>
  </w:style>
  <w:style w:type="character" w:customStyle="1" w:styleId="WW8Num25z1">
    <w:name w:val="WW8Num25z1"/>
    <w:rPr>
      <w:rFonts w:ascii="Courier New" w:hAnsi="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Times New Roman" w:eastAsia="Times New Roman" w:hAnsi="Times New Roman" w:cs="Times New Roman"/>
    </w:rPr>
  </w:style>
  <w:style w:type="character" w:customStyle="1" w:styleId="WW8Num26z1">
    <w:name w:val="WW8Num26z1"/>
    <w:rPr>
      <w:rFonts w:ascii="Courier New" w:hAnsi="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8Num29z0">
    <w:name w:val="WW8Num29z0"/>
    <w:rPr>
      <w:rFonts w:ascii="Symbol" w:hAnsi="Symbol"/>
    </w:rPr>
  </w:style>
  <w:style w:type="character" w:customStyle="1" w:styleId="WW8Num29z1">
    <w:name w:val="WW8Num29z1"/>
    <w:rPr>
      <w:rFonts w:ascii="Courier New" w:hAnsi="Courier New"/>
    </w:rPr>
  </w:style>
  <w:style w:type="character" w:customStyle="1" w:styleId="WW8Num29z2">
    <w:name w:val="WW8Num29z2"/>
    <w:rPr>
      <w:rFonts w:ascii="Wingdings" w:hAnsi="Wingdings"/>
    </w:rPr>
  </w:style>
  <w:style w:type="character" w:customStyle="1" w:styleId="WW8Num30z0">
    <w:name w:val="WW8Num30z0"/>
    <w:rPr>
      <w:rFonts w:ascii="Symbol" w:hAnsi="Symbol"/>
    </w:rPr>
  </w:style>
  <w:style w:type="character" w:customStyle="1" w:styleId="WW8Num30z1">
    <w:name w:val="WW8Num30z1"/>
    <w:rPr>
      <w:rFonts w:ascii="Courier New" w:hAnsi="Courier New"/>
    </w:rPr>
  </w:style>
  <w:style w:type="character" w:customStyle="1" w:styleId="WW8Num30z2">
    <w:name w:val="WW8Num30z2"/>
    <w:rPr>
      <w:rFonts w:ascii="Wingdings" w:hAnsi="Wingdings"/>
    </w:rPr>
  </w:style>
  <w:style w:type="character" w:customStyle="1" w:styleId="WW8Num32z0">
    <w:name w:val="WW8Num32z0"/>
    <w:rPr>
      <w:rFonts w:ascii="Symbol" w:hAnsi="Symbol"/>
    </w:rPr>
  </w:style>
  <w:style w:type="character" w:customStyle="1" w:styleId="WW8Num32z1">
    <w:name w:val="WW8Num32z1"/>
    <w:rPr>
      <w:rFonts w:ascii="Courier New" w:hAnsi="Courier New"/>
    </w:rPr>
  </w:style>
  <w:style w:type="character" w:customStyle="1" w:styleId="WW8Num32z2">
    <w:name w:val="WW8Num32z2"/>
    <w:rPr>
      <w:rFonts w:ascii="Wingdings" w:hAnsi="Wingdings"/>
    </w:rPr>
  </w:style>
  <w:style w:type="character" w:customStyle="1" w:styleId="WW8Num33z0">
    <w:name w:val="WW8Num33z0"/>
    <w:rPr>
      <w:rFonts w:ascii="Symbol" w:hAnsi="Symbol"/>
    </w:rPr>
  </w:style>
  <w:style w:type="character" w:customStyle="1" w:styleId="WW8Num33z1">
    <w:name w:val="WW8Num33z1"/>
    <w:rPr>
      <w:rFonts w:ascii="Courier New" w:hAnsi="Courier New"/>
    </w:rPr>
  </w:style>
  <w:style w:type="character" w:customStyle="1" w:styleId="WW8Num33z2">
    <w:name w:val="WW8Num33z2"/>
    <w:rPr>
      <w:rFonts w:ascii="Wingdings" w:hAnsi="Wingdings"/>
    </w:rPr>
  </w:style>
  <w:style w:type="character" w:customStyle="1" w:styleId="WW8Num34z0">
    <w:name w:val="WW8Num34z0"/>
    <w:rPr>
      <w:rFonts w:ascii="Symbol" w:hAnsi="Symbol"/>
    </w:rPr>
  </w:style>
  <w:style w:type="character" w:customStyle="1" w:styleId="WW8Num34z1">
    <w:name w:val="WW8Num34z1"/>
    <w:rPr>
      <w:rFonts w:ascii="Courier New" w:hAnsi="Courier New"/>
    </w:rPr>
  </w:style>
  <w:style w:type="character" w:customStyle="1" w:styleId="WW8Num34z2">
    <w:name w:val="WW8Num34z2"/>
    <w:rPr>
      <w:rFonts w:ascii="Wingdings" w:hAnsi="Wingdings"/>
    </w:rPr>
  </w:style>
  <w:style w:type="character" w:customStyle="1" w:styleId="WW8Num35z0">
    <w:name w:val="WW8Num35z0"/>
    <w:rPr>
      <w:rFonts w:ascii="Symbol" w:hAnsi="Symbol"/>
    </w:rPr>
  </w:style>
  <w:style w:type="character" w:customStyle="1" w:styleId="WW8Num35z1">
    <w:name w:val="WW8Num35z1"/>
    <w:rPr>
      <w:rFonts w:ascii="Courier New" w:hAnsi="Courier New"/>
    </w:rPr>
  </w:style>
  <w:style w:type="character" w:customStyle="1" w:styleId="WW8Num35z2">
    <w:name w:val="WW8Num35z2"/>
    <w:rPr>
      <w:rFonts w:ascii="Wingdings" w:hAnsi="Wingdings"/>
    </w:rPr>
  </w:style>
  <w:style w:type="character" w:customStyle="1" w:styleId="WW8Num36z0">
    <w:name w:val="WW8Num36z0"/>
    <w:rPr>
      <w:rFonts w:ascii="Symbol" w:hAnsi="Symbol"/>
    </w:rPr>
  </w:style>
  <w:style w:type="character" w:customStyle="1" w:styleId="WW8Num36z1">
    <w:name w:val="WW8Num36z1"/>
    <w:rPr>
      <w:rFonts w:ascii="Courier New" w:hAnsi="Courier New"/>
    </w:rPr>
  </w:style>
  <w:style w:type="character" w:customStyle="1" w:styleId="WW8Num36z2">
    <w:name w:val="WW8Num36z2"/>
    <w:rPr>
      <w:rFonts w:ascii="Wingdings" w:hAnsi="Wingdings"/>
    </w:rPr>
  </w:style>
  <w:style w:type="character" w:customStyle="1" w:styleId="WW8Num38z0">
    <w:name w:val="WW8Num38z0"/>
    <w:rPr>
      <w:rFonts w:ascii="Symbol" w:hAnsi="Symbol"/>
    </w:rPr>
  </w:style>
  <w:style w:type="character" w:customStyle="1" w:styleId="WW8Num38z1">
    <w:name w:val="WW8Num38z1"/>
    <w:rPr>
      <w:rFonts w:ascii="Courier New" w:hAnsi="Courier New"/>
    </w:rPr>
  </w:style>
  <w:style w:type="character" w:customStyle="1" w:styleId="WW8Num38z2">
    <w:name w:val="WW8Num38z2"/>
    <w:rPr>
      <w:rFonts w:ascii="Wingdings" w:hAnsi="Wingdings"/>
    </w:rPr>
  </w:style>
  <w:style w:type="character" w:customStyle="1" w:styleId="WW8Num39z0">
    <w:name w:val="WW8Num39z0"/>
    <w:rPr>
      <w:rFonts w:ascii="Symbol" w:hAnsi="Symbol"/>
    </w:rPr>
  </w:style>
  <w:style w:type="character" w:customStyle="1" w:styleId="WW8Num39z1">
    <w:name w:val="WW8Num39z1"/>
    <w:rPr>
      <w:rFonts w:ascii="Courier New" w:hAnsi="Courier New"/>
    </w:rPr>
  </w:style>
  <w:style w:type="character" w:customStyle="1" w:styleId="WW8Num39z2">
    <w:name w:val="WW8Num39z2"/>
    <w:rPr>
      <w:rFonts w:ascii="Wingdings" w:hAnsi="Wingdings"/>
    </w:rPr>
  </w:style>
  <w:style w:type="character" w:customStyle="1" w:styleId="WW8Num40z0">
    <w:name w:val="WW8Num40z0"/>
    <w:rPr>
      <w:rFonts w:ascii="Symbol" w:hAnsi="Symbol"/>
    </w:rPr>
  </w:style>
  <w:style w:type="character" w:customStyle="1" w:styleId="WW8Num40z1">
    <w:name w:val="WW8Num40z1"/>
    <w:rPr>
      <w:rFonts w:ascii="Courier New" w:hAnsi="Courier New"/>
    </w:rPr>
  </w:style>
  <w:style w:type="character" w:customStyle="1" w:styleId="WW8Num40z2">
    <w:name w:val="WW8Num40z2"/>
    <w:rPr>
      <w:rFonts w:ascii="Wingdings" w:hAnsi="Wingdings"/>
    </w:rPr>
  </w:style>
  <w:style w:type="character" w:customStyle="1" w:styleId="WW8Num41z0">
    <w:name w:val="WW8Num41z0"/>
    <w:rPr>
      <w:rFonts w:ascii="Symbol" w:hAnsi="Symbol"/>
    </w:rPr>
  </w:style>
  <w:style w:type="character" w:customStyle="1" w:styleId="WW8Num41z1">
    <w:name w:val="WW8Num41z1"/>
    <w:rPr>
      <w:rFonts w:ascii="Courier New" w:hAnsi="Courier New"/>
    </w:rPr>
  </w:style>
  <w:style w:type="character" w:customStyle="1" w:styleId="WW8Num41z2">
    <w:name w:val="WW8Num41z2"/>
    <w:rPr>
      <w:rFonts w:ascii="Wingdings" w:hAnsi="Wingdings"/>
    </w:rPr>
  </w:style>
  <w:style w:type="character" w:customStyle="1" w:styleId="WW8Num42z0">
    <w:name w:val="WW8Num42z0"/>
    <w:rPr>
      <w:rFonts w:ascii="Symbol" w:hAnsi="Symbol"/>
    </w:rPr>
  </w:style>
  <w:style w:type="character" w:customStyle="1" w:styleId="WW8Num42z1">
    <w:name w:val="WW8Num42z1"/>
    <w:rPr>
      <w:rFonts w:ascii="Courier New" w:hAnsi="Courier New"/>
    </w:rPr>
  </w:style>
  <w:style w:type="character" w:customStyle="1" w:styleId="WW8Num42z2">
    <w:name w:val="WW8Num42z2"/>
    <w:rPr>
      <w:rFonts w:ascii="Wingdings" w:hAnsi="Wingdings"/>
    </w:rPr>
  </w:style>
  <w:style w:type="character" w:customStyle="1" w:styleId="WW8Num43z0">
    <w:name w:val="WW8Num43z0"/>
    <w:rPr>
      <w:rFonts w:ascii="Symbol" w:hAnsi="Symbol"/>
    </w:rPr>
  </w:style>
  <w:style w:type="character" w:customStyle="1" w:styleId="WW8Num43z1">
    <w:name w:val="WW8Num43z1"/>
    <w:rPr>
      <w:rFonts w:ascii="Courier New" w:hAnsi="Courier New"/>
    </w:rPr>
  </w:style>
  <w:style w:type="character" w:customStyle="1" w:styleId="WW8Num43z2">
    <w:name w:val="WW8Num43z2"/>
    <w:rPr>
      <w:rFonts w:ascii="Wingdings" w:hAnsi="Wingdings"/>
    </w:rPr>
  </w:style>
  <w:style w:type="character" w:customStyle="1" w:styleId="WW8Num44z0">
    <w:name w:val="WW8Num44z0"/>
    <w:rPr>
      <w:rFonts w:ascii="Wingdings" w:hAnsi="Wingdings"/>
    </w:rPr>
  </w:style>
  <w:style w:type="character" w:customStyle="1" w:styleId="WW8Num44z1">
    <w:name w:val="WW8Num44z1"/>
    <w:rPr>
      <w:rFonts w:ascii="Courier New" w:hAnsi="Courier New"/>
    </w:rPr>
  </w:style>
  <w:style w:type="character" w:customStyle="1" w:styleId="WW8Num44z3">
    <w:name w:val="WW8Num44z3"/>
    <w:rPr>
      <w:rFonts w:ascii="Symbol" w:hAnsi="Symbol"/>
    </w:rPr>
  </w:style>
  <w:style w:type="character" w:customStyle="1" w:styleId="WW8Num46z0">
    <w:name w:val="WW8Num46z0"/>
    <w:rPr>
      <w:rFonts w:ascii="Symbol" w:hAnsi="Symbol"/>
    </w:rPr>
  </w:style>
  <w:style w:type="character" w:customStyle="1" w:styleId="WW8Num46z1">
    <w:name w:val="WW8Num46z1"/>
    <w:rPr>
      <w:rFonts w:ascii="Courier New" w:hAnsi="Courier New"/>
    </w:rPr>
  </w:style>
  <w:style w:type="character" w:customStyle="1" w:styleId="WW8Num46z2">
    <w:name w:val="WW8Num46z2"/>
    <w:rPr>
      <w:rFonts w:ascii="Wingdings" w:hAnsi="Wingdings"/>
    </w:rPr>
  </w:style>
  <w:style w:type="character" w:customStyle="1" w:styleId="WW8Num47z0">
    <w:name w:val="WW8Num47z0"/>
    <w:rPr>
      <w:rFonts w:ascii="Symbol" w:hAnsi="Symbol"/>
    </w:rPr>
  </w:style>
  <w:style w:type="character" w:customStyle="1" w:styleId="WW8Num48z0">
    <w:name w:val="WW8Num48z0"/>
    <w:rPr>
      <w:rFonts w:ascii="Symbol" w:hAnsi="Symbol"/>
    </w:rPr>
  </w:style>
  <w:style w:type="character" w:customStyle="1" w:styleId="WW8Num48z1">
    <w:name w:val="WW8Num48z1"/>
    <w:rPr>
      <w:rFonts w:ascii="Courier New" w:hAnsi="Courier New"/>
    </w:rPr>
  </w:style>
  <w:style w:type="character" w:customStyle="1" w:styleId="WW8Num48z2">
    <w:name w:val="WW8Num48z2"/>
    <w:rPr>
      <w:rFonts w:ascii="Wingdings" w:hAnsi="Wingdings"/>
    </w:rPr>
  </w:style>
  <w:style w:type="character" w:customStyle="1" w:styleId="WW8Num49z0">
    <w:name w:val="WW8Num49z0"/>
    <w:rPr>
      <w:rFonts w:ascii="Symbol" w:hAnsi="Symbol"/>
    </w:rPr>
  </w:style>
  <w:style w:type="character" w:customStyle="1" w:styleId="WW8Num49z1">
    <w:name w:val="WW8Num49z1"/>
    <w:rPr>
      <w:rFonts w:ascii="Courier New" w:hAnsi="Courier New"/>
    </w:rPr>
  </w:style>
  <w:style w:type="character" w:customStyle="1" w:styleId="WW8Num49z2">
    <w:name w:val="WW8Num49z2"/>
    <w:rPr>
      <w:rFonts w:ascii="Wingdings" w:hAnsi="Wingdings"/>
    </w:rPr>
  </w:style>
  <w:style w:type="character" w:customStyle="1" w:styleId="Absatz-Standardschriftart1">
    <w:name w:val="Absatz-Standardschriftart1"/>
  </w:style>
  <w:style w:type="character" w:customStyle="1" w:styleId="poCodeInText">
    <w:name w:val="poCodeInText"/>
    <w:rPr>
      <w:rFonts w:ascii="Courier New" w:hAnsi="Courier New"/>
      <w:sz w:val="22"/>
      <w:lang w:val="en-GB" w:eastAsia="ar-SA" w:bidi="ar-SA"/>
    </w:rPr>
  </w:style>
  <w:style w:type="character" w:customStyle="1" w:styleId="poFileNameChar">
    <w:name w:val="poFileNameChar"/>
    <w:rsid w:val="002365D6"/>
    <w:rPr>
      <w:rFonts w:ascii="Courier New" w:hAnsi="Courier New"/>
      <w:i/>
      <w:sz w:val="22"/>
      <w:szCs w:val="24"/>
      <w:lang w:val="de-DE" w:eastAsia="ar-SA" w:bidi="ar-SA"/>
    </w:rPr>
  </w:style>
  <w:style w:type="character" w:customStyle="1" w:styleId="poPkgName">
    <w:name w:val="poPkgName"/>
    <w:rPr>
      <w:rFonts w:ascii="Arial" w:hAnsi="Arial"/>
      <w:b/>
      <w:i/>
      <w:strike w:val="0"/>
      <w:dstrike w:val="0"/>
      <w:position w:val="0"/>
      <w:sz w:val="22"/>
      <w:vertAlign w:val="baseline"/>
      <w:lang w:val="en-GB"/>
    </w:rPr>
  </w:style>
  <w:style w:type="character" w:customStyle="1" w:styleId="poNote">
    <w:name w:val="poNote"/>
    <w:rPr>
      <w:rFonts w:ascii="Arial" w:hAnsi="Arial"/>
      <w:b/>
      <w:spacing w:val="40"/>
      <w:sz w:val="24"/>
      <w:u w:val="none"/>
      <w:shd w:val="clear" w:color="auto" w:fill="FFFF99"/>
    </w:rPr>
  </w:style>
  <w:style w:type="character" w:customStyle="1" w:styleId="poCodeSmallChar">
    <w:name w:val="poCodeSmallChar"/>
    <w:rPr>
      <w:rFonts w:ascii="Courier New" w:hAnsi="Courier New"/>
      <w:sz w:val="18"/>
      <w:lang w:val="en-GB" w:eastAsia="ar-SA" w:bidi="ar-SA"/>
    </w:rPr>
  </w:style>
  <w:style w:type="character" w:customStyle="1" w:styleId="poCodeNormalChar">
    <w:name w:val="poCodeNormalChar"/>
    <w:rPr>
      <w:rFonts w:ascii="Courier New" w:hAnsi="Courier New"/>
      <w:sz w:val="20"/>
      <w:lang w:val="en-GB" w:eastAsia="ar-SA" w:bidi="ar-SA"/>
    </w:rPr>
  </w:style>
  <w:style w:type="character" w:styleId="Fett">
    <w:name w:val="Strong"/>
    <w:qFormat/>
    <w:rPr>
      <w:b/>
      <w:bCs/>
    </w:rPr>
  </w:style>
  <w:style w:type="paragraph" w:styleId="Textkrper">
    <w:name w:val="Body Text"/>
    <w:basedOn w:val="Standard"/>
    <w:pPr>
      <w:spacing w:after="120"/>
    </w:pPr>
  </w:style>
  <w:style w:type="paragraph" w:customStyle="1" w:styleId="TextkrperEinzugnegativ">
    <w:name w:val="Textkörper Einzug negativ"/>
    <w:basedOn w:val="Textkrper"/>
    <w:pPr>
      <w:tabs>
        <w:tab w:val="left" w:pos="0"/>
      </w:tabs>
      <w:ind w:left="285" w:hanging="283"/>
    </w:pPr>
  </w:style>
  <w:style w:type="paragraph" w:customStyle="1" w:styleId="berschrift">
    <w:name w:val="Überschrift"/>
    <w:basedOn w:val="Standard"/>
    <w:next w:val="Textkrper"/>
    <w:pPr>
      <w:keepNext/>
      <w:spacing w:before="240" w:after="120"/>
    </w:pPr>
    <w:rPr>
      <w:rFonts w:eastAsia="Arial" w:cs="Arial"/>
      <w:sz w:val="28"/>
      <w:szCs w:val="28"/>
    </w:rPr>
  </w:style>
  <w:style w:type="paragraph" w:customStyle="1" w:styleId="berschrift10">
    <w:name w:val="Überschrift 10"/>
    <w:basedOn w:val="berschrift"/>
    <w:next w:val="Textkrper"/>
    <w:pPr>
      <w:tabs>
        <w:tab w:val="num" w:pos="1584"/>
      </w:tabs>
      <w:ind w:left="1584" w:hanging="1584"/>
      <w:outlineLvl w:val="8"/>
    </w:pPr>
    <w:rPr>
      <w:b/>
      <w:bCs/>
      <w:sz w:val="21"/>
      <w:szCs w:val="21"/>
    </w:rPr>
  </w:style>
  <w:style w:type="paragraph" w:styleId="Liste">
    <w:name w:val="List"/>
    <w:basedOn w:val="Standard"/>
    <w:pPr>
      <w:ind w:left="283" w:hanging="283"/>
    </w:pPr>
  </w:style>
  <w:style w:type="paragraph" w:styleId="Kopfzeile">
    <w:name w:val="header"/>
    <w:basedOn w:val="Standard"/>
    <w:pPr>
      <w:tabs>
        <w:tab w:val="center" w:pos="4536"/>
        <w:tab w:val="right" w:pos="9072"/>
      </w:tabs>
    </w:pPr>
    <w:rPr>
      <w:color w:val="808080"/>
    </w:rPr>
  </w:style>
  <w:style w:type="paragraph" w:styleId="Fuzeile">
    <w:name w:val="footer"/>
    <w:basedOn w:val="Standard"/>
    <w:pPr>
      <w:pBdr>
        <w:top w:val="single" w:sz="4" w:space="1" w:color="808080"/>
        <w:left w:val="single" w:sz="4" w:space="4" w:color="808080"/>
        <w:bottom w:val="single" w:sz="4" w:space="1" w:color="808080"/>
        <w:right w:val="single" w:sz="4" w:space="4" w:color="808080"/>
      </w:pBdr>
      <w:tabs>
        <w:tab w:val="center" w:pos="4536"/>
        <w:tab w:val="right" w:pos="9072"/>
      </w:tabs>
      <w:spacing w:before="120"/>
      <w:jc w:val="center"/>
    </w:pPr>
    <w:rPr>
      <w:rFonts w:cs="Arial"/>
      <w:iCs/>
      <w:color w:val="808080"/>
    </w:r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rPr>
  </w:style>
  <w:style w:type="paragraph" w:customStyle="1" w:styleId="Beschriftung1">
    <w:name w:val="Beschriftung1"/>
    <w:basedOn w:val="Standard"/>
    <w:next w:val="Standard"/>
    <w:pPr>
      <w:spacing w:before="120" w:after="120"/>
    </w:pPr>
    <w:rPr>
      <w:b/>
      <w:bCs/>
      <w:sz w:val="20"/>
      <w:szCs w:val="20"/>
    </w:rPr>
  </w:style>
  <w:style w:type="paragraph" w:customStyle="1" w:styleId="Abbildung">
    <w:name w:val="Abbildung"/>
    <w:basedOn w:val="Beschriftung1"/>
  </w:style>
  <w:style w:type="paragraph" w:customStyle="1" w:styleId="Tabelle">
    <w:name w:val="Tabelle"/>
    <w:basedOn w:val="Beschriftung1"/>
  </w:style>
  <w:style w:type="paragraph" w:customStyle="1" w:styleId="Text">
    <w:name w:val="Text"/>
    <w:basedOn w:val="Beschriftung1"/>
  </w:style>
  <w:style w:type="paragraph" w:customStyle="1" w:styleId="Rahmeninhalt">
    <w:name w:val="Rahmeninhalt"/>
    <w:basedOn w:val="Textkrper"/>
  </w:style>
  <w:style w:type="paragraph" w:customStyle="1" w:styleId="Verzeichnis">
    <w:name w:val="Verzeichnis"/>
    <w:basedOn w:val="Standard"/>
    <w:pPr>
      <w:suppressLineNumbers/>
    </w:pPr>
  </w:style>
  <w:style w:type="paragraph" w:styleId="Verzeichnis1">
    <w:name w:val="toc 1"/>
    <w:basedOn w:val="Standard"/>
    <w:next w:val="Standard"/>
    <w:uiPriority w:val="39"/>
    <w:pPr>
      <w:spacing w:before="120" w:after="120"/>
      <w:jc w:val="left"/>
    </w:pPr>
    <w:rPr>
      <w:b/>
      <w:bCs/>
      <w:caps/>
    </w:rPr>
  </w:style>
  <w:style w:type="paragraph" w:styleId="Verzeichnis2">
    <w:name w:val="toc 2"/>
    <w:basedOn w:val="Standard"/>
    <w:next w:val="Standard"/>
    <w:uiPriority w:val="39"/>
    <w:pPr>
      <w:ind w:left="220"/>
      <w:jc w:val="left"/>
    </w:pPr>
  </w:style>
  <w:style w:type="paragraph" w:styleId="Verzeichnis3">
    <w:name w:val="toc 3"/>
    <w:basedOn w:val="Standard"/>
    <w:next w:val="Standard"/>
    <w:uiPriority w:val="39"/>
    <w:pPr>
      <w:ind w:left="440"/>
      <w:jc w:val="left"/>
    </w:pPr>
    <w:rPr>
      <w:rFonts w:ascii="Times New Roman" w:hAnsi="Times New Roman"/>
      <w:i/>
      <w:iCs/>
    </w:rPr>
  </w:style>
  <w:style w:type="paragraph" w:styleId="Verzeichnis4">
    <w:name w:val="toc 4"/>
    <w:basedOn w:val="Standard"/>
    <w:next w:val="Standard"/>
    <w:pPr>
      <w:ind w:left="660"/>
      <w:jc w:val="left"/>
    </w:pPr>
    <w:rPr>
      <w:rFonts w:ascii="Times New Roman" w:hAnsi="Times New Roman"/>
      <w:szCs w:val="21"/>
    </w:rPr>
  </w:style>
  <w:style w:type="paragraph" w:styleId="Verzeichnis5">
    <w:name w:val="toc 5"/>
    <w:basedOn w:val="Standard"/>
    <w:next w:val="Standard"/>
    <w:pPr>
      <w:ind w:left="960"/>
      <w:jc w:val="left"/>
    </w:pPr>
    <w:rPr>
      <w:rFonts w:ascii="Times New Roman" w:hAnsi="Times New Roman"/>
      <w:sz w:val="24"/>
    </w:rPr>
  </w:style>
  <w:style w:type="paragraph" w:styleId="Verzeichnis6">
    <w:name w:val="toc 6"/>
    <w:basedOn w:val="Standard"/>
    <w:next w:val="Standard"/>
    <w:pPr>
      <w:ind w:left="1200"/>
      <w:jc w:val="left"/>
    </w:pPr>
    <w:rPr>
      <w:rFonts w:ascii="Times New Roman" w:hAnsi="Times New Roman"/>
      <w:sz w:val="24"/>
    </w:rPr>
  </w:style>
  <w:style w:type="paragraph" w:styleId="Verzeichnis7">
    <w:name w:val="toc 7"/>
    <w:basedOn w:val="Standard"/>
    <w:next w:val="Standard"/>
    <w:pPr>
      <w:ind w:left="1440"/>
      <w:jc w:val="left"/>
    </w:pPr>
    <w:rPr>
      <w:rFonts w:ascii="Times New Roman" w:hAnsi="Times New Roman"/>
      <w:sz w:val="24"/>
    </w:rPr>
  </w:style>
  <w:style w:type="paragraph" w:styleId="Verzeichnis8">
    <w:name w:val="toc 8"/>
    <w:basedOn w:val="Standard"/>
    <w:next w:val="Standard"/>
    <w:pPr>
      <w:ind w:left="1680"/>
      <w:jc w:val="left"/>
    </w:pPr>
    <w:rPr>
      <w:rFonts w:ascii="Times New Roman" w:hAnsi="Times New Roman"/>
      <w:sz w:val="24"/>
    </w:rPr>
  </w:style>
  <w:style w:type="paragraph" w:styleId="Verzeichnis9">
    <w:name w:val="toc 9"/>
    <w:basedOn w:val="Standard"/>
    <w:next w:val="Standard"/>
    <w:pPr>
      <w:ind w:left="1920"/>
      <w:jc w:val="left"/>
    </w:pPr>
    <w:rPr>
      <w:rFonts w:ascii="Times New Roman" w:hAnsi="Times New Roman"/>
      <w:sz w:val="24"/>
    </w:rPr>
  </w:style>
  <w:style w:type="paragraph" w:customStyle="1" w:styleId="Inhaltsverzeichnis10">
    <w:name w:val="Inhaltsverzeichnis 10"/>
    <w:basedOn w:val="Verzeichnis"/>
    <w:pPr>
      <w:tabs>
        <w:tab w:val="right" w:leader="dot" w:pos="7090"/>
      </w:tabs>
      <w:ind w:left="2547"/>
    </w:pPr>
  </w:style>
  <w:style w:type="paragraph" w:styleId="Titel">
    <w:name w:val="Title"/>
    <w:basedOn w:val="Standard"/>
    <w:next w:val="Standard"/>
    <w:qFormat/>
    <w:pPr>
      <w:pBdr>
        <w:top w:val="single" w:sz="8" w:space="8" w:color="000000"/>
        <w:left w:val="single" w:sz="8" w:space="8" w:color="000000"/>
        <w:bottom w:val="single" w:sz="8" w:space="8" w:color="000000"/>
        <w:right w:val="single" w:sz="8" w:space="8" w:color="000000"/>
      </w:pBdr>
      <w:shd w:val="clear" w:color="auto" w:fill="D9D9D9"/>
      <w:jc w:val="center"/>
    </w:pPr>
    <w:rPr>
      <w:b/>
      <w:bCs/>
      <w:sz w:val="36"/>
      <w14:shadow w14:blurRad="50800" w14:dist="38100" w14:dir="2700000" w14:sx="100000" w14:sy="100000" w14:kx="0" w14:ky="0" w14:algn="tl">
        <w14:srgbClr w14:val="000000">
          <w14:alpha w14:val="60000"/>
        </w14:srgbClr>
      </w14:shadow>
    </w:rPr>
  </w:style>
  <w:style w:type="paragraph" w:styleId="Untertitel">
    <w:name w:val="Subtitle"/>
    <w:basedOn w:val="Standard"/>
    <w:next w:val="Textkrper"/>
    <w:qFormat/>
    <w:pPr>
      <w:jc w:val="center"/>
    </w:pPr>
    <w:rPr>
      <w:sz w:val="28"/>
    </w:rPr>
  </w:style>
  <w:style w:type="paragraph" w:styleId="Zitat">
    <w:name w:val="Quote"/>
    <w:basedOn w:val="Standard"/>
    <w:next w:val="Standard"/>
    <w:qFormat/>
    <w:pPr>
      <w:ind w:left="170" w:right="170" w:firstLine="567"/>
    </w:pPr>
    <w:rPr>
      <w:i/>
    </w:rPr>
  </w:style>
  <w:style w:type="paragraph" w:customStyle="1" w:styleId="poCodeNormal">
    <w:name w:val="poCodeNormal"/>
    <w:link w:val="poCodeNormalZchn"/>
    <w:pPr>
      <w:suppressAutoHyphens/>
    </w:pPr>
    <w:rPr>
      <w:rFonts w:ascii="Courier New" w:hAnsi="Courier New"/>
      <w:lang w:val="en-GB" w:eastAsia="ar-SA"/>
    </w:rPr>
  </w:style>
  <w:style w:type="paragraph" w:customStyle="1" w:styleId="poZwischenberschrift">
    <w:name w:val="poZwischenüberschrift"/>
    <w:basedOn w:val="Standard"/>
    <w:next w:val="Standard"/>
    <w:rsid w:val="00C062E3"/>
    <w:pPr>
      <w:spacing w:before="240" w:after="120"/>
      <w:jc w:val="left"/>
    </w:pPr>
    <w:rPr>
      <w:b/>
      <w:sz w:val="24"/>
    </w:rPr>
  </w:style>
  <w:style w:type="paragraph" w:customStyle="1" w:styleId="poFileName">
    <w:name w:val="poFileName"/>
    <w:basedOn w:val="Standard"/>
    <w:link w:val="poFileNameZchn"/>
    <w:rsid w:val="002365D6"/>
    <w:rPr>
      <w:rFonts w:ascii="Courier New" w:hAnsi="Courier New"/>
      <w:i/>
    </w:rPr>
  </w:style>
  <w:style w:type="paragraph" w:customStyle="1" w:styleId="Abbildungsverzeichnis1">
    <w:name w:val="Abbildungsverzeichnis1"/>
    <w:basedOn w:val="Standard"/>
    <w:next w:val="Standard"/>
    <w:pPr>
      <w:ind w:left="440" w:hanging="440"/>
    </w:pPr>
  </w:style>
  <w:style w:type="paragraph" w:customStyle="1" w:styleId="Aufzhlungszeichen1">
    <w:name w:val="Aufzählungszeichen1"/>
    <w:basedOn w:val="Standard"/>
    <w:pPr>
      <w:numPr>
        <w:numId w:val="3"/>
      </w:numPr>
      <w:ind w:left="0" w:firstLine="0"/>
    </w:pPr>
  </w:style>
  <w:style w:type="paragraph" w:customStyle="1" w:styleId="Blocktext1">
    <w:name w:val="Blocktext1"/>
    <w:basedOn w:val="Standard"/>
    <w:pPr>
      <w:spacing w:after="120"/>
      <w:ind w:left="1440" w:right="1440"/>
    </w:pPr>
  </w:style>
  <w:style w:type="paragraph" w:customStyle="1" w:styleId="Listennummer1">
    <w:name w:val="Listennummer1"/>
    <w:basedOn w:val="Standard"/>
    <w:pPr>
      <w:numPr>
        <w:numId w:val="2"/>
      </w:numPr>
      <w:ind w:left="0" w:firstLine="0"/>
    </w:pPr>
  </w:style>
  <w:style w:type="paragraph" w:customStyle="1" w:styleId="Makrotext1">
    <w:name w:val="Makrotext1"/>
    <w:pPr>
      <w:tabs>
        <w:tab w:val="left" w:pos="480"/>
        <w:tab w:val="left" w:pos="960"/>
        <w:tab w:val="left" w:pos="1440"/>
        <w:tab w:val="left" w:pos="1920"/>
        <w:tab w:val="left" w:pos="2400"/>
        <w:tab w:val="left" w:pos="2880"/>
        <w:tab w:val="left" w:pos="3360"/>
        <w:tab w:val="left" w:pos="3840"/>
        <w:tab w:val="left" w:pos="4320"/>
      </w:tabs>
      <w:suppressAutoHyphens/>
      <w:jc w:val="both"/>
    </w:pPr>
    <w:rPr>
      <w:rFonts w:ascii="Courier New" w:hAnsi="Courier New" w:cs="Courier New"/>
      <w:lang w:eastAsia="ar-SA"/>
    </w:rPr>
  </w:style>
  <w:style w:type="paragraph" w:customStyle="1" w:styleId="Standardeinzug1">
    <w:name w:val="Standardeinzug1"/>
    <w:basedOn w:val="Standard"/>
    <w:pPr>
      <w:ind w:left="708"/>
    </w:pPr>
  </w:style>
  <w:style w:type="paragraph" w:customStyle="1" w:styleId="poExampleNormal">
    <w:name w:val="poExampleNormal"/>
    <w:basedOn w:val="poCodeNormal"/>
    <w:next w:val="Standard"/>
    <w:pPr>
      <w:pBdr>
        <w:top w:val="single" w:sz="4" w:space="5" w:color="000000" w:shadow="1"/>
        <w:left w:val="single" w:sz="4" w:space="5" w:color="000000" w:shadow="1"/>
        <w:bottom w:val="single" w:sz="4" w:space="5" w:color="000000" w:shadow="1"/>
        <w:right w:val="single" w:sz="4" w:space="5" w:color="000000" w:shadow="1"/>
      </w:pBdr>
      <w:ind w:left="170" w:right="170"/>
    </w:pPr>
  </w:style>
  <w:style w:type="paragraph" w:customStyle="1" w:styleId="poList">
    <w:name w:val="poList"/>
    <w:basedOn w:val="Aufzhlungszeichen1"/>
    <w:pPr>
      <w:ind w:left="142"/>
    </w:pPr>
  </w:style>
  <w:style w:type="paragraph" w:customStyle="1" w:styleId="poTodo">
    <w:name w:val="poTodo"/>
    <w:basedOn w:val="Standard"/>
    <w:next w:val="Standard"/>
    <w:pPr>
      <w:pBdr>
        <w:top w:val="double" w:sz="16" w:space="3" w:color="000000"/>
        <w:left w:val="double" w:sz="16" w:space="4" w:color="000000"/>
        <w:bottom w:val="double" w:sz="16" w:space="3" w:color="000000"/>
        <w:right w:val="double" w:sz="16" w:space="4" w:color="000000"/>
      </w:pBdr>
      <w:shd w:val="clear" w:color="auto" w:fill="FFFF00"/>
      <w:jc w:val="left"/>
    </w:pPr>
    <w:rPr>
      <w:b/>
      <w:i/>
    </w:rPr>
  </w:style>
  <w:style w:type="paragraph" w:customStyle="1" w:styleId="poCodeSmall">
    <w:name w:val="poCodeSmall"/>
    <w:basedOn w:val="poCodeNormal"/>
    <w:rPr>
      <w:sz w:val="18"/>
    </w:rPr>
  </w:style>
  <w:style w:type="paragraph" w:customStyle="1" w:styleId="poExampleSmall">
    <w:name w:val="poExampleSmall"/>
    <w:basedOn w:val="poExampleNormal"/>
    <w:rPr>
      <w:sz w:val="18"/>
    </w:rPr>
  </w:style>
  <w:style w:type="paragraph" w:customStyle="1" w:styleId="poTableHeader">
    <w:name w:val="poTableHeader"/>
    <w:basedOn w:val="Standard"/>
    <w:pPr>
      <w:jc w:val="left"/>
    </w:pPr>
    <w:rPr>
      <w:b/>
    </w:rPr>
  </w:style>
  <w:style w:type="paragraph" w:customStyle="1" w:styleId="poReference">
    <w:name w:val="poReference"/>
    <w:pPr>
      <w:widowControl w:val="0"/>
      <w:suppressAutoHyphens/>
    </w:pPr>
    <w:rPr>
      <w:rFonts w:ascii="Arial" w:eastAsia="Arial" w:hAnsi="Arial"/>
      <w:sz w:val="22"/>
      <w:szCs w:val="24"/>
      <w:lang w:val="en-GB"/>
    </w:rPr>
  </w:style>
  <w:style w:type="paragraph" w:styleId="HTMLVorformatiert">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paragraph" w:customStyle="1" w:styleId="ObjektmitPfeilspitze">
    <w:name w:val="Objekt mit Pfeilspitze"/>
    <w:basedOn w:val="Standard"/>
  </w:style>
  <w:style w:type="paragraph" w:customStyle="1" w:styleId="ObjektmitSchatten">
    <w:name w:val="Objekt mit Schatten"/>
    <w:basedOn w:val="Standard"/>
  </w:style>
  <w:style w:type="paragraph" w:customStyle="1" w:styleId="ObjektohneFllung">
    <w:name w:val="Objekt ohne Füllung"/>
    <w:basedOn w:val="Standard"/>
  </w:style>
  <w:style w:type="paragraph" w:customStyle="1" w:styleId="TextkrperBlocksatz">
    <w:name w:val="Textkörper Blocksatz"/>
    <w:basedOn w:val="Standard"/>
  </w:style>
  <w:style w:type="paragraph" w:styleId="Textkrper-Erstzeileneinzug">
    <w:name w:val="Body Text First Indent"/>
    <w:basedOn w:val="Textkrper"/>
    <w:pPr>
      <w:ind w:firstLine="283"/>
    </w:pPr>
  </w:style>
  <w:style w:type="paragraph" w:customStyle="1" w:styleId="Titel1">
    <w:name w:val="Titel1"/>
    <w:basedOn w:val="Standard"/>
    <w:pPr>
      <w:jc w:val="center"/>
    </w:pPr>
  </w:style>
  <w:style w:type="paragraph" w:customStyle="1" w:styleId="Titel2">
    <w:name w:val="Titel2"/>
    <w:basedOn w:val="Standard"/>
    <w:pPr>
      <w:spacing w:before="57" w:after="57"/>
      <w:ind w:right="113"/>
      <w:jc w:val="center"/>
    </w:pPr>
  </w:style>
  <w:style w:type="paragraph" w:customStyle="1" w:styleId="berschrift11">
    <w:name w:val="Überschrift1"/>
    <w:basedOn w:val="Standard"/>
    <w:pPr>
      <w:spacing w:before="238" w:after="119"/>
    </w:pPr>
  </w:style>
  <w:style w:type="paragraph" w:customStyle="1" w:styleId="berschrift20">
    <w:name w:val="Überschrift2"/>
    <w:basedOn w:val="Standard"/>
    <w:pPr>
      <w:spacing w:before="238" w:after="119"/>
    </w:pPr>
  </w:style>
  <w:style w:type="paragraph" w:customStyle="1" w:styleId="Malinie">
    <w:name w:val="Maßlinie"/>
    <w:basedOn w:val="Standard"/>
  </w:style>
  <w:style w:type="paragraph" w:customStyle="1" w:styleId="StandardLTGliederung1">
    <w:name w:val="Standard~LT~Gliederung 1"/>
    <w:pPr>
      <w:widowControl w:val="0"/>
      <w:tabs>
        <w:tab w:val="left" w:pos="170"/>
        <w:tab w:val="left" w:pos="877"/>
        <w:tab w:val="left" w:pos="1585"/>
        <w:tab w:val="left" w:pos="2292"/>
        <w:tab w:val="left" w:pos="3000"/>
        <w:tab w:val="left" w:pos="3707"/>
        <w:tab w:val="left" w:pos="4415"/>
        <w:tab w:val="left" w:pos="5122"/>
        <w:tab w:val="left" w:pos="5830"/>
        <w:tab w:val="left" w:pos="6537"/>
        <w:tab w:val="left" w:pos="7245"/>
        <w:tab w:val="left" w:pos="7952"/>
        <w:tab w:val="left" w:pos="8660"/>
        <w:tab w:val="left" w:pos="9367"/>
        <w:tab w:val="left" w:pos="10075"/>
        <w:tab w:val="left" w:pos="10782"/>
        <w:tab w:val="left" w:pos="11490"/>
        <w:tab w:val="left" w:pos="12197"/>
        <w:tab w:val="left" w:pos="12904"/>
        <w:tab w:val="left" w:pos="13612"/>
      </w:tabs>
      <w:suppressAutoHyphens/>
      <w:autoSpaceDE w:val="0"/>
      <w:spacing w:before="100" w:line="230" w:lineRule="auto"/>
    </w:pPr>
    <w:rPr>
      <w:rFonts w:ascii="Arial" w:eastAsia="Arial" w:hAnsi="Arial"/>
      <w:color w:val="000000"/>
      <w:sz w:val="40"/>
      <w:szCs w:val="40"/>
      <w:lang w:val="en-GB"/>
    </w:rPr>
  </w:style>
  <w:style w:type="paragraph" w:customStyle="1" w:styleId="StandardLTGliederung2">
    <w:name w:val="Standard~LT~Gliederung 2"/>
    <w:basedOn w:val="StandardLTGliederung1"/>
    <w:pPr>
      <w:tabs>
        <w:tab w:val="clear" w:pos="170"/>
        <w:tab w:val="clear" w:pos="877"/>
        <w:tab w:val="clear" w:pos="1585"/>
        <w:tab w:val="clear" w:pos="2292"/>
        <w:tab w:val="clear" w:pos="3000"/>
        <w:tab w:val="clear" w:pos="3707"/>
        <w:tab w:val="clear" w:pos="4415"/>
        <w:tab w:val="clear" w:pos="5122"/>
        <w:tab w:val="clear" w:pos="5830"/>
        <w:tab w:val="clear" w:pos="6537"/>
        <w:tab w:val="clear" w:pos="7245"/>
        <w:tab w:val="clear" w:pos="7952"/>
        <w:tab w:val="clear" w:pos="8660"/>
        <w:tab w:val="clear" w:pos="9367"/>
        <w:tab w:val="clear" w:pos="10075"/>
        <w:tab w:val="clear" w:pos="10782"/>
        <w:tab w:val="clear" w:pos="11490"/>
        <w:tab w:val="clear" w:pos="12197"/>
        <w:tab w:val="clear" w:pos="12904"/>
        <w:tab w:val="clear" w:pos="13612"/>
        <w:tab w:val="left" w:pos="247"/>
        <w:tab w:val="left" w:pos="955"/>
        <w:tab w:val="left" w:pos="1662"/>
        <w:tab w:val="left" w:pos="2370"/>
        <w:tab w:val="left" w:pos="3077"/>
        <w:tab w:val="left" w:pos="3785"/>
        <w:tab w:val="left" w:pos="4492"/>
        <w:tab w:val="left" w:pos="5200"/>
        <w:tab w:val="left" w:pos="5907"/>
        <w:tab w:val="left" w:pos="6615"/>
        <w:tab w:val="left" w:pos="7322"/>
        <w:tab w:val="left" w:pos="8030"/>
        <w:tab w:val="left" w:pos="8737"/>
        <w:tab w:val="left" w:pos="9444"/>
        <w:tab w:val="left" w:pos="10152"/>
        <w:tab w:val="left" w:pos="10860"/>
        <w:tab w:val="left" w:pos="11567"/>
        <w:tab w:val="left" w:pos="12275"/>
        <w:tab w:val="left" w:pos="12982"/>
        <w:tab w:val="left" w:pos="13690"/>
      </w:tabs>
      <w:spacing w:before="90"/>
    </w:pPr>
    <w:rPr>
      <w:sz w:val="36"/>
      <w:szCs w:val="36"/>
    </w:rPr>
  </w:style>
  <w:style w:type="paragraph" w:customStyle="1" w:styleId="StandardLTGliederung3">
    <w:name w:val="Standard~LT~Gliederung 3"/>
    <w:basedOn w:val="StandardLTGliederung2"/>
    <w:pPr>
      <w:tabs>
        <w:tab w:val="clear" w:pos="247"/>
        <w:tab w:val="clear" w:pos="955"/>
        <w:tab w:val="clear" w:pos="1662"/>
        <w:tab w:val="clear" w:pos="2370"/>
        <w:tab w:val="clear" w:pos="3077"/>
        <w:tab w:val="clear" w:pos="3785"/>
        <w:tab w:val="clear" w:pos="4492"/>
        <w:tab w:val="clear" w:pos="5200"/>
        <w:tab w:val="clear" w:pos="5907"/>
        <w:tab w:val="clear" w:pos="6615"/>
        <w:tab w:val="clear" w:pos="7322"/>
        <w:tab w:val="clear" w:pos="8030"/>
        <w:tab w:val="clear" w:pos="8737"/>
        <w:tab w:val="clear" w:pos="9444"/>
        <w:tab w:val="clear" w:pos="10152"/>
        <w:tab w:val="clear" w:pos="10860"/>
        <w:tab w:val="clear" w:pos="11567"/>
        <w:tab w:val="clear" w:pos="12275"/>
        <w:tab w:val="clear" w:pos="12982"/>
        <w:tab w:val="clear" w:pos="13690"/>
        <w:tab w:val="left" w:pos="322"/>
        <w:tab w:val="left" w:pos="1030"/>
        <w:tab w:val="left" w:pos="1737"/>
        <w:tab w:val="left" w:pos="2445"/>
        <w:tab w:val="left" w:pos="3152"/>
        <w:tab w:val="left" w:pos="3860"/>
        <w:tab w:val="left" w:pos="4567"/>
        <w:tab w:val="left" w:pos="5275"/>
        <w:tab w:val="left" w:pos="5982"/>
        <w:tab w:val="left" w:pos="6690"/>
        <w:tab w:val="left" w:pos="7397"/>
        <w:tab w:val="left" w:pos="8105"/>
        <w:tab w:val="left" w:pos="8812"/>
        <w:tab w:val="left" w:pos="9520"/>
        <w:tab w:val="left" w:pos="10227"/>
        <w:tab w:val="left" w:pos="10935"/>
        <w:tab w:val="left" w:pos="11642"/>
        <w:tab w:val="left" w:pos="12350"/>
        <w:tab w:val="left" w:pos="13057"/>
        <w:tab w:val="left" w:pos="13764"/>
      </w:tabs>
      <w:spacing w:before="80"/>
    </w:pPr>
    <w:rPr>
      <w:sz w:val="32"/>
      <w:szCs w:val="32"/>
    </w:rPr>
  </w:style>
  <w:style w:type="paragraph" w:customStyle="1" w:styleId="StandardLTGliederung4">
    <w:name w:val="Standard~LT~Gliederung 4"/>
    <w:basedOn w:val="StandardLTGliederung3"/>
    <w:pPr>
      <w:tabs>
        <w:tab w:val="clear" w:pos="322"/>
        <w:tab w:val="clear" w:pos="1030"/>
        <w:tab w:val="clear" w:pos="1737"/>
        <w:tab w:val="clear" w:pos="2445"/>
        <w:tab w:val="clear" w:pos="3152"/>
        <w:tab w:val="clear" w:pos="3860"/>
        <w:tab w:val="clear" w:pos="4567"/>
        <w:tab w:val="clear" w:pos="5275"/>
        <w:tab w:val="clear" w:pos="5982"/>
        <w:tab w:val="clear" w:pos="6690"/>
        <w:tab w:val="clear" w:pos="7397"/>
        <w:tab w:val="clear" w:pos="8105"/>
        <w:tab w:val="clear" w:pos="8812"/>
        <w:tab w:val="clear" w:pos="9520"/>
        <w:tab w:val="clear" w:pos="10227"/>
        <w:tab w:val="clear" w:pos="10935"/>
        <w:tab w:val="clear" w:pos="11642"/>
        <w:tab w:val="clear" w:pos="12350"/>
        <w:tab w:val="clear" w:pos="13057"/>
        <w:tab w:val="clear" w:pos="13764"/>
        <w:tab w:val="left" w:pos="310"/>
        <w:tab w:val="left" w:pos="1017"/>
        <w:tab w:val="left" w:pos="1725"/>
        <w:tab w:val="left" w:pos="2432"/>
        <w:tab w:val="left" w:pos="3140"/>
        <w:tab w:val="left" w:pos="3847"/>
        <w:tab w:val="left" w:pos="4555"/>
        <w:tab w:val="left" w:pos="5262"/>
        <w:tab w:val="left" w:pos="5970"/>
        <w:tab w:val="left" w:pos="6677"/>
        <w:tab w:val="left" w:pos="7385"/>
        <w:tab w:val="left" w:pos="8092"/>
        <w:tab w:val="left" w:pos="8800"/>
        <w:tab w:val="left" w:pos="9507"/>
        <w:tab w:val="left" w:pos="10215"/>
        <w:tab w:val="left" w:pos="10922"/>
        <w:tab w:val="left" w:pos="11630"/>
        <w:tab w:val="left" w:pos="12337"/>
        <w:tab w:val="left" w:pos="13044"/>
        <w:tab w:val="left" w:pos="13752"/>
      </w:tabs>
      <w:spacing w:before="60"/>
    </w:pPr>
    <w:rPr>
      <w:sz w:val="24"/>
      <w:szCs w:val="24"/>
    </w:rPr>
  </w:style>
  <w:style w:type="paragraph" w:customStyle="1" w:styleId="StandardLTGliederung5">
    <w:name w:val="Standard~LT~Gliederung 5"/>
    <w:basedOn w:val="StandardLTGliederung4"/>
    <w:pPr>
      <w:tabs>
        <w:tab w:val="clear" w:pos="310"/>
        <w:tab w:val="clear" w:pos="1017"/>
        <w:tab w:val="clear" w:pos="1725"/>
        <w:tab w:val="clear" w:pos="2432"/>
        <w:tab w:val="clear" w:pos="3140"/>
        <w:tab w:val="clear" w:pos="3847"/>
        <w:tab w:val="clear" w:pos="4555"/>
        <w:tab w:val="clear" w:pos="5262"/>
        <w:tab w:val="clear" w:pos="5970"/>
        <w:tab w:val="clear" w:pos="6677"/>
        <w:tab w:val="clear" w:pos="7385"/>
        <w:tab w:val="clear" w:pos="8092"/>
        <w:tab w:val="clear" w:pos="8800"/>
        <w:tab w:val="clear" w:pos="9507"/>
        <w:tab w:val="clear" w:pos="10215"/>
        <w:tab w:val="clear" w:pos="10922"/>
        <w:tab w:val="clear" w:pos="11630"/>
        <w:tab w:val="clear" w:pos="12337"/>
        <w:tab w:val="clear" w:pos="13044"/>
        <w:tab w:val="clear" w:pos="13752"/>
        <w:tab w:val="left" w:pos="297"/>
        <w:tab w:val="left" w:pos="1005"/>
        <w:tab w:val="left" w:pos="1712"/>
        <w:tab w:val="left" w:pos="2420"/>
        <w:tab w:val="left" w:pos="3127"/>
        <w:tab w:val="left" w:pos="3835"/>
        <w:tab w:val="left" w:pos="4542"/>
        <w:tab w:val="left" w:pos="5250"/>
        <w:tab w:val="left" w:pos="5957"/>
        <w:tab w:val="left" w:pos="6665"/>
        <w:tab w:val="left" w:pos="7372"/>
        <w:tab w:val="left" w:pos="8080"/>
        <w:tab w:val="left" w:pos="8787"/>
        <w:tab w:val="left" w:pos="9495"/>
        <w:tab w:val="left" w:pos="10202"/>
        <w:tab w:val="left" w:pos="10910"/>
        <w:tab w:val="left" w:pos="11617"/>
        <w:tab w:val="left" w:pos="12324"/>
        <w:tab w:val="left" w:pos="13032"/>
        <w:tab w:val="left" w:pos="13740"/>
      </w:tabs>
      <w:spacing w:before="50"/>
    </w:pPr>
    <w:rPr>
      <w:sz w:val="20"/>
      <w:szCs w:val="20"/>
    </w:rPr>
  </w:style>
  <w:style w:type="paragraph" w:customStyle="1" w:styleId="StandardLTGliederung6">
    <w:name w:val="Standard~LT~Gliederung 6"/>
    <w:basedOn w:val="StandardLTGliederung5"/>
  </w:style>
  <w:style w:type="paragraph" w:customStyle="1" w:styleId="StandardLTGliederung7">
    <w:name w:val="Standard~LT~Gliederung 7"/>
    <w:basedOn w:val="StandardLTGliederung6"/>
  </w:style>
  <w:style w:type="paragraph" w:customStyle="1" w:styleId="StandardLTGliederung8">
    <w:name w:val="Standard~LT~Gliederung 8"/>
    <w:basedOn w:val="StandardLTGliederung7"/>
  </w:style>
  <w:style w:type="paragraph" w:customStyle="1" w:styleId="StandardLTGliederung9">
    <w:name w:val="Standard~LT~Gliederung 9"/>
    <w:basedOn w:val="StandardLTGliederung8"/>
  </w:style>
  <w:style w:type="paragraph" w:customStyle="1" w:styleId="StandardLTTitel">
    <w:name w:val="Standard~LT~Titel"/>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230" w:lineRule="auto"/>
    </w:pPr>
    <w:rPr>
      <w:rFonts w:ascii="Arial" w:eastAsia="Arial" w:hAnsi="Arial"/>
      <w:b/>
      <w:bCs/>
      <w:color w:val="000000"/>
      <w:sz w:val="36"/>
      <w:szCs w:val="36"/>
      <w:lang w:val="en-GB"/>
    </w:rPr>
  </w:style>
  <w:style w:type="paragraph" w:customStyle="1" w:styleId="StandardLTUntertitel">
    <w:name w:val="Standard~LT~Untertitel"/>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100" w:line="230" w:lineRule="auto"/>
    </w:pPr>
    <w:rPr>
      <w:rFonts w:ascii="Arial" w:eastAsia="Arial" w:hAnsi="Arial"/>
      <w:color w:val="000000"/>
      <w:sz w:val="40"/>
      <w:szCs w:val="40"/>
      <w:lang w:val="en-GB"/>
    </w:rPr>
  </w:style>
  <w:style w:type="paragraph" w:customStyle="1" w:styleId="StandardLTNotizen">
    <w:name w:val="Standard~LT~Notizen"/>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pPr>
    <w:rPr>
      <w:rFonts w:ascii="Tahoma" w:eastAsia="Tahoma" w:hAnsi="Tahoma"/>
      <w:color w:val="000000"/>
      <w:sz w:val="24"/>
      <w:szCs w:val="24"/>
      <w:lang w:val="en-GB"/>
    </w:rPr>
  </w:style>
  <w:style w:type="paragraph" w:customStyle="1" w:styleId="StandardLTHintergrundobjekte">
    <w:name w:val="Standard~LT~Hintergrundobjekte"/>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230" w:lineRule="auto"/>
    </w:pPr>
    <w:rPr>
      <w:rFonts w:ascii="Arial" w:eastAsia="Arial" w:hAnsi="Arial"/>
      <w:color w:val="000000"/>
      <w:sz w:val="48"/>
      <w:szCs w:val="48"/>
      <w:lang w:val="en-GB"/>
    </w:rPr>
  </w:style>
  <w:style w:type="paragraph" w:customStyle="1" w:styleId="StandardLTHintergrund">
    <w:name w:val="Standard~LT~Hintergrund"/>
    <w:pPr>
      <w:widowControl w:val="0"/>
      <w:suppressAutoHyphens/>
      <w:autoSpaceDE w:val="0"/>
      <w:jc w:val="center"/>
    </w:pPr>
    <w:rPr>
      <w:rFonts w:eastAsia="Arial"/>
      <w:sz w:val="24"/>
      <w:szCs w:val="24"/>
      <w:lang w:val="en-GB"/>
    </w:rPr>
  </w:style>
  <w:style w:type="paragraph" w:customStyle="1" w:styleId="default">
    <w:name w:val="default"/>
    <w:pPr>
      <w:widowControl w:val="0"/>
      <w:suppressAutoHyphens/>
      <w:autoSpaceDE w:val="0"/>
      <w:spacing w:line="200" w:lineRule="atLeast"/>
    </w:pPr>
    <w:rPr>
      <w:rFonts w:ascii="Arial" w:eastAsia="Arial" w:hAnsi="Arial"/>
      <w:kern w:val="1"/>
      <w:sz w:val="36"/>
      <w:szCs w:val="36"/>
      <w:lang w:val="en-GB"/>
    </w:rPr>
  </w:style>
  <w:style w:type="paragraph" w:customStyle="1" w:styleId="blue1">
    <w:name w:val="blue1"/>
    <w:basedOn w:val="default"/>
  </w:style>
  <w:style w:type="paragraph" w:customStyle="1" w:styleId="blue2">
    <w:name w:val="blue2"/>
    <w:basedOn w:val="default"/>
  </w:style>
  <w:style w:type="paragraph" w:customStyle="1" w:styleId="blue3">
    <w:name w:val="blue3"/>
    <w:basedOn w:val="default"/>
  </w:style>
  <w:style w:type="paragraph" w:customStyle="1" w:styleId="bw1">
    <w:name w:val="bw1"/>
    <w:basedOn w:val="default"/>
  </w:style>
  <w:style w:type="paragraph" w:customStyle="1" w:styleId="bw2">
    <w:name w:val="bw2"/>
    <w:basedOn w:val="default"/>
  </w:style>
  <w:style w:type="paragraph" w:customStyle="1" w:styleId="bw3">
    <w:name w:val="bw3"/>
    <w:basedOn w:val="default"/>
  </w:style>
  <w:style w:type="paragraph" w:customStyle="1" w:styleId="orange1">
    <w:name w:val="orange1"/>
    <w:basedOn w:val="default"/>
  </w:style>
  <w:style w:type="paragraph" w:customStyle="1" w:styleId="orange2">
    <w:name w:val="orange2"/>
    <w:basedOn w:val="default"/>
  </w:style>
  <w:style w:type="paragraph" w:customStyle="1" w:styleId="orange3">
    <w:name w:val="orange3"/>
    <w:basedOn w:val="default"/>
  </w:style>
  <w:style w:type="paragraph" w:customStyle="1" w:styleId="turquise1">
    <w:name w:val="turquise1"/>
    <w:basedOn w:val="default"/>
  </w:style>
  <w:style w:type="paragraph" w:customStyle="1" w:styleId="turquise2">
    <w:name w:val="turquise2"/>
    <w:basedOn w:val="default"/>
  </w:style>
  <w:style w:type="paragraph" w:customStyle="1" w:styleId="turquise3">
    <w:name w:val="turquise3"/>
    <w:basedOn w:val="default"/>
  </w:style>
  <w:style w:type="paragraph" w:customStyle="1" w:styleId="gray1">
    <w:name w:val="gray1"/>
    <w:basedOn w:val="default"/>
  </w:style>
  <w:style w:type="paragraph" w:customStyle="1" w:styleId="gray2">
    <w:name w:val="gray2"/>
    <w:basedOn w:val="default"/>
  </w:style>
  <w:style w:type="paragraph" w:customStyle="1" w:styleId="gray3">
    <w:name w:val="gray3"/>
    <w:basedOn w:val="default"/>
  </w:style>
  <w:style w:type="paragraph" w:customStyle="1" w:styleId="sun1">
    <w:name w:val="sun1"/>
    <w:basedOn w:val="default"/>
  </w:style>
  <w:style w:type="paragraph" w:customStyle="1" w:styleId="sun2">
    <w:name w:val="sun2"/>
    <w:basedOn w:val="default"/>
  </w:style>
  <w:style w:type="paragraph" w:customStyle="1" w:styleId="sun3">
    <w:name w:val="sun3"/>
    <w:basedOn w:val="default"/>
  </w:style>
  <w:style w:type="paragraph" w:customStyle="1" w:styleId="earth1">
    <w:name w:val="earth1"/>
    <w:basedOn w:val="default"/>
  </w:style>
  <w:style w:type="paragraph" w:customStyle="1" w:styleId="earth2">
    <w:name w:val="earth2"/>
    <w:basedOn w:val="default"/>
  </w:style>
  <w:style w:type="paragraph" w:customStyle="1" w:styleId="earth3">
    <w:name w:val="earth3"/>
    <w:basedOn w:val="default"/>
  </w:style>
  <w:style w:type="paragraph" w:customStyle="1" w:styleId="green1">
    <w:name w:val="green1"/>
    <w:basedOn w:val="default"/>
  </w:style>
  <w:style w:type="paragraph" w:customStyle="1" w:styleId="green2">
    <w:name w:val="green2"/>
    <w:basedOn w:val="default"/>
  </w:style>
  <w:style w:type="paragraph" w:customStyle="1" w:styleId="green3">
    <w:name w:val="green3"/>
    <w:basedOn w:val="default"/>
  </w:style>
  <w:style w:type="paragraph" w:customStyle="1" w:styleId="seetang1">
    <w:name w:val="seetang1"/>
    <w:basedOn w:val="default"/>
  </w:style>
  <w:style w:type="paragraph" w:customStyle="1" w:styleId="seetang2">
    <w:name w:val="seetang2"/>
    <w:basedOn w:val="default"/>
  </w:style>
  <w:style w:type="paragraph" w:customStyle="1" w:styleId="seetang3">
    <w:name w:val="seetang3"/>
    <w:basedOn w:val="default"/>
  </w:style>
  <w:style w:type="paragraph" w:customStyle="1" w:styleId="lightblue1">
    <w:name w:val="lightblue1"/>
    <w:basedOn w:val="default"/>
  </w:style>
  <w:style w:type="paragraph" w:customStyle="1" w:styleId="lightblue2">
    <w:name w:val="lightblue2"/>
    <w:basedOn w:val="default"/>
  </w:style>
  <w:style w:type="paragraph" w:customStyle="1" w:styleId="lightblue3">
    <w:name w:val="lightblue3"/>
    <w:basedOn w:val="default"/>
  </w:style>
  <w:style w:type="paragraph" w:customStyle="1" w:styleId="yellow1">
    <w:name w:val="yellow1"/>
    <w:basedOn w:val="default"/>
  </w:style>
  <w:style w:type="paragraph" w:customStyle="1" w:styleId="yellow2">
    <w:name w:val="yellow2"/>
    <w:basedOn w:val="default"/>
  </w:style>
  <w:style w:type="paragraph" w:customStyle="1" w:styleId="yellow3">
    <w:name w:val="yellow3"/>
    <w:basedOn w:val="default"/>
  </w:style>
  <w:style w:type="paragraph" w:customStyle="1" w:styleId="WW-Titel">
    <w:name w:val="WW-Titel"/>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230" w:lineRule="auto"/>
    </w:pPr>
    <w:rPr>
      <w:rFonts w:ascii="Arial" w:eastAsia="Arial" w:hAnsi="Arial"/>
      <w:b/>
      <w:bCs/>
      <w:color w:val="000000"/>
      <w:sz w:val="36"/>
      <w:szCs w:val="36"/>
      <w:lang w:val="en-GB"/>
    </w:rPr>
  </w:style>
  <w:style w:type="paragraph" w:customStyle="1" w:styleId="Hintergrundobjekte">
    <w:name w:val="Hintergrundobjekte"/>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230" w:lineRule="auto"/>
    </w:pPr>
    <w:rPr>
      <w:rFonts w:ascii="Arial" w:eastAsia="Arial" w:hAnsi="Arial"/>
      <w:color w:val="000000"/>
      <w:sz w:val="48"/>
      <w:szCs w:val="48"/>
      <w:lang w:val="en-GB"/>
    </w:rPr>
  </w:style>
  <w:style w:type="paragraph" w:customStyle="1" w:styleId="Hintergrund">
    <w:name w:val="Hintergrund"/>
    <w:pPr>
      <w:widowControl w:val="0"/>
      <w:suppressAutoHyphens/>
      <w:autoSpaceDE w:val="0"/>
      <w:jc w:val="center"/>
    </w:pPr>
    <w:rPr>
      <w:rFonts w:eastAsia="Arial"/>
      <w:sz w:val="24"/>
      <w:szCs w:val="24"/>
      <w:lang w:val="en-GB"/>
    </w:rPr>
  </w:style>
  <w:style w:type="paragraph" w:customStyle="1" w:styleId="Notizen">
    <w:name w:val="Notizen"/>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pPr>
    <w:rPr>
      <w:rFonts w:ascii="Tahoma" w:eastAsia="Tahoma" w:hAnsi="Tahoma"/>
      <w:color w:val="000000"/>
      <w:sz w:val="24"/>
      <w:szCs w:val="24"/>
      <w:lang w:val="en-GB"/>
    </w:rPr>
  </w:style>
  <w:style w:type="paragraph" w:customStyle="1" w:styleId="Gliederung1">
    <w:name w:val="Gliederung 1"/>
    <w:pPr>
      <w:widowControl w:val="0"/>
      <w:tabs>
        <w:tab w:val="left" w:pos="170"/>
        <w:tab w:val="left" w:pos="877"/>
        <w:tab w:val="left" w:pos="1585"/>
        <w:tab w:val="left" w:pos="2292"/>
        <w:tab w:val="left" w:pos="3000"/>
        <w:tab w:val="left" w:pos="3707"/>
        <w:tab w:val="left" w:pos="4415"/>
        <w:tab w:val="left" w:pos="5122"/>
        <w:tab w:val="left" w:pos="5830"/>
        <w:tab w:val="left" w:pos="6537"/>
        <w:tab w:val="left" w:pos="7245"/>
        <w:tab w:val="left" w:pos="7952"/>
        <w:tab w:val="left" w:pos="8660"/>
        <w:tab w:val="left" w:pos="9367"/>
        <w:tab w:val="left" w:pos="10075"/>
        <w:tab w:val="left" w:pos="10782"/>
        <w:tab w:val="left" w:pos="11490"/>
        <w:tab w:val="left" w:pos="12197"/>
        <w:tab w:val="left" w:pos="12904"/>
        <w:tab w:val="left" w:pos="13612"/>
      </w:tabs>
      <w:suppressAutoHyphens/>
      <w:autoSpaceDE w:val="0"/>
      <w:spacing w:before="100" w:line="230" w:lineRule="auto"/>
    </w:pPr>
    <w:rPr>
      <w:rFonts w:ascii="Arial" w:eastAsia="Arial" w:hAnsi="Arial"/>
      <w:color w:val="000000"/>
      <w:sz w:val="40"/>
      <w:szCs w:val="40"/>
      <w:lang w:val="en-GB"/>
    </w:rPr>
  </w:style>
  <w:style w:type="paragraph" w:customStyle="1" w:styleId="Gliederung2">
    <w:name w:val="Gliederung 2"/>
    <w:basedOn w:val="Gliederung1"/>
    <w:pPr>
      <w:tabs>
        <w:tab w:val="clear" w:pos="170"/>
        <w:tab w:val="clear" w:pos="877"/>
        <w:tab w:val="clear" w:pos="1585"/>
        <w:tab w:val="clear" w:pos="2292"/>
        <w:tab w:val="clear" w:pos="3000"/>
        <w:tab w:val="clear" w:pos="3707"/>
        <w:tab w:val="clear" w:pos="4415"/>
        <w:tab w:val="clear" w:pos="5122"/>
        <w:tab w:val="clear" w:pos="5830"/>
        <w:tab w:val="clear" w:pos="6537"/>
        <w:tab w:val="clear" w:pos="7245"/>
        <w:tab w:val="clear" w:pos="7952"/>
        <w:tab w:val="clear" w:pos="8660"/>
        <w:tab w:val="clear" w:pos="9367"/>
        <w:tab w:val="clear" w:pos="10075"/>
        <w:tab w:val="clear" w:pos="10782"/>
        <w:tab w:val="clear" w:pos="11490"/>
        <w:tab w:val="clear" w:pos="12197"/>
        <w:tab w:val="clear" w:pos="12904"/>
        <w:tab w:val="clear" w:pos="13612"/>
        <w:tab w:val="left" w:pos="247"/>
        <w:tab w:val="left" w:pos="955"/>
        <w:tab w:val="left" w:pos="1662"/>
        <w:tab w:val="left" w:pos="2370"/>
        <w:tab w:val="left" w:pos="3077"/>
        <w:tab w:val="left" w:pos="3785"/>
        <w:tab w:val="left" w:pos="4492"/>
        <w:tab w:val="left" w:pos="5200"/>
        <w:tab w:val="left" w:pos="5907"/>
        <w:tab w:val="left" w:pos="6615"/>
        <w:tab w:val="left" w:pos="7322"/>
        <w:tab w:val="left" w:pos="8030"/>
        <w:tab w:val="left" w:pos="8737"/>
        <w:tab w:val="left" w:pos="9444"/>
        <w:tab w:val="left" w:pos="10152"/>
        <w:tab w:val="left" w:pos="10860"/>
        <w:tab w:val="left" w:pos="11567"/>
        <w:tab w:val="left" w:pos="12275"/>
        <w:tab w:val="left" w:pos="12982"/>
        <w:tab w:val="left" w:pos="13690"/>
      </w:tabs>
      <w:spacing w:before="90"/>
    </w:pPr>
    <w:rPr>
      <w:sz w:val="36"/>
      <w:szCs w:val="36"/>
    </w:rPr>
  </w:style>
  <w:style w:type="paragraph" w:customStyle="1" w:styleId="Gliederung3">
    <w:name w:val="Gliederung 3"/>
    <w:basedOn w:val="Gliederung2"/>
    <w:pPr>
      <w:tabs>
        <w:tab w:val="clear" w:pos="247"/>
        <w:tab w:val="clear" w:pos="955"/>
        <w:tab w:val="clear" w:pos="1662"/>
        <w:tab w:val="clear" w:pos="2370"/>
        <w:tab w:val="clear" w:pos="3077"/>
        <w:tab w:val="clear" w:pos="3785"/>
        <w:tab w:val="clear" w:pos="4492"/>
        <w:tab w:val="clear" w:pos="5200"/>
        <w:tab w:val="clear" w:pos="5907"/>
        <w:tab w:val="clear" w:pos="6615"/>
        <w:tab w:val="clear" w:pos="7322"/>
        <w:tab w:val="clear" w:pos="8030"/>
        <w:tab w:val="clear" w:pos="8737"/>
        <w:tab w:val="clear" w:pos="9444"/>
        <w:tab w:val="clear" w:pos="10152"/>
        <w:tab w:val="clear" w:pos="10860"/>
        <w:tab w:val="clear" w:pos="11567"/>
        <w:tab w:val="clear" w:pos="12275"/>
        <w:tab w:val="clear" w:pos="12982"/>
        <w:tab w:val="clear" w:pos="13690"/>
        <w:tab w:val="left" w:pos="322"/>
        <w:tab w:val="left" w:pos="1030"/>
        <w:tab w:val="left" w:pos="1737"/>
        <w:tab w:val="left" w:pos="2445"/>
        <w:tab w:val="left" w:pos="3152"/>
        <w:tab w:val="left" w:pos="3860"/>
        <w:tab w:val="left" w:pos="4567"/>
        <w:tab w:val="left" w:pos="5275"/>
        <w:tab w:val="left" w:pos="5982"/>
        <w:tab w:val="left" w:pos="6690"/>
        <w:tab w:val="left" w:pos="7397"/>
        <w:tab w:val="left" w:pos="8105"/>
        <w:tab w:val="left" w:pos="8812"/>
        <w:tab w:val="left" w:pos="9520"/>
        <w:tab w:val="left" w:pos="10227"/>
        <w:tab w:val="left" w:pos="10935"/>
        <w:tab w:val="left" w:pos="11642"/>
        <w:tab w:val="left" w:pos="12350"/>
        <w:tab w:val="left" w:pos="13057"/>
        <w:tab w:val="left" w:pos="13764"/>
      </w:tabs>
      <w:spacing w:before="80"/>
    </w:pPr>
    <w:rPr>
      <w:sz w:val="32"/>
      <w:szCs w:val="32"/>
    </w:rPr>
  </w:style>
  <w:style w:type="paragraph" w:customStyle="1" w:styleId="Gliederung4">
    <w:name w:val="Gliederung 4"/>
    <w:basedOn w:val="Gliederung3"/>
    <w:pPr>
      <w:tabs>
        <w:tab w:val="clear" w:pos="322"/>
        <w:tab w:val="clear" w:pos="1030"/>
        <w:tab w:val="clear" w:pos="1737"/>
        <w:tab w:val="clear" w:pos="2445"/>
        <w:tab w:val="clear" w:pos="3152"/>
        <w:tab w:val="clear" w:pos="3860"/>
        <w:tab w:val="clear" w:pos="4567"/>
        <w:tab w:val="clear" w:pos="5275"/>
        <w:tab w:val="clear" w:pos="5982"/>
        <w:tab w:val="clear" w:pos="6690"/>
        <w:tab w:val="clear" w:pos="7397"/>
        <w:tab w:val="clear" w:pos="8105"/>
        <w:tab w:val="clear" w:pos="8812"/>
        <w:tab w:val="clear" w:pos="9520"/>
        <w:tab w:val="clear" w:pos="10227"/>
        <w:tab w:val="clear" w:pos="10935"/>
        <w:tab w:val="clear" w:pos="11642"/>
        <w:tab w:val="clear" w:pos="12350"/>
        <w:tab w:val="clear" w:pos="13057"/>
        <w:tab w:val="clear" w:pos="13764"/>
        <w:tab w:val="left" w:pos="310"/>
        <w:tab w:val="left" w:pos="1017"/>
        <w:tab w:val="left" w:pos="1725"/>
        <w:tab w:val="left" w:pos="2432"/>
        <w:tab w:val="left" w:pos="3140"/>
        <w:tab w:val="left" w:pos="3847"/>
        <w:tab w:val="left" w:pos="4555"/>
        <w:tab w:val="left" w:pos="5262"/>
        <w:tab w:val="left" w:pos="5970"/>
        <w:tab w:val="left" w:pos="6677"/>
        <w:tab w:val="left" w:pos="7385"/>
        <w:tab w:val="left" w:pos="8092"/>
        <w:tab w:val="left" w:pos="8800"/>
        <w:tab w:val="left" w:pos="9507"/>
        <w:tab w:val="left" w:pos="10215"/>
        <w:tab w:val="left" w:pos="10922"/>
        <w:tab w:val="left" w:pos="11630"/>
        <w:tab w:val="left" w:pos="12337"/>
        <w:tab w:val="left" w:pos="13044"/>
        <w:tab w:val="left" w:pos="13752"/>
      </w:tabs>
      <w:spacing w:before="60"/>
    </w:pPr>
    <w:rPr>
      <w:sz w:val="24"/>
      <w:szCs w:val="24"/>
    </w:rPr>
  </w:style>
  <w:style w:type="paragraph" w:customStyle="1" w:styleId="Gliederung5">
    <w:name w:val="Gliederung 5"/>
    <w:basedOn w:val="Gliederung4"/>
    <w:pPr>
      <w:tabs>
        <w:tab w:val="clear" w:pos="310"/>
        <w:tab w:val="clear" w:pos="1017"/>
        <w:tab w:val="clear" w:pos="1725"/>
        <w:tab w:val="clear" w:pos="2432"/>
        <w:tab w:val="clear" w:pos="3140"/>
        <w:tab w:val="clear" w:pos="3847"/>
        <w:tab w:val="clear" w:pos="4555"/>
        <w:tab w:val="clear" w:pos="5262"/>
        <w:tab w:val="clear" w:pos="5970"/>
        <w:tab w:val="clear" w:pos="6677"/>
        <w:tab w:val="clear" w:pos="7385"/>
        <w:tab w:val="clear" w:pos="8092"/>
        <w:tab w:val="clear" w:pos="8800"/>
        <w:tab w:val="clear" w:pos="9507"/>
        <w:tab w:val="clear" w:pos="10215"/>
        <w:tab w:val="clear" w:pos="10922"/>
        <w:tab w:val="clear" w:pos="11630"/>
        <w:tab w:val="clear" w:pos="12337"/>
        <w:tab w:val="clear" w:pos="13044"/>
        <w:tab w:val="clear" w:pos="13752"/>
        <w:tab w:val="left" w:pos="297"/>
        <w:tab w:val="left" w:pos="1005"/>
        <w:tab w:val="left" w:pos="1712"/>
        <w:tab w:val="left" w:pos="2420"/>
        <w:tab w:val="left" w:pos="3127"/>
        <w:tab w:val="left" w:pos="3835"/>
        <w:tab w:val="left" w:pos="4542"/>
        <w:tab w:val="left" w:pos="5250"/>
        <w:tab w:val="left" w:pos="5957"/>
        <w:tab w:val="left" w:pos="6665"/>
        <w:tab w:val="left" w:pos="7372"/>
        <w:tab w:val="left" w:pos="8080"/>
        <w:tab w:val="left" w:pos="8787"/>
        <w:tab w:val="left" w:pos="9495"/>
        <w:tab w:val="left" w:pos="10202"/>
        <w:tab w:val="left" w:pos="10910"/>
        <w:tab w:val="left" w:pos="11617"/>
        <w:tab w:val="left" w:pos="12324"/>
        <w:tab w:val="left" w:pos="13032"/>
        <w:tab w:val="left" w:pos="13740"/>
      </w:tabs>
      <w:spacing w:before="50"/>
    </w:pPr>
    <w:rPr>
      <w:sz w:val="20"/>
      <w:szCs w:val="20"/>
    </w:rPr>
  </w:style>
  <w:style w:type="paragraph" w:customStyle="1" w:styleId="Gliederung6">
    <w:name w:val="Gliederung 6"/>
    <w:basedOn w:val="Gliederung5"/>
  </w:style>
  <w:style w:type="paragraph" w:customStyle="1" w:styleId="Gliederung7">
    <w:name w:val="Gliederung 7"/>
    <w:basedOn w:val="Gliederung6"/>
  </w:style>
  <w:style w:type="paragraph" w:customStyle="1" w:styleId="Gliederung8">
    <w:name w:val="Gliederung 8"/>
    <w:basedOn w:val="Gliederung7"/>
  </w:style>
  <w:style w:type="paragraph" w:customStyle="1" w:styleId="Gliederung9">
    <w:name w:val="Gliederung 9"/>
    <w:basedOn w:val="Gliederung8"/>
  </w:style>
  <w:style w:type="paragraph" w:customStyle="1" w:styleId="WW-Titel1">
    <w:name w:val="WW-Titel1"/>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230" w:lineRule="auto"/>
    </w:pPr>
    <w:rPr>
      <w:rFonts w:ascii="Arial" w:eastAsia="Arial" w:hAnsi="Arial"/>
      <w:b/>
      <w:bCs/>
      <w:color w:val="000000"/>
      <w:sz w:val="36"/>
      <w:szCs w:val="36"/>
      <w:lang w:val="en-GB"/>
    </w:rPr>
  </w:style>
  <w:style w:type="paragraph" w:customStyle="1" w:styleId="WW-Titel12">
    <w:name w:val="WW-Titel12"/>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230" w:lineRule="auto"/>
    </w:pPr>
    <w:rPr>
      <w:rFonts w:ascii="Arial" w:eastAsia="Arial" w:hAnsi="Arial"/>
      <w:b/>
      <w:bCs/>
      <w:color w:val="000000"/>
      <w:sz w:val="36"/>
      <w:szCs w:val="36"/>
      <w:lang w:val="en-GB"/>
    </w:rPr>
  </w:style>
  <w:style w:type="paragraph" w:customStyle="1" w:styleId="WW-Titel123">
    <w:name w:val="WW-Titel123"/>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230" w:lineRule="auto"/>
    </w:pPr>
    <w:rPr>
      <w:rFonts w:ascii="Arial" w:eastAsia="Arial" w:hAnsi="Arial"/>
      <w:b/>
      <w:bCs/>
      <w:color w:val="000000"/>
      <w:sz w:val="36"/>
      <w:szCs w:val="36"/>
      <w:lang w:val="en-GB"/>
    </w:rPr>
  </w:style>
  <w:style w:type="paragraph" w:customStyle="1" w:styleId="WW-Titel1234">
    <w:name w:val="WW-Titel1234"/>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230" w:lineRule="auto"/>
    </w:pPr>
    <w:rPr>
      <w:rFonts w:ascii="Arial" w:eastAsia="Arial" w:hAnsi="Arial"/>
      <w:b/>
      <w:bCs/>
      <w:color w:val="000000"/>
      <w:sz w:val="36"/>
      <w:szCs w:val="36"/>
      <w:lang w:val="en-GB"/>
    </w:rPr>
  </w:style>
  <w:style w:type="paragraph" w:customStyle="1" w:styleId="WW-Titel12345">
    <w:name w:val="WW-Titel12345"/>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230" w:lineRule="auto"/>
    </w:pPr>
    <w:rPr>
      <w:rFonts w:ascii="Arial" w:eastAsia="Arial" w:hAnsi="Arial"/>
      <w:b/>
      <w:bCs/>
      <w:color w:val="000000"/>
      <w:sz w:val="36"/>
      <w:szCs w:val="36"/>
      <w:lang w:val="en-GB"/>
    </w:rPr>
  </w:style>
  <w:style w:type="paragraph" w:customStyle="1" w:styleId="WW-Titel123456">
    <w:name w:val="WW-Titel123456"/>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230" w:lineRule="auto"/>
    </w:pPr>
    <w:rPr>
      <w:rFonts w:ascii="Arial" w:eastAsia="Arial" w:hAnsi="Arial"/>
      <w:b/>
      <w:bCs/>
      <w:color w:val="000000"/>
      <w:sz w:val="36"/>
      <w:szCs w:val="36"/>
      <w:lang w:val="en-GB"/>
    </w:rPr>
  </w:style>
  <w:style w:type="paragraph" w:customStyle="1" w:styleId="VorformatierterText">
    <w:name w:val="Vorformatierter Text"/>
    <w:basedOn w:val="Standard"/>
    <w:rPr>
      <w:rFonts w:ascii="Courier New" w:eastAsia="Courier New" w:hAnsi="Courier New" w:cs="Courier New"/>
      <w:sz w:val="20"/>
      <w:szCs w:val="20"/>
    </w:rPr>
  </w:style>
  <w:style w:type="character" w:styleId="HTMLCode">
    <w:name w:val="HTML Code"/>
    <w:rsid w:val="00C02F55"/>
    <w:rPr>
      <w:rFonts w:ascii="Courier New" w:eastAsia="Times New Roman" w:hAnsi="Courier New" w:cs="Courier New"/>
      <w:sz w:val="20"/>
      <w:szCs w:val="20"/>
    </w:rPr>
  </w:style>
  <w:style w:type="table" w:customStyle="1" w:styleId="Tabellengitternetz">
    <w:name w:val="Tabellengitternetz"/>
    <w:basedOn w:val="NormaleTabelle"/>
    <w:rsid w:val="00B760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chriftung">
    <w:name w:val="caption"/>
    <w:basedOn w:val="Standard"/>
    <w:next w:val="Standard"/>
    <w:qFormat/>
    <w:rsid w:val="00737CE9"/>
    <w:rPr>
      <w:b/>
      <w:bCs/>
      <w:sz w:val="20"/>
      <w:szCs w:val="20"/>
    </w:rPr>
  </w:style>
  <w:style w:type="character" w:customStyle="1" w:styleId="poCodeNormalZchn">
    <w:name w:val="poCodeNormal Zchn"/>
    <w:link w:val="poCodeNormal"/>
    <w:rsid w:val="00A92CFC"/>
    <w:rPr>
      <w:rFonts w:ascii="Courier New" w:hAnsi="Courier New"/>
      <w:lang w:val="en-GB" w:eastAsia="ar-SA" w:bidi="ar-SA"/>
    </w:rPr>
  </w:style>
  <w:style w:type="character" w:customStyle="1" w:styleId="poFileNameZchn">
    <w:name w:val="poFileName Zchn"/>
    <w:link w:val="poFileName"/>
    <w:rsid w:val="002365D6"/>
    <w:rPr>
      <w:rFonts w:ascii="Courier New" w:hAnsi="Courier New"/>
      <w:i/>
      <w:sz w:val="22"/>
      <w:szCs w:val="24"/>
      <w:lang w:val="en-GB" w:eastAsia="ar-SA" w:bidi="ar-SA"/>
    </w:rPr>
  </w:style>
  <w:style w:type="paragraph" w:styleId="Sprechblasentext">
    <w:name w:val="Balloon Text"/>
    <w:basedOn w:val="Standard"/>
    <w:semiHidden/>
    <w:rsid w:val="00265436"/>
    <w:rPr>
      <w:rFonts w:ascii="Tahoma" w:hAnsi="Tahoma" w:cs="Tahoma"/>
      <w:sz w:val="16"/>
      <w:szCs w:val="16"/>
    </w:rPr>
  </w:style>
  <w:style w:type="character" w:customStyle="1" w:styleId="timelinecomment">
    <w:name w:val="timelinecomment"/>
    <w:basedOn w:val="Absatz-Standardschriftart"/>
    <w:rsid w:val="00745052"/>
  </w:style>
  <w:style w:type="character" w:customStyle="1" w:styleId="diffadd">
    <w:name w:val="diffadd"/>
    <w:basedOn w:val="Absatz-Standardschriftart"/>
    <w:rsid w:val="00902F11"/>
  </w:style>
  <w:style w:type="paragraph" w:styleId="Inhaltsverzeichnisberschrift">
    <w:name w:val="TOC Heading"/>
    <w:basedOn w:val="berschrift1"/>
    <w:next w:val="Standard"/>
    <w:uiPriority w:val="39"/>
    <w:unhideWhenUsed/>
    <w:qFormat/>
    <w:rsid w:val="00D926D5"/>
    <w:pPr>
      <w:keepLines/>
      <w:pageBreakBefore w:val="0"/>
      <w:numPr>
        <w:numId w:val="0"/>
      </w:numPr>
      <w:pBdr>
        <w:top w:val="none" w:sz="0" w:space="0" w:color="auto"/>
        <w:left w:val="none" w:sz="0" w:space="0" w:color="auto"/>
        <w:bottom w:val="none" w:sz="0" w:space="0" w:color="auto"/>
        <w:right w:val="none" w:sz="0" w:space="0" w:color="auto"/>
      </w:pBdr>
      <w:shd w:val="clear" w:color="auto" w:fill="auto"/>
      <w:suppressAutoHyphens w:val="0"/>
      <w:spacing w:before="240" w:after="0" w:line="259" w:lineRule="auto"/>
      <w:outlineLvl w:val="9"/>
    </w:pPr>
    <w:rPr>
      <w:rFonts w:asciiTheme="majorHAnsi" w:eastAsiaTheme="majorEastAsia" w:hAnsiTheme="majorHAnsi" w:cstheme="majorBidi"/>
      <w:b w:val="0"/>
      <w:bCs w:val="0"/>
      <w:color w:val="2E74B5" w:themeColor="accent1" w:themeShade="BF"/>
      <w:szCs w:val="32"/>
      <w:lang w:val="de-DE" w:eastAsia="de-DE"/>
    </w:rPr>
  </w:style>
  <w:style w:type="paragraph" w:styleId="Listenabsatz">
    <w:name w:val="List Paragraph"/>
    <w:basedOn w:val="Standard"/>
    <w:uiPriority w:val="34"/>
    <w:qFormat/>
    <w:rsid w:val="00283221"/>
    <w:pPr>
      <w:ind w:left="720"/>
      <w:contextualSpacing/>
    </w:pPr>
  </w:style>
  <w:style w:type="paragraph" w:customStyle="1" w:styleId="TabelleKopfzeile">
    <w:name w:val="Tabelle_Kopfzeile"/>
    <w:basedOn w:val="Standard"/>
    <w:link w:val="TabelleKopfzeileZchn"/>
    <w:rsid w:val="00E6660E"/>
    <w:pPr>
      <w:suppressAutoHyphens w:val="0"/>
      <w:spacing w:before="60" w:after="60" w:line="276" w:lineRule="auto"/>
      <w:jc w:val="left"/>
    </w:pPr>
    <w:rPr>
      <w:b/>
      <w:sz w:val="18"/>
      <w:szCs w:val="20"/>
      <w:lang w:val="de-DE" w:eastAsia="de-DE"/>
    </w:rPr>
  </w:style>
  <w:style w:type="paragraph" w:styleId="Abbildungsverzeichnis">
    <w:name w:val="table of figures"/>
    <w:basedOn w:val="Standard"/>
    <w:next w:val="Standard"/>
    <w:uiPriority w:val="99"/>
    <w:rsid w:val="00E6660E"/>
  </w:style>
  <w:style w:type="table" w:styleId="Tabellenraster">
    <w:name w:val="Table Grid"/>
    <w:basedOn w:val="NormaleTabelle"/>
    <w:rsid w:val="00E6660E"/>
    <w:pPr>
      <w:spacing w:before="120" w:after="120"/>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L">
    <w:name w:val="Tabelle_L"/>
    <w:basedOn w:val="Standard"/>
    <w:qFormat/>
    <w:rsid w:val="00E6660E"/>
    <w:pPr>
      <w:suppressAutoHyphens w:val="0"/>
      <w:spacing w:before="60" w:after="60"/>
      <w:jc w:val="left"/>
    </w:pPr>
    <w:rPr>
      <w:sz w:val="18"/>
      <w:szCs w:val="20"/>
      <w:lang w:val="de-DE" w:eastAsia="de-DE"/>
    </w:rPr>
  </w:style>
  <w:style w:type="character" w:customStyle="1" w:styleId="TabelleKopfzeileZchn">
    <w:name w:val="Tabelle_Kopfzeile Zchn"/>
    <w:basedOn w:val="Absatz-Standardschriftart"/>
    <w:link w:val="TabelleKopfzeile"/>
    <w:rsid w:val="00E6660E"/>
    <w:rPr>
      <w:rFonts w:ascii="Arial" w:hAnsi="Arial"/>
      <w:b/>
      <w:sz w:val="18"/>
    </w:rPr>
  </w:style>
  <w:style w:type="character" w:styleId="NichtaufgelsteErwhnung">
    <w:name w:val="Unresolved Mention"/>
    <w:basedOn w:val="Absatz-Standardschriftart"/>
    <w:uiPriority w:val="99"/>
    <w:semiHidden/>
    <w:unhideWhenUsed/>
    <w:rsid w:val="006A3E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35362">
      <w:bodyDiv w:val="1"/>
      <w:marLeft w:val="0"/>
      <w:marRight w:val="0"/>
      <w:marTop w:val="0"/>
      <w:marBottom w:val="0"/>
      <w:divBdr>
        <w:top w:val="none" w:sz="0" w:space="0" w:color="auto"/>
        <w:left w:val="none" w:sz="0" w:space="0" w:color="auto"/>
        <w:bottom w:val="none" w:sz="0" w:space="0" w:color="auto"/>
        <w:right w:val="none" w:sz="0" w:space="0" w:color="auto"/>
      </w:divBdr>
    </w:div>
    <w:div w:id="735468064">
      <w:bodyDiv w:val="1"/>
      <w:marLeft w:val="0"/>
      <w:marRight w:val="0"/>
      <w:marTop w:val="0"/>
      <w:marBottom w:val="0"/>
      <w:divBdr>
        <w:top w:val="none" w:sz="0" w:space="0" w:color="auto"/>
        <w:left w:val="none" w:sz="0" w:space="0" w:color="auto"/>
        <w:bottom w:val="none" w:sz="0" w:space="0" w:color="auto"/>
        <w:right w:val="none" w:sz="0" w:space="0" w:color="auto"/>
      </w:divBdr>
    </w:div>
    <w:div w:id="1555237866">
      <w:bodyDiv w:val="1"/>
      <w:marLeft w:val="0"/>
      <w:marRight w:val="0"/>
      <w:marTop w:val="0"/>
      <w:marBottom w:val="0"/>
      <w:divBdr>
        <w:top w:val="none" w:sz="0" w:space="0" w:color="auto"/>
        <w:left w:val="none" w:sz="0" w:space="0" w:color="auto"/>
        <w:bottom w:val="none" w:sz="0" w:space="0" w:color="auto"/>
        <w:right w:val="none" w:sz="0" w:space="0" w:color="auto"/>
      </w:divBdr>
      <w:divsChild>
        <w:div w:id="995960940">
          <w:marLeft w:val="0"/>
          <w:marRight w:val="0"/>
          <w:marTop w:val="0"/>
          <w:marBottom w:val="0"/>
          <w:divBdr>
            <w:top w:val="none" w:sz="0" w:space="0" w:color="auto"/>
            <w:left w:val="none" w:sz="0" w:space="0" w:color="auto"/>
            <w:bottom w:val="none" w:sz="0" w:space="0" w:color="auto"/>
            <w:right w:val="none" w:sz="0" w:space="0" w:color="auto"/>
          </w:divBdr>
        </w:div>
      </w:divsChild>
    </w:div>
    <w:div w:id="2089572803">
      <w:bodyDiv w:val="1"/>
      <w:marLeft w:val="0"/>
      <w:marRight w:val="0"/>
      <w:marTop w:val="0"/>
      <w:marBottom w:val="0"/>
      <w:divBdr>
        <w:top w:val="none" w:sz="0" w:space="0" w:color="auto"/>
        <w:left w:val="none" w:sz="0" w:space="0" w:color="auto"/>
        <w:bottom w:val="none" w:sz="0" w:space="0" w:color="auto"/>
        <w:right w:val="none" w:sz="0" w:space="0" w:color="auto"/>
      </w:divBdr>
      <w:divsChild>
        <w:div w:id="1872182386">
          <w:marLeft w:val="0"/>
          <w:marRight w:val="0"/>
          <w:marTop w:val="0"/>
          <w:marBottom w:val="0"/>
          <w:divBdr>
            <w:top w:val="none" w:sz="0" w:space="0" w:color="auto"/>
            <w:left w:val="none" w:sz="0" w:space="0" w:color="auto"/>
            <w:bottom w:val="none" w:sz="0" w:space="0" w:color="auto"/>
            <w:right w:val="none" w:sz="0" w:space="0" w:color="auto"/>
          </w:divBdr>
          <w:divsChild>
            <w:div w:id="9765493">
              <w:marLeft w:val="0"/>
              <w:marRight w:val="0"/>
              <w:marTop w:val="0"/>
              <w:marBottom w:val="0"/>
              <w:divBdr>
                <w:top w:val="none" w:sz="0" w:space="0" w:color="auto"/>
                <w:left w:val="none" w:sz="0" w:space="0" w:color="auto"/>
                <w:bottom w:val="none" w:sz="0" w:space="0" w:color="auto"/>
                <w:right w:val="none" w:sz="0" w:space="0" w:color="auto"/>
              </w:divBdr>
            </w:div>
            <w:div w:id="323750148">
              <w:marLeft w:val="0"/>
              <w:marRight w:val="0"/>
              <w:marTop w:val="0"/>
              <w:marBottom w:val="0"/>
              <w:divBdr>
                <w:top w:val="none" w:sz="0" w:space="0" w:color="auto"/>
                <w:left w:val="none" w:sz="0" w:space="0" w:color="auto"/>
                <w:bottom w:val="none" w:sz="0" w:space="0" w:color="auto"/>
                <w:right w:val="none" w:sz="0" w:space="0" w:color="auto"/>
              </w:divBdr>
            </w:div>
            <w:div w:id="514274677">
              <w:marLeft w:val="0"/>
              <w:marRight w:val="0"/>
              <w:marTop w:val="0"/>
              <w:marBottom w:val="0"/>
              <w:divBdr>
                <w:top w:val="none" w:sz="0" w:space="0" w:color="auto"/>
                <w:left w:val="none" w:sz="0" w:space="0" w:color="auto"/>
                <w:bottom w:val="none" w:sz="0" w:space="0" w:color="auto"/>
                <w:right w:val="none" w:sz="0" w:space="0" w:color="auto"/>
              </w:divBdr>
            </w:div>
            <w:div w:id="572591586">
              <w:marLeft w:val="0"/>
              <w:marRight w:val="0"/>
              <w:marTop w:val="0"/>
              <w:marBottom w:val="0"/>
              <w:divBdr>
                <w:top w:val="none" w:sz="0" w:space="0" w:color="auto"/>
                <w:left w:val="none" w:sz="0" w:space="0" w:color="auto"/>
                <w:bottom w:val="none" w:sz="0" w:space="0" w:color="auto"/>
                <w:right w:val="none" w:sz="0" w:space="0" w:color="auto"/>
              </w:divBdr>
            </w:div>
            <w:div w:id="769007483">
              <w:marLeft w:val="0"/>
              <w:marRight w:val="0"/>
              <w:marTop w:val="0"/>
              <w:marBottom w:val="0"/>
              <w:divBdr>
                <w:top w:val="none" w:sz="0" w:space="0" w:color="auto"/>
                <w:left w:val="none" w:sz="0" w:space="0" w:color="auto"/>
                <w:bottom w:val="none" w:sz="0" w:space="0" w:color="auto"/>
                <w:right w:val="none" w:sz="0" w:space="0" w:color="auto"/>
              </w:divBdr>
            </w:div>
            <w:div w:id="905411910">
              <w:marLeft w:val="0"/>
              <w:marRight w:val="0"/>
              <w:marTop w:val="0"/>
              <w:marBottom w:val="0"/>
              <w:divBdr>
                <w:top w:val="none" w:sz="0" w:space="0" w:color="auto"/>
                <w:left w:val="none" w:sz="0" w:space="0" w:color="auto"/>
                <w:bottom w:val="none" w:sz="0" w:space="0" w:color="auto"/>
                <w:right w:val="none" w:sz="0" w:space="0" w:color="auto"/>
              </w:divBdr>
            </w:div>
            <w:div w:id="1023171715">
              <w:marLeft w:val="0"/>
              <w:marRight w:val="0"/>
              <w:marTop w:val="0"/>
              <w:marBottom w:val="0"/>
              <w:divBdr>
                <w:top w:val="none" w:sz="0" w:space="0" w:color="auto"/>
                <w:left w:val="none" w:sz="0" w:space="0" w:color="auto"/>
                <w:bottom w:val="none" w:sz="0" w:space="0" w:color="auto"/>
                <w:right w:val="none" w:sz="0" w:space="0" w:color="auto"/>
              </w:divBdr>
            </w:div>
            <w:div w:id="1105921490">
              <w:marLeft w:val="0"/>
              <w:marRight w:val="0"/>
              <w:marTop w:val="0"/>
              <w:marBottom w:val="0"/>
              <w:divBdr>
                <w:top w:val="none" w:sz="0" w:space="0" w:color="auto"/>
                <w:left w:val="none" w:sz="0" w:space="0" w:color="auto"/>
                <w:bottom w:val="none" w:sz="0" w:space="0" w:color="auto"/>
                <w:right w:val="none" w:sz="0" w:space="0" w:color="auto"/>
              </w:divBdr>
            </w:div>
            <w:div w:id="1204362499">
              <w:marLeft w:val="0"/>
              <w:marRight w:val="0"/>
              <w:marTop w:val="0"/>
              <w:marBottom w:val="0"/>
              <w:divBdr>
                <w:top w:val="none" w:sz="0" w:space="0" w:color="auto"/>
                <w:left w:val="none" w:sz="0" w:space="0" w:color="auto"/>
                <w:bottom w:val="none" w:sz="0" w:space="0" w:color="auto"/>
                <w:right w:val="none" w:sz="0" w:space="0" w:color="auto"/>
              </w:divBdr>
            </w:div>
            <w:div w:id="1243639071">
              <w:marLeft w:val="0"/>
              <w:marRight w:val="0"/>
              <w:marTop w:val="0"/>
              <w:marBottom w:val="0"/>
              <w:divBdr>
                <w:top w:val="none" w:sz="0" w:space="0" w:color="auto"/>
                <w:left w:val="none" w:sz="0" w:space="0" w:color="auto"/>
                <w:bottom w:val="none" w:sz="0" w:space="0" w:color="auto"/>
                <w:right w:val="none" w:sz="0" w:space="0" w:color="auto"/>
              </w:divBdr>
            </w:div>
            <w:div w:id="1413040576">
              <w:marLeft w:val="0"/>
              <w:marRight w:val="0"/>
              <w:marTop w:val="0"/>
              <w:marBottom w:val="0"/>
              <w:divBdr>
                <w:top w:val="none" w:sz="0" w:space="0" w:color="auto"/>
                <w:left w:val="none" w:sz="0" w:space="0" w:color="auto"/>
                <w:bottom w:val="none" w:sz="0" w:space="0" w:color="auto"/>
                <w:right w:val="none" w:sz="0" w:space="0" w:color="auto"/>
              </w:divBdr>
            </w:div>
            <w:div w:id="1483278915">
              <w:marLeft w:val="0"/>
              <w:marRight w:val="0"/>
              <w:marTop w:val="0"/>
              <w:marBottom w:val="0"/>
              <w:divBdr>
                <w:top w:val="none" w:sz="0" w:space="0" w:color="auto"/>
                <w:left w:val="none" w:sz="0" w:space="0" w:color="auto"/>
                <w:bottom w:val="none" w:sz="0" w:space="0" w:color="auto"/>
                <w:right w:val="none" w:sz="0" w:space="0" w:color="auto"/>
              </w:divBdr>
            </w:div>
            <w:div w:id="1494373593">
              <w:marLeft w:val="0"/>
              <w:marRight w:val="0"/>
              <w:marTop w:val="0"/>
              <w:marBottom w:val="0"/>
              <w:divBdr>
                <w:top w:val="none" w:sz="0" w:space="0" w:color="auto"/>
                <w:left w:val="none" w:sz="0" w:space="0" w:color="auto"/>
                <w:bottom w:val="none" w:sz="0" w:space="0" w:color="auto"/>
                <w:right w:val="none" w:sz="0" w:space="0" w:color="auto"/>
              </w:divBdr>
            </w:div>
            <w:div w:id="1560895546">
              <w:marLeft w:val="0"/>
              <w:marRight w:val="0"/>
              <w:marTop w:val="0"/>
              <w:marBottom w:val="0"/>
              <w:divBdr>
                <w:top w:val="none" w:sz="0" w:space="0" w:color="auto"/>
                <w:left w:val="none" w:sz="0" w:space="0" w:color="auto"/>
                <w:bottom w:val="none" w:sz="0" w:space="0" w:color="auto"/>
                <w:right w:val="none" w:sz="0" w:space="0" w:color="auto"/>
              </w:divBdr>
            </w:div>
            <w:div w:id="1586572356">
              <w:marLeft w:val="0"/>
              <w:marRight w:val="0"/>
              <w:marTop w:val="0"/>
              <w:marBottom w:val="0"/>
              <w:divBdr>
                <w:top w:val="none" w:sz="0" w:space="0" w:color="auto"/>
                <w:left w:val="none" w:sz="0" w:space="0" w:color="auto"/>
                <w:bottom w:val="none" w:sz="0" w:space="0" w:color="auto"/>
                <w:right w:val="none" w:sz="0" w:space="0" w:color="auto"/>
              </w:divBdr>
            </w:div>
            <w:div w:id="1880236172">
              <w:marLeft w:val="0"/>
              <w:marRight w:val="0"/>
              <w:marTop w:val="0"/>
              <w:marBottom w:val="0"/>
              <w:divBdr>
                <w:top w:val="none" w:sz="0" w:space="0" w:color="auto"/>
                <w:left w:val="none" w:sz="0" w:space="0" w:color="auto"/>
                <w:bottom w:val="none" w:sz="0" w:space="0" w:color="auto"/>
                <w:right w:val="none" w:sz="0" w:space="0" w:color="auto"/>
              </w:divBdr>
            </w:div>
            <w:div w:id="1979071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tcl3d.org/cawt/download/CawtReference-Office.html#::Office::SetPropertyValue" TargetMode="External"/><Relationship Id="rId671" Type="http://schemas.openxmlformats.org/officeDocument/2006/relationships/hyperlink" Target="https://www.tcl3d.org/cawt/download/CawtReference-Word.html#::Word::InsertImage" TargetMode="External"/><Relationship Id="rId21" Type="http://schemas.openxmlformats.org/officeDocument/2006/relationships/hyperlink" Target="https://www.tcl3d.org/cawt/download/CawtReference-Cawt.html#::Cawt::CheckBoolean" TargetMode="External"/><Relationship Id="rId324" Type="http://schemas.openxmlformats.org/officeDocument/2006/relationships/hyperlink" Target="https://www.tcl3d.org/cawt/download/CawtReference-Excel.html#::Excel::SetRangeFontItalic" TargetMode="External"/><Relationship Id="rId531" Type="http://schemas.openxmlformats.org/officeDocument/2006/relationships/hyperlink" Target="https://www.tcl3d.org/cawt/download/CawtReference-Ppt.html#::Ppt::GetShapeId" TargetMode="External"/><Relationship Id="rId629" Type="http://schemas.openxmlformats.org/officeDocument/2006/relationships/hyperlink" Target="https://www.tcl3d.org/cawt/download/CawtReference-Word.html#::Word::GetEnumTypes" TargetMode="External"/><Relationship Id="rId170" Type="http://schemas.openxmlformats.org/officeDocument/2006/relationships/hyperlink" Target="https://www.tcl3d.org/cawt/download/CawtReference-Excel.html#::Excel::ExcelFileToMatlabFile" TargetMode="External"/><Relationship Id="rId268" Type="http://schemas.openxmlformats.org/officeDocument/2006/relationships/hyperlink" Target="https://www.tcl3d.org/cawt/download/CawtReference-Excel.html#::Excel::MediaWikiFileToWorksheet" TargetMode="External"/><Relationship Id="rId475" Type="http://schemas.openxmlformats.org/officeDocument/2006/relationships/hyperlink" Target="https://www.tcl3d.org/cawt/download/CawtReference-Outlook.html#::Outlook::GetVersion" TargetMode="External"/><Relationship Id="rId682" Type="http://schemas.openxmlformats.org/officeDocument/2006/relationships/hyperlink" Target="https://www.tcl3d.org/cawt/download/CawtReference-Word.html#::Word::PrintHyperlinkDict" TargetMode="External"/><Relationship Id="rId32" Type="http://schemas.openxmlformats.org/officeDocument/2006/relationships/hyperlink" Target="https://www.tcl3d.org/cawt/download/CawtReference-Cawt.html#::Cawt::EmbedApp" TargetMode="External"/><Relationship Id="rId128" Type="http://schemas.openxmlformats.org/officeDocument/2006/relationships/hyperlink" Target="https://wiki.tcl-lang.org/page/Formatting+Rules" TargetMode="External"/><Relationship Id="rId335" Type="http://schemas.openxmlformats.org/officeDocument/2006/relationships/hyperlink" Target="https://www.tcl3d.org/cawt/download/CawtReference-Excel.html#::Excel::SetRangeValues" TargetMode="External"/><Relationship Id="rId542" Type="http://schemas.openxmlformats.org/officeDocument/2006/relationships/hyperlink" Target="https://www.tcl3d.org/cawt/download/CawtReference-Ppt.html#::Ppt::GetTemplateExtString" TargetMode="External"/><Relationship Id="rId181" Type="http://schemas.openxmlformats.org/officeDocument/2006/relationships/hyperlink" Target="https://www.tcl3d.org/cawt/download/CawtReference-Excel.html#::Excel::GetCellValue" TargetMode="External"/><Relationship Id="rId402" Type="http://schemas.openxmlformats.org/officeDocument/2006/relationships/hyperlink" Target="https://www.tcl3d.org/cawt/download/CawtReference-Ocr.html#::Ocr::OpenDocument" TargetMode="External"/><Relationship Id="rId279" Type="http://schemas.openxmlformats.org/officeDocument/2006/relationships/hyperlink" Target="https://www.tcl3d.org/cawt/download/CawtReference-Excel.html#::Excel::ReadMediaWikiFile" TargetMode="External"/><Relationship Id="rId486" Type="http://schemas.openxmlformats.org/officeDocument/2006/relationships/hyperlink" Target="https://www.tcl3d.org/cawt/download/CawtReference-Ppt.html#::Ppt::AddShape" TargetMode="External"/><Relationship Id="rId693" Type="http://schemas.openxmlformats.org/officeDocument/2006/relationships/hyperlink" Target="https://www.tcl3d.org/cawt/download/CawtReference-Word.html#::Word::SelectRange" TargetMode="External"/><Relationship Id="rId707" Type="http://schemas.openxmlformats.org/officeDocument/2006/relationships/hyperlink" Target="https://www.tcl3d.org/cawt/download/CawtReference-Word.html#::Word::SetInternalHyperlink" TargetMode="External"/><Relationship Id="rId43" Type="http://schemas.openxmlformats.org/officeDocument/2006/relationships/hyperlink" Target="https://www.tcl3d.org/cawt/download/CawtReference-Cawt.html#::Cawt::ImgToClipboard" TargetMode="External"/><Relationship Id="rId139" Type="http://schemas.openxmlformats.org/officeDocument/2006/relationships/hyperlink" Target="https://www.tcl3d.org/cawt/download/CawtReference-Excel.html#::Excel::AddLineChartSimple" TargetMode="External"/><Relationship Id="rId346" Type="http://schemas.openxmlformats.org/officeDocument/2006/relationships/hyperlink" Target="https://www.tcl3d.org/cawt/download/CawtReference-Excel.html#::Excel::SetWorksheetFitToPages" TargetMode="External"/><Relationship Id="rId553" Type="http://schemas.openxmlformats.org/officeDocument/2006/relationships/hyperlink" Target="https://www.tcl3d.org/cawt/download/CawtReference-Ppt.html#::Ppt::Quit" TargetMode="External"/><Relationship Id="rId192" Type="http://schemas.openxmlformats.org/officeDocument/2006/relationships/hyperlink" Target="https://www.tcl3d.org/cawt/download/CawtReference-Excel.html#::Excel::GetEnumName" TargetMode="External"/><Relationship Id="rId206" Type="http://schemas.openxmlformats.org/officeDocument/2006/relationships/hyperlink" Target="https://www.tcl3d.org/cawt/download/CawtReference-Excel.html#::Excel::GetMaxColumns" TargetMode="External"/><Relationship Id="rId413" Type="http://schemas.openxmlformats.org/officeDocument/2006/relationships/hyperlink" Target="https://www.tcl3d.org/cawt/download/CawtReference-OneNote.html#::OneNote::GetEnumNames" TargetMode="External"/><Relationship Id="rId497" Type="http://schemas.openxmlformats.org/officeDocument/2006/relationships/hyperlink" Target="https://www.tcl3d.org/cawt/download/CawtReference-Ppt.html#::Ppt::CreateVideo" TargetMode="External"/><Relationship Id="rId620" Type="http://schemas.openxmlformats.org/officeDocument/2006/relationships/hyperlink" Target="https://www.tcl3d.org/cawt/download/CawtReference-Word.html#::Word::GetCompatibilityMode" TargetMode="External"/><Relationship Id="rId718" Type="http://schemas.openxmlformats.org/officeDocument/2006/relationships/hyperlink" Target="https://www.tcl3d.org/cawt/download/CawtReference-Word.html#::Word::SetRangeFontItalic" TargetMode="External"/><Relationship Id="rId357" Type="http://schemas.openxmlformats.org/officeDocument/2006/relationships/hyperlink" Target="https://www.tcl3d.org/cawt/download/CawtReference-Excel.html#::Excel::ShowCellByIndex" TargetMode="External"/><Relationship Id="rId54" Type="http://schemas.openxmlformats.org/officeDocument/2006/relationships/hyperlink" Target="https://www.tcl3d.org/cawt/download/CawtReference-Cawt.html#::Cawt::IsRgbColor" TargetMode="External"/><Relationship Id="rId217" Type="http://schemas.openxmlformats.org/officeDocument/2006/relationships/hyperlink" Target="https://www.tcl3d.org/cawt/download/CawtReference-Excel.html#::Excel::GetRangeAsIndex" TargetMode="External"/><Relationship Id="rId564" Type="http://schemas.openxmlformats.org/officeDocument/2006/relationships/hyperlink" Target="https://www.tcl3d.org/cawt/download/CawtReference-Ppt.html#::Ppt::ShowSlide" TargetMode="External"/><Relationship Id="rId424" Type="http://schemas.openxmlformats.org/officeDocument/2006/relationships/hyperlink" Target="https://www.tcl3d.org/cawt/download/CawtReference-OneNote.html#::OneNote::GetPageContent" TargetMode="External"/><Relationship Id="rId631" Type="http://schemas.openxmlformats.org/officeDocument/2006/relationships/hyperlink" Target="https://www.tcl3d.org/cawt/download/CawtReference-Word.html#::Word::GetExtString" TargetMode="External"/><Relationship Id="rId729" Type="http://schemas.openxmlformats.org/officeDocument/2006/relationships/hyperlink" Target="https://www.tcl3d.org/cawt/download/CawtReference-Word.html#::Word::SetTableAlignment" TargetMode="External"/><Relationship Id="rId270" Type="http://schemas.openxmlformats.org/officeDocument/2006/relationships/hyperlink" Target="https://www.tcl3d.org/cawt/download/CawtReference-Excel.html#::Excel::OpenNew" TargetMode="External"/><Relationship Id="rId65" Type="http://schemas.openxmlformats.org/officeDocument/2006/relationships/hyperlink" Target="https://www.tcl3d.org/cawt/download/CawtReference-Cawt.html#::Cawt::PointsToInches" TargetMode="External"/><Relationship Id="rId130" Type="http://schemas.openxmlformats.org/officeDocument/2006/relationships/image" Target="media/image3.png"/><Relationship Id="rId368" Type="http://schemas.openxmlformats.org/officeDocument/2006/relationships/hyperlink" Target="https://www.tcl3d.org/cawt/download/CawtReference-Excel.html#::Excel::WorksheetToHtmlFile" TargetMode="External"/><Relationship Id="rId575" Type="http://schemas.openxmlformats.org/officeDocument/2006/relationships/hyperlink" Target="https://www.tcl3d.org/cawt/download/CawtReference-Sapi.html#::Sapi::GetEnum" TargetMode="External"/><Relationship Id="rId228" Type="http://schemas.openxmlformats.org/officeDocument/2006/relationships/hyperlink" Target="https://www.tcl3d.org/cawt/download/CawtReference-Excel.html#::Excel::GetRangeFontUnderline" TargetMode="External"/><Relationship Id="rId435" Type="http://schemas.openxmlformats.org/officeDocument/2006/relationships/hyperlink" Target="https://www.tcl3d.org/cawt/download/CawtReference-Outlook.html#::Outlook::AddContact" TargetMode="External"/><Relationship Id="rId642" Type="http://schemas.openxmlformats.org/officeDocument/2006/relationships/hyperlink" Target="https://www.tcl3d.org/cawt/download/CawtReference-Word.html#::Word::GetMatrixValues" TargetMode="External"/><Relationship Id="rId281" Type="http://schemas.openxmlformats.org/officeDocument/2006/relationships/hyperlink" Target="https://www.tcl3d.org/cawt/download/CawtReference-Excel.html#::Excel::ReadRawImageHeader" TargetMode="External"/><Relationship Id="rId502" Type="http://schemas.openxmlformats.org/officeDocument/2006/relationships/hyperlink" Target="https://www.tcl3d.org/cawt/download/CawtReference-Ppt.html#::Ppt::GetActivePres" TargetMode="External"/><Relationship Id="rId76" Type="http://schemas.openxmlformats.org/officeDocument/2006/relationships/hyperlink" Target="https://www.tcl3d.org/cawt/download/CawtReference-Cawt.html#::Cawt::SetEmbedTimeout" TargetMode="External"/><Relationship Id="rId141" Type="http://schemas.openxmlformats.org/officeDocument/2006/relationships/hyperlink" Target="https://www.tcl3d.org/cawt/download/CawtReference-Excel.html#::Excel::AddRadarChartSimple" TargetMode="External"/><Relationship Id="rId379" Type="http://schemas.openxmlformats.org/officeDocument/2006/relationships/hyperlink" Target="https://www.tcl3d.org/cawt/download/CawtReference-Excel.html#::Excel::WriteMediaWikiFile" TargetMode="External"/><Relationship Id="rId586" Type="http://schemas.openxmlformats.org/officeDocument/2006/relationships/hyperlink" Target="https://www.tcl3d.org/cawt/download/CawtReference-Sapi.html#::Sapi::Speak" TargetMode="External"/><Relationship Id="rId7" Type="http://schemas.openxmlformats.org/officeDocument/2006/relationships/endnotes" Target="endnotes.xml"/><Relationship Id="rId239" Type="http://schemas.openxmlformats.org/officeDocument/2006/relationships/hyperlink" Target="https://www.tcl3d.org/cawt/download/CawtReference-Excel.html#::Excel::GetThousandsSeparator" TargetMode="External"/><Relationship Id="rId446" Type="http://schemas.openxmlformats.org/officeDocument/2006/relationships/hyperlink" Target="https://www.tcl3d.org/cawt/download/CawtReference-Outlook.html#::Outlook::GetAppointmentByIndex" TargetMode="External"/><Relationship Id="rId653" Type="http://schemas.openxmlformats.org/officeDocument/2006/relationships/hyperlink" Target="https://www.tcl3d.org/cawt/download/CawtReference-Word.html#::Word::GetRangeEndIndex" TargetMode="External"/><Relationship Id="rId292" Type="http://schemas.openxmlformats.org/officeDocument/2006/relationships/hyperlink" Target="https://www.tcl3d.org/cawt/download/CawtReference-Excel.html#::Excel::SelectCellByIndex" TargetMode="External"/><Relationship Id="rId306" Type="http://schemas.openxmlformats.org/officeDocument/2006/relationships/hyperlink" Target="https://www.tcl3d.org/cawt/download/CawtReference-Excel.html#::Excel::SetColumnValues" TargetMode="External"/><Relationship Id="rId87" Type="http://schemas.openxmlformats.org/officeDocument/2006/relationships/hyperlink" Target="https://www.tcl3d.org/cawt/download/CawtReference-Office.html#::Office::AddProperty" TargetMode="External"/><Relationship Id="rId513" Type="http://schemas.openxmlformats.org/officeDocument/2006/relationships/hyperlink" Target="https://www.tcl3d.org/cawt/download/CawtReference-Ppt.html#::Ppt::GetEnumName" TargetMode="External"/><Relationship Id="rId597" Type="http://schemas.openxmlformats.org/officeDocument/2006/relationships/hyperlink" Target="https://www.tcl3d.org/cawt/download/CawtReference-Word.html#::Word::AppendText" TargetMode="External"/><Relationship Id="rId720" Type="http://schemas.openxmlformats.org/officeDocument/2006/relationships/hyperlink" Target="https://www.tcl3d.org/cawt/download/CawtReference-Word.html#::Word::SetRangeFontSize" TargetMode="External"/><Relationship Id="rId152" Type="http://schemas.openxmlformats.org/officeDocument/2006/relationships/hyperlink" Target="https://www.tcl3d.org/cawt/download/CawtReference-Excel.html#::Excel::ColumnIntToChar" TargetMode="External"/><Relationship Id="rId457" Type="http://schemas.openxmlformats.org/officeDocument/2006/relationships/hyperlink" Target="https://www.tcl3d.org/cawt/download/CawtReference-Outlook.html#::Outlook::GetContactFolderId" TargetMode="External"/><Relationship Id="rId664" Type="http://schemas.openxmlformats.org/officeDocument/2006/relationships/hyperlink" Target="https://www.tcl3d.org/cawt/download/CawtReference-Word.html#::Word::GetSubdocumentPath" TargetMode="External"/><Relationship Id="rId14" Type="http://schemas.openxmlformats.org/officeDocument/2006/relationships/hyperlink" Target="https://sourceforge.net/projects/tkimg/" TargetMode="External"/><Relationship Id="rId317" Type="http://schemas.openxmlformats.org/officeDocument/2006/relationships/hyperlink" Target="https://www.tcl3d.org/cawt/download/CawtReference-Excel.html#::Excel::SetNamedRange" TargetMode="External"/><Relationship Id="rId524" Type="http://schemas.openxmlformats.org/officeDocument/2006/relationships/hyperlink" Target="https://www.tcl3d.org/cawt/download/CawtReference-Ppt.html#::Ppt::GetNumSlideShows" TargetMode="External"/><Relationship Id="rId731" Type="http://schemas.openxmlformats.org/officeDocument/2006/relationships/hyperlink" Target="https://www.tcl3d.org/cawt/download/CawtReference-Word.html#::Word::SetTableBorderLineWidth" TargetMode="External"/><Relationship Id="rId98" Type="http://schemas.openxmlformats.org/officeDocument/2006/relationships/hyperlink" Target="https://www.tcl3d.org/cawt/download/CawtReference-Office.html#::Office::GetEnumNames" TargetMode="External"/><Relationship Id="rId163" Type="http://schemas.openxmlformats.org/officeDocument/2006/relationships/hyperlink" Target="https://www.tcl3d.org/cawt/download/CawtReference-Excel.html#::Excel::DeleteRow" TargetMode="External"/><Relationship Id="rId370" Type="http://schemas.openxmlformats.org/officeDocument/2006/relationships/hyperlink" Target="https://www.tcl3d.org/cawt/download/CawtReference-Excel.html#::Excel::WorksheetToMatlabFile" TargetMode="External"/><Relationship Id="rId230" Type="http://schemas.openxmlformats.org/officeDocument/2006/relationships/hyperlink" Target="https://www.tcl3d.org/cawt/download/CawtReference-Excel.html#::Excel::GetRangeHorizontalAlignment" TargetMode="External"/><Relationship Id="rId468" Type="http://schemas.openxmlformats.org/officeDocument/2006/relationships/hyperlink" Target="https://www.tcl3d.org/cawt/download/CawtReference-Outlook.html#::Outlook::GetMailIds" TargetMode="External"/><Relationship Id="rId675" Type="http://schemas.openxmlformats.org/officeDocument/2006/relationships/hyperlink" Target="https://www.tcl3d.org/cawt/download/CawtReference-Word.html#::Word::IsValidCell" TargetMode="External"/><Relationship Id="rId25" Type="http://schemas.openxmlformats.org/officeDocument/2006/relationships/hyperlink" Target="https://www.tcl3d.org/cawt/download/CawtReference-Cawt.html#::Cawt::CheckMatrix" TargetMode="External"/><Relationship Id="rId328" Type="http://schemas.openxmlformats.org/officeDocument/2006/relationships/hyperlink" Target="https://www.tcl3d.org/cawt/download/CawtReference-Excel.html#::Excel::SetRangeFontSuperscript" TargetMode="External"/><Relationship Id="rId535" Type="http://schemas.openxmlformats.org/officeDocument/2006/relationships/hyperlink" Target="https://www.tcl3d.org/cawt/download/CawtReference-Ppt.html#::Ppt::GetSlideId" TargetMode="External"/><Relationship Id="rId742" Type="http://schemas.openxmlformats.org/officeDocument/2006/relationships/image" Target="media/image11.png"/><Relationship Id="rId174" Type="http://schemas.openxmlformats.org/officeDocument/2006/relationships/hyperlink" Target="https://www.tcl3d.org/cawt/download/CawtReference-Excel.html#::Excel::FormatHeaderRow" TargetMode="External"/><Relationship Id="rId381" Type="http://schemas.openxmlformats.org/officeDocument/2006/relationships/hyperlink" Target="https://www.tcl3d.org/cawt/download/CawtReference-Excel.html#::Excel::WriteWikitFile" TargetMode="External"/><Relationship Id="rId602" Type="http://schemas.openxmlformats.org/officeDocument/2006/relationships/hyperlink" Target="https://www.tcl3d.org/cawt/download/CawtReference-Word.html#::Word::CountWords" TargetMode="External"/><Relationship Id="rId241" Type="http://schemas.openxmlformats.org/officeDocument/2006/relationships/hyperlink" Target="https://www.tcl3d.org/cawt/download/CawtReference-Excel.html#::Excel::GetWorkbookIdByName" TargetMode="External"/><Relationship Id="rId479" Type="http://schemas.openxmlformats.org/officeDocument/2006/relationships/hyperlink" Target="https://www.tcl3d.org/cawt/download/CawtReference-Outlook.html#::Outlook::Open" TargetMode="External"/><Relationship Id="rId686" Type="http://schemas.openxmlformats.org/officeDocument/2006/relationships/hyperlink" Target="https://www.tcl3d.org/cawt/download/CawtReference-Word.html#::Word::ReplaceImage" TargetMode="External"/><Relationship Id="rId36" Type="http://schemas.openxmlformats.org/officeDocument/2006/relationships/hyperlink" Target="https://www.tcl3d.org/cawt/download/CawtReference-Cawt.html#::Cawt::GetDotsPerInch" TargetMode="External"/><Relationship Id="rId339" Type="http://schemas.openxmlformats.org/officeDocument/2006/relationships/hyperlink" Target="https://www.tcl3d.org/cawt/download/CawtReference-Excel.html#::Excel::SetRowsHeight" TargetMode="External"/><Relationship Id="rId546" Type="http://schemas.openxmlformats.org/officeDocument/2006/relationships/hyperlink" Target="https://www.tcl3d.org/cawt/download/CawtReference-Ppt.html#::Ppt::InsertVideo" TargetMode="External"/><Relationship Id="rId101" Type="http://schemas.openxmlformats.org/officeDocument/2006/relationships/hyperlink" Target="https://www.tcl3d.org/cawt/download/CawtReference-Office.html#::Office::GetInstallationPath" TargetMode="External"/><Relationship Id="rId185" Type="http://schemas.openxmlformats.org/officeDocument/2006/relationships/hyperlink" Target="https://www.tcl3d.org/cawt/download/CawtReference-Excel.html#::Excel::GetColumnNumber" TargetMode="External"/><Relationship Id="rId406" Type="http://schemas.openxmlformats.org/officeDocument/2006/relationships/hyperlink" Target="https://www.tcl3d.org/cawt/download/CawtReference-OneNote.html#::OneNote::FindPage" TargetMode="External"/><Relationship Id="rId392" Type="http://schemas.openxmlformats.org/officeDocument/2006/relationships/hyperlink" Target="https://www.tcl3d.org/cawt/download/CawtReference-Matlab.html#::Matlab::OpenNew" TargetMode="External"/><Relationship Id="rId613" Type="http://schemas.openxmlformats.org/officeDocument/2006/relationships/hyperlink" Target="https://www.tcl3d.org/cawt/download/CawtReference-Word.html#::Word::FormatHeaderRow" TargetMode="External"/><Relationship Id="rId697" Type="http://schemas.openxmlformats.org/officeDocument/2006/relationships/hyperlink" Target="https://www.tcl3d.org/cawt/download/CawtReference-Word.html#::Word::SetColumnValues" TargetMode="External"/><Relationship Id="rId252" Type="http://schemas.openxmlformats.org/officeDocument/2006/relationships/hyperlink" Target="https://www.tcl3d.org/cawt/download/CawtReference-Excel.html#::Excel::InsertColumn" TargetMode="External"/><Relationship Id="rId47" Type="http://schemas.openxmlformats.org/officeDocument/2006/relationships/hyperlink" Target="https://www.tcl3d.org/cawt/download/CawtReference-Cawt.html#::Cawt::IsHexColor" TargetMode="External"/><Relationship Id="rId112" Type="http://schemas.openxmlformats.org/officeDocument/2006/relationships/hyperlink" Target="https://www.tcl3d.org/cawt/download/CawtReference-Office.html#::Office::IsApplicationId" TargetMode="External"/><Relationship Id="rId557" Type="http://schemas.openxmlformats.org/officeDocument/2006/relationships/hyperlink" Target="https://www.tcl3d.org/cawt/download/CawtReference-Ppt.html#::Ppt::SetPresPageSetup" TargetMode="External"/><Relationship Id="rId196" Type="http://schemas.openxmlformats.org/officeDocument/2006/relationships/hyperlink" Target="https://www.tcl3d.org/cawt/download/CawtReference-Excel.html#::Excel::GetExtString" TargetMode="External"/><Relationship Id="rId417" Type="http://schemas.openxmlformats.org/officeDocument/2006/relationships/hyperlink" Target="https://www.tcl3d.org/cawt/download/CawtReference-OneNote.html#::OneNote::GetLastModified" TargetMode="External"/><Relationship Id="rId624" Type="http://schemas.openxmlformats.org/officeDocument/2006/relationships/hyperlink" Target="https://www.tcl3d.org/cawt/download/CawtReference-Word.html#::Word::GetDocumentName" TargetMode="External"/><Relationship Id="rId263" Type="http://schemas.openxmlformats.org/officeDocument/2006/relationships/hyperlink" Target="https://www.tcl3d.org/cawt/download/CawtReference-Excel.html#::Excel::MatlabFileToExcelFile" TargetMode="External"/><Relationship Id="rId470" Type="http://schemas.openxmlformats.org/officeDocument/2006/relationships/hyperlink" Target="https://www.tcl3d.org/cawt/download/CawtReference-Outlook.html#::Outlook::GetNumAppointments" TargetMode="External"/><Relationship Id="rId58" Type="http://schemas.openxmlformats.org/officeDocument/2006/relationships/hyperlink" Target="https://www.tcl3d.org/cawt/download/CawtReference-Cawt.html#::Cawt::KillApp" TargetMode="External"/><Relationship Id="rId123" Type="http://schemas.openxmlformats.org/officeDocument/2006/relationships/hyperlink" Target="https://www.tcl3d.org/cawt/download/CawtReference-Earth.html#::Earth::SaveImage" TargetMode="External"/><Relationship Id="rId330" Type="http://schemas.openxmlformats.org/officeDocument/2006/relationships/hyperlink" Target="https://www.tcl3d.org/cawt/download/CawtReference-Excel.html#::Excel::SetRangeFormat" TargetMode="External"/><Relationship Id="rId568" Type="http://schemas.openxmlformats.org/officeDocument/2006/relationships/hyperlink" Target="https://www.tcl3d.org/cawt/download/CawtReference-Ppt.html#::Ppt::SlideShowPrev" TargetMode="External"/><Relationship Id="rId428" Type="http://schemas.openxmlformats.org/officeDocument/2006/relationships/hyperlink" Target="https://www.tcl3d.org/cawt/download/CawtReference-OneNote.html#::OneNote::IsNodeType" TargetMode="External"/><Relationship Id="rId635" Type="http://schemas.openxmlformats.org/officeDocument/2006/relationships/hyperlink" Target="https://www.tcl3d.org/cawt/download/CawtReference-Word.html#::Word::GetHeadingsAsDict" TargetMode="External"/><Relationship Id="rId274" Type="http://schemas.openxmlformats.org/officeDocument/2006/relationships/hyperlink" Target="https://www.tcl3d.org/cawt/download/CawtReference-Excel.html#::Excel::RawImageFileToExcelFile" TargetMode="External"/><Relationship Id="rId481" Type="http://schemas.openxmlformats.org/officeDocument/2006/relationships/hyperlink" Target="https://www.tcl3d.org/cawt/download/CawtReference-Outlook.html#::Outlook::Quit" TargetMode="External"/><Relationship Id="rId702" Type="http://schemas.openxmlformats.org/officeDocument/2006/relationships/hyperlink" Target="https://www.tcl3d.org/cawt/download/CawtReference-Word.html#::Word::SetHeaderRow" TargetMode="External"/><Relationship Id="rId69" Type="http://schemas.openxmlformats.org/officeDocument/2006/relationships/hyperlink" Target="https://www.tcl3d.org/cawt/download/CawtReference-Cawt.html#::Cawt::RgbToOfficeColor" TargetMode="External"/><Relationship Id="rId134" Type="http://schemas.openxmlformats.org/officeDocument/2006/relationships/image" Target="media/image7.png"/><Relationship Id="rId579" Type="http://schemas.openxmlformats.org/officeDocument/2006/relationships/hyperlink" Target="https://www.tcl3d.org/cawt/download/CawtReference-Sapi.html#::Sapi::GetEnumVal" TargetMode="External"/><Relationship Id="rId341" Type="http://schemas.openxmlformats.org/officeDocument/2006/relationships/hyperlink" Target="https://www.tcl3d.org/cawt/download/CawtReference-Excel.html#::Excel::SetSeriesAttributes" TargetMode="External"/><Relationship Id="rId439" Type="http://schemas.openxmlformats.org/officeDocument/2006/relationships/hyperlink" Target="https://www.tcl3d.org/cawt/download/CawtReference-Outlook.html#::Outlook::CreateHtmlMail" TargetMode="External"/><Relationship Id="rId646" Type="http://schemas.openxmlformats.org/officeDocument/2006/relationships/hyperlink" Target="https://www.tcl3d.org/cawt/download/CawtReference-Word.html#::Word::GetNumHyperlinks" TargetMode="External"/><Relationship Id="rId201" Type="http://schemas.openxmlformats.org/officeDocument/2006/relationships/hyperlink" Target="https://www.tcl3d.org/cawt/download/CawtReference-Excel.html#::Excel::GetHiddenRows" TargetMode="External"/><Relationship Id="rId285" Type="http://schemas.openxmlformats.org/officeDocument/2006/relationships/hyperlink" Target="https://www.tcl3d.org/cawt/download/CawtReference-Excel.html#::Excel::SaveAsCsv" TargetMode="External"/><Relationship Id="rId506" Type="http://schemas.openxmlformats.org/officeDocument/2006/relationships/hyperlink" Target="https://www.tcl3d.org/cawt/download/CawtReference-Ppt.html#::Ppt::GetCommentKeyValue" TargetMode="External"/><Relationship Id="rId492" Type="http://schemas.openxmlformats.org/officeDocument/2006/relationships/hyperlink" Target="https://www.tcl3d.org/cawt/download/CawtReference-Ppt.html#::Ppt::CloseAll" TargetMode="External"/><Relationship Id="rId713" Type="http://schemas.openxmlformats.org/officeDocument/2006/relationships/hyperlink" Target="https://www.tcl3d.org/cawt/download/CawtReference-Word.html#::Word::SetRangeEndIndex" TargetMode="External"/><Relationship Id="rId145" Type="http://schemas.openxmlformats.org/officeDocument/2006/relationships/hyperlink" Target="https://www.tcl3d.org/cawt/download/CawtReference-Excel.html#::Excel::ArrangeWindows" TargetMode="External"/><Relationship Id="rId352" Type="http://schemas.openxmlformats.org/officeDocument/2006/relationships/hyperlink" Target="https://www.tcl3d.org/cawt/download/CawtReference-Excel.html#::Excel::SetWorksheetPaperSize" TargetMode="External"/><Relationship Id="rId212" Type="http://schemas.openxmlformats.org/officeDocument/2006/relationships/hyperlink" Target="https://www.tcl3d.org/cawt/download/CawtReference-Excel.html#::Excel::GetNumRows" TargetMode="External"/><Relationship Id="rId657" Type="http://schemas.openxmlformats.org/officeDocument/2006/relationships/hyperlink" Target="https://www.tcl3d.org/cawt/download/CawtReference-Word.html#::Word::GetRangeStartIndex" TargetMode="External"/><Relationship Id="rId296" Type="http://schemas.openxmlformats.org/officeDocument/2006/relationships/hyperlink" Target="https://www.tcl3d.org/cawt/download/CawtReference-Excel.html#::Excel::SetChartMaxScale" TargetMode="External"/><Relationship Id="rId517" Type="http://schemas.openxmlformats.org/officeDocument/2006/relationships/hyperlink" Target="https://www.tcl3d.org/cawt/download/CawtReference-Ppt.html#::Ppt::GetExtString" TargetMode="External"/><Relationship Id="rId724" Type="http://schemas.openxmlformats.org/officeDocument/2006/relationships/hyperlink" Target="https://www.tcl3d.org/cawt/download/CawtReference-Word.html#::Word::SetRangeMergeCells" TargetMode="External"/><Relationship Id="rId60" Type="http://schemas.openxmlformats.org/officeDocument/2006/relationships/hyperlink" Target="https://www.tcl3d.org/cawt/download/CawtReference-Cawt.html#::Cawt::OfficeDateToIsoDate" TargetMode="External"/><Relationship Id="rId156" Type="http://schemas.openxmlformats.org/officeDocument/2006/relationships/hyperlink" Target="https://www.tcl3d.org/cawt/download/CawtReference-Excel.html#::Excel::CopyWorksheetAfter" TargetMode="External"/><Relationship Id="rId363" Type="http://schemas.openxmlformats.org/officeDocument/2006/relationships/hyperlink" Target="https://www.tcl3d.org/cawt/download/CawtReference-Excel.html#::Excel::Visible" TargetMode="External"/><Relationship Id="rId570" Type="http://schemas.openxmlformats.org/officeDocument/2006/relationships/hyperlink" Target="https://www.tcl3d.org/cawt/download/CawtReference-Ppt.html#::Ppt::Visible" TargetMode="External"/><Relationship Id="rId223" Type="http://schemas.openxmlformats.org/officeDocument/2006/relationships/hyperlink" Target="https://www.tcl3d.org/cawt/download/CawtReference-Excel.html#::Excel::GetRangeFontItalic" TargetMode="External"/><Relationship Id="rId430" Type="http://schemas.openxmlformats.org/officeDocument/2006/relationships/hyperlink" Target="https://www.tcl3d.org/cawt/download/CawtReference-OneNote.html#::OneNote::PrintPage" TargetMode="External"/><Relationship Id="rId668" Type="http://schemas.openxmlformats.org/officeDocument/2006/relationships/hyperlink" Target="https://www.tcl3d.org/cawt/download/CawtReference-Word.html#::Word::GetVersion" TargetMode="External"/><Relationship Id="rId18" Type="http://schemas.openxmlformats.org/officeDocument/2006/relationships/hyperlink" Target="https://sourceforge.net/projects/tcllib/" TargetMode="External"/><Relationship Id="rId528" Type="http://schemas.openxmlformats.org/officeDocument/2006/relationships/hyperlink" Target="https://www.tcl3d.org/cawt/download/CawtReference-Ppt.html#::Ppt::GetPresPageHeight" TargetMode="External"/><Relationship Id="rId735" Type="http://schemas.openxmlformats.org/officeDocument/2006/relationships/hyperlink" Target="https://www.tcl3d.org/cawt/download/CawtReference-Word.html#::Word::SetViewParameters" TargetMode="External"/><Relationship Id="rId167" Type="http://schemas.openxmlformats.org/officeDocument/2006/relationships/hyperlink" Target="https://www.tcl3d.org/cawt/download/CawtReference-Excel.html#::Excel::DuplicateColumn" TargetMode="External"/><Relationship Id="rId374" Type="http://schemas.openxmlformats.org/officeDocument/2006/relationships/hyperlink" Target="https://www.tcl3d.org/cawt/download/CawtReference-Excel.html#::Excel::WorksheetToWikitFile" TargetMode="External"/><Relationship Id="rId581" Type="http://schemas.openxmlformats.org/officeDocument/2006/relationships/hyperlink" Target="https://www.tcl3d.org/cawt/download/CawtReference-Sapi.html#::Sapi::GetVoiceByName" TargetMode="External"/><Relationship Id="rId71" Type="http://schemas.openxmlformats.org/officeDocument/2006/relationships/hyperlink" Target="https://www.tcl3d.org/cawt/download/CawtReference-Cawt.html#::Cawt::SecondsToOfficeDate" TargetMode="External"/><Relationship Id="rId234" Type="http://schemas.openxmlformats.org/officeDocument/2006/relationships/hyperlink" Target="https://www.tcl3d.org/cawt/download/CawtReference-Excel.html#::Excel::GetRangeWrapText" TargetMode="External"/><Relationship Id="rId679" Type="http://schemas.openxmlformats.org/officeDocument/2006/relationships/hyperlink" Target="https://www.tcl3d.org/cawt/download/CawtReference-Word.html#::Word::OpenDocument" TargetMode="External"/><Relationship Id="rId2" Type="http://schemas.openxmlformats.org/officeDocument/2006/relationships/numbering" Target="numbering.xml"/><Relationship Id="rId29" Type="http://schemas.openxmlformats.org/officeDocument/2006/relationships/hyperlink" Target="https://www.tcl3d.org/cawt/download/CawtReference-Cawt.html#::Cawt::ConcatFiles" TargetMode="External"/><Relationship Id="rId441" Type="http://schemas.openxmlformats.org/officeDocument/2006/relationships/hyperlink" Target="https://www.tcl3d.org/cawt/download/CawtReference-Outlook.html#::Outlook::DeleteAppointmentByIndex" TargetMode="External"/><Relationship Id="rId539" Type="http://schemas.openxmlformats.org/officeDocument/2006/relationships/hyperlink" Target="https://www.tcl3d.org/cawt/download/CawtReference-Ppt.html#::Ppt::GetSlideName" TargetMode="External"/><Relationship Id="rId746" Type="http://schemas.openxmlformats.org/officeDocument/2006/relationships/footer" Target="footer1.xml"/><Relationship Id="rId178" Type="http://schemas.openxmlformats.org/officeDocument/2006/relationships/hyperlink" Target="https://www.tcl3d.org/cawt/download/CawtReference-Excel.html#::Excel::GetCellIdByIndex" TargetMode="External"/><Relationship Id="rId301" Type="http://schemas.openxmlformats.org/officeDocument/2006/relationships/hyperlink" Target="https://www.tcl3d.org/cawt/download/CawtReference-Excel.html#::Excel::SetChartSize" TargetMode="External"/><Relationship Id="rId82" Type="http://schemas.openxmlformats.org/officeDocument/2006/relationships/hyperlink" Target="https://www.tcl3d.org/cawt/download/CawtReference-Cawt.html#::Cawt::ValueToPoints" TargetMode="External"/><Relationship Id="rId385" Type="http://schemas.openxmlformats.org/officeDocument/2006/relationships/hyperlink" Target="https://www.tcl3d.org/cawt/download/CawtReference-Explorer.html#::Explorer::Navigate" TargetMode="External"/><Relationship Id="rId592" Type="http://schemas.openxmlformats.org/officeDocument/2006/relationships/hyperlink" Target="https://www.tcl3d.org/cawt/download/CawtReference-Word.html#::Word::AddParagraph" TargetMode="External"/><Relationship Id="rId606" Type="http://schemas.openxmlformats.org/officeDocument/2006/relationships/hyperlink" Target="https://www.tcl3d.org/cawt/download/CawtReference-Word.html#::Word::DeleteRow" TargetMode="External"/><Relationship Id="rId245" Type="http://schemas.openxmlformats.org/officeDocument/2006/relationships/hyperlink" Target="https://www.tcl3d.org/cawt/download/CawtReference-Excel.html#::Excel::GetWorksheetIdByName" TargetMode="External"/><Relationship Id="rId452" Type="http://schemas.openxmlformats.org/officeDocument/2006/relationships/hyperlink" Target="https://www.tcl3d.org/cawt/download/CawtReference-Outlook.html#::Outlook::GetCategoryColorName" TargetMode="External"/><Relationship Id="rId105" Type="http://schemas.openxmlformats.org/officeDocument/2006/relationships/hyperlink" Target="https://www.tcl3d.org/cawt/download/CawtReference-Office.html#::Office::GetPropertyType" TargetMode="External"/><Relationship Id="rId312" Type="http://schemas.openxmlformats.org/officeDocument/2006/relationships/hyperlink" Target="https://www.tcl3d.org/cawt/download/CawtReference-Excel.html#::Excel::SetHyperlink" TargetMode="External"/><Relationship Id="rId93" Type="http://schemas.openxmlformats.org/officeDocument/2006/relationships/hyperlink" Target="https://www.tcl3d.org/cawt/download/CawtReference-Office.html#::Office::GetApplicationVersion" TargetMode="External"/><Relationship Id="rId189" Type="http://schemas.openxmlformats.org/officeDocument/2006/relationships/hyperlink" Target="https://www.tcl3d.org/cawt/download/CawtReference-Excel.html#::Excel::GetCurrencyFormat" TargetMode="External"/><Relationship Id="rId396" Type="http://schemas.openxmlformats.org/officeDocument/2006/relationships/hyperlink" Target="https://www.tcl3d.org/cawt/download/CawtReference-Ocr.html#::Ocr::GetFullText" TargetMode="External"/><Relationship Id="rId617" Type="http://schemas.openxmlformats.org/officeDocument/2006/relationships/hyperlink" Target="https://www.tcl3d.org/cawt/download/CawtReference-Word.html#::Word::GetCellValue" TargetMode="External"/><Relationship Id="rId256" Type="http://schemas.openxmlformats.org/officeDocument/2006/relationships/hyperlink" Target="https://www.tcl3d.org/cawt/download/CawtReference-Excel.html#::Excel::IsWorkbookOpen" TargetMode="External"/><Relationship Id="rId463" Type="http://schemas.openxmlformats.org/officeDocument/2006/relationships/hyperlink" Target="https://www.tcl3d.org/cawt/download/CawtReference-Outlook.html#::Outlook::GetEnumName" TargetMode="External"/><Relationship Id="rId670" Type="http://schemas.openxmlformats.org/officeDocument/2006/relationships/hyperlink" Target="https://www.tcl3d.org/cawt/download/CawtReference-Word.html#::Word::InsertFile" TargetMode="External"/><Relationship Id="rId116" Type="http://schemas.openxmlformats.org/officeDocument/2006/relationships/hyperlink" Target="https://www.tcl3d.org/cawt/download/CawtReference-Office.html#::Office::SetPrinterCommunication" TargetMode="External"/><Relationship Id="rId323" Type="http://schemas.openxmlformats.org/officeDocument/2006/relationships/hyperlink" Target="https://www.tcl3d.org/cawt/download/CawtReference-Excel.html#::Excel::SetRangeFontBold" TargetMode="External"/><Relationship Id="rId530" Type="http://schemas.openxmlformats.org/officeDocument/2006/relationships/hyperlink" Target="https://www.tcl3d.org/cawt/download/CawtReference-Ppt.html#::Ppt::GetPresVideos" TargetMode="External"/><Relationship Id="rId20" Type="http://schemas.openxmlformats.org/officeDocument/2006/relationships/hyperlink" Target="https://www.tcl3d.org/cawt/download/CawtReference-Cawt.html#::Cawt::CentiMetersToPoints" TargetMode="External"/><Relationship Id="rId62" Type="http://schemas.openxmlformats.org/officeDocument/2006/relationships/hyperlink" Target="https://www.tcl3d.org/cawt/download/CawtReference-Cawt.html#::Cawt::OutlookDateToIsoDate" TargetMode="External"/><Relationship Id="rId365" Type="http://schemas.openxmlformats.org/officeDocument/2006/relationships/hyperlink" Target="https://www.tcl3d.org/cawt/download/CawtReference-Excel.html#::Excel::WikitFileToWorksheet" TargetMode="External"/><Relationship Id="rId572" Type="http://schemas.openxmlformats.org/officeDocument/2006/relationships/hyperlink" Target="https://www.tcl3d.org/cawt/download/CawtReference-Reader.html#::Reader::OpenNew" TargetMode="External"/><Relationship Id="rId628" Type="http://schemas.openxmlformats.org/officeDocument/2006/relationships/hyperlink" Target="https://www.tcl3d.org/cawt/download/CawtReference-Word.html#::Word::GetEnumNames" TargetMode="External"/><Relationship Id="rId225" Type="http://schemas.openxmlformats.org/officeDocument/2006/relationships/hyperlink" Target="https://www.tcl3d.org/cawt/download/CawtReference-Excel.html#::Excel::GetRangeFontSize" TargetMode="External"/><Relationship Id="rId267" Type="http://schemas.openxmlformats.org/officeDocument/2006/relationships/hyperlink" Target="https://www.tcl3d.org/cawt/download/CawtReference-Excel.html#::Excel::MediaWikiFileToExcelFile" TargetMode="External"/><Relationship Id="rId432" Type="http://schemas.openxmlformats.org/officeDocument/2006/relationships/hyperlink" Target="https://www.tcl3d.org/cawt/download/CawtReference-Outlook.html#::Outlook::AddAppointment" TargetMode="External"/><Relationship Id="rId474" Type="http://schemas.openxmlformats.org/officeDocument/2006/relationships/hyperlink" Target="https://www.tcl3d.org/cawt/download/CawtReference-Outlook.html#::Outlook::GetNumContacts" TargetMode="External"/><Relationship Id="rId127" Type="http://schemas.openxmlformats.org/officeDocument/2006/relationships/hyperlink" Target="https://www.mediawiki.org/wiki/Help:Tables" TargetMode="External"/><Relationship Id="rId681" Type="http://schemas.openxmlformats.org/officeDocument/2006/relationships/hyperlink" Target="https://www.tcl3d.org/cawt/download/CawtReference-Word.html#::Word::PrintHeadingDict" TargetMode="External"/><Relationship Id="rId737" Type="http://schemas.openxmlformats.org/officeDocument/2006/relationships/hyperlink" Target="https://www.tcl3d.org/cawt/download/CawtReference-Word.html#::Word::ToggleSpellCheck" TargetMode="External"/><Relationship Id="rId31" Type="http://schemas.openxmlformats.org/officeDocument/2006/relationships/hyperlink" Target="https://www.tcl3d.org/cawt/download/CawtReference-Cawt.html#::Cawt::Destroy" TargetMode="External"/><Relationship Id="rId73" Type="http://schemas.openxmlformats.org/officeDocument/2006/relationships/hyperlink" Target="https://www.tcl3d.org/cawt/download/CawtReference-Cawt.html#::Cawt::SecondsToXmlDate" TargetMode="External"/><Relationship Id="rId169" Type="http://schemas.openxmlformats.org/officeDocument/2006/relationships/hyperlink" Target="https://www.tcl3d.org/cawt/download/CawtReference-Excel.html#::Excel::ExcelFileToHtmlFile" TargetMode="External"/><Relationship Id="rId334" Type="http://schemas.openxmlformats.org/officeDocument/2006/relationships/hyperlink" Target="https://www.tcl3d.org/cawt/download/CawtReference-Excel.html#::Excel::SetRangeTooltip" TargetMode="External"/><Relationship Id="rId376" Type="http://schemas.openxmlformats.org/officeDocument/2006/relationships/hyperlink" Target="https://www.tcl3d.org/cawt/download/CawtReference-Excel.html#::Excel::WriteCsvFile" TargetMode="External"/><Relationship Id="rId541" Type="http://schemas.openxmlformats.org/officeDocument/2006/relationships/hyperlink" Target="https://www.tcl3d.org/cawt/download/CawtReference-Ppt.html#::Ppt::GetSupportedImageFormats" TargetMode="External"/><Relationship Id="rId583" Type="http://schemas.openxmlformats.org/officeDocument/2006/relationships/hyperlink" Target="https://www.tcl3d.org/cawt/download/CawtReference-Sapi.html#::Sapi::Open" TargetMode="External"/><Relationship Id="rId639" Type="http://schemas.openxmlformats.org/officeDocument/2006/relationships/hyperlink" Target="https://www.tcl3d.org/cawt/download/CawtReference-Word.html#::Word::GetImageName" TargetMode="External"/><Relationship Id="rId4" Type="http://schemas.openxmlformats.org/officeDocument/2006/relationships/settings" Target="settings.xml"/><Relationship Id="rId180" Type="http://schemas.openxmlformats.org/officeDocument/2006/relationships/hyperlink" Target="https://www.tcl3d.org/cawt/download/CawtReference-Excel.html#::Excel::GetCellsId" TargetMode="External"/><Relationship Id="rId236" Type="http://schemas.openxmlformats.org/officeDocument/2006/relationships/hyperlink" Target="https://www.tcl3d.org/cawt/download/CawtReference-Excel.html#::Excel::GetStyleId" TargetMode="External"/><Relationship Id="rId278" Type="http://schemas.openxmlformats.org/officeDocument/2006/relationships/hyperlink" Target="https://www.tcl3d.org/cawt/download/CawtReference-Excel.html#::Excel::ReadMatlabHeader" TargetMode="External"/><Relationship Id="rId401" Type="http://schemas.openxmlformats.org/officeDocument/2006/relationships/hyperlink" Target="https://www.tcl3d.org/cawt/download/CawtReference-Ocr.html#::Ocr::Open" TargetMode="External"/><Relationship Id="rId443" Type="http://schemas.openxmlformats.org/officeDocument/2006/relationships/hyperlink" Target="https://www.tcl3d.org/cawt/download/CawtReference-Outlook.html#::Outlook::DeleteCategory" TargetMode="External"/><Relationship Id="rId650" Type="http://schemas.openxmlformats.org/officeDocument/2006/relationships/hyperlink" Target="https://www.tcl3d.org/cawt/download/CawtReference-Word.html#::Word::GetNumSubdocuments" TargetMode="External"/><Relationship Id="rId303" Type="http://schemas.openxmlformats.org/officeDocument/2006/relationships/hyperlink" Target="https://www.tcl3d.org/cawt/download/CawtReference-Excel.html#::Excel::SetChartTicks" TargetMode="External"/><Relationship Id="rId485" Type="http://schemas.openxmlformats.org/officeDocument/2006/relationships/hyperlink" Target="https://www.tcl3d.org/cawt/download/CawtReference-Ppt.html#::Ppt::AddPres" TargetMode="External"/><Relationship Id="rId692" Type="http://schemas.openxmlformats.org/officeDocument/2006/relationships/hyperlink" Target="https://www.tcl3d.org/cawt/download/CawtReference-Word.html#::Word::Search" TargetMode="External"/><Relationship Id="rId706" Type="http://schemas.openxmlformats.org/officeDocument/2006/relationships/hyperlink" Target="https://www.tcl3d.org/cawt/download/CawtReference-Word.html#::Word::SetImageName" TargetMode="External"/><Relationship Id="rId748" Type="http://schemas.openxmlformats.org/officeDocument/2006/relationships/theme" Target="theme/theme1.xml"/><Relationship Id="rId42" Type="http://schemas.openxmlformats.org/officeDocument/2006/relationships/hyperlink" Target="https://www.tcl3d.org/cawt/download/CawtReference-Cawt.html#::Cawt::HavePkg" TargetMode="External"/><Relationship Id="rId84" Type="http://schemas.openxmlformats.org/officeDocument/2006/relationships/hyperlink" Target="https://www.tcl3d.org/cawt/download/CawtReference-Cawt.html#::Cawt::XmlDateToIsoDate" TargetMode="External"/><Relationship Id="rId138" Type="http://schemas.openxmlformats.org/officeDocument/2006/relationships/hyperlink" Target="https://www.tcl3d.org/cawt/download/CawtReference-Excel.html#::Excel::AddLineChart" TargetMode="External"/><Relationship Id="rId345" Type="http://schemas.openxmlformats.org/officeDocument/2006/relationships/hyperlink" Target="https://www.tcl3d.org/cawt/download/CawtReference-Excel.html#::Excel::SetWindowState" TargetMode="External"/><Relationship Id="rId387" Type="http://schemas.openxmlformats.org/officeDocument/2006/relationships/hyperlink" Target="https://www.tcl3d.org/cawt/download/CawtReference-Explorer.html#::Explorer::OpenNew" TargetMode="External"/><Relationship Id="rId510" Type="http://schemas.openxmlformats.org/officeDocument/2006/relationships/hyperlink" Target="https://www.tcl3d.org/cawt/download/CawtReference-Ppt.html#::Ppt::GetCustomLayoutId" TargetMode="External"/><Relationship Id="rId552" Type="http://schemas.openxmlformats.org/officeDocument/2006/relationships/hyperlink" Target="https://www.tcl3d.org/cawt/download/CawtReference-Ppt.html#::Ppt::OpenPres" TargetMode="External"/><Relationship Id="rId594" Type="http://schemas.openxmlformats.org/officeDocument/2006/relationships/hyperlink" Target="https://www.tcl3d.org/cawt/download/CawtReference-Word.html#::Word::AddTable" TargetMode="External"/><Relationship Id="rId608" Type="http://schemas.openxmlformats.org/officeDocument/2006/relationships/hyperlink" Target="https://www.tcl3d.org/cawt/download/CawtReference-Word.html#::Word::DeleteTable" TargetMode="External"/><Relationship Id="rId191" Type="http://schemas.openxmlformats.org/officeDocument/2006/relationships/hyperlink" Target="https://www.tcl3d.org/cawt/download/CawtReference-Excel.html#::Excel::GetEnum" TargetMode="External"/><Relationship Id="rId205" Type="http://schemas.openxmlformats.org/officeDocument/2006/relationships/hyperlink" Target="https://www.tcl3d.org/cawt/download/CawtReference-Excel.html#::Excel::GetMatrixValues" TargetMode="External"/><Relationship Id="rId247" Type="http://schemas.openxmlformats.org/officeDocument/2006/relationships/hyperlink" Target="https://www.tcl3d.org/cawt/download/CawtReference-Excel.html#::Excel::GetWorksheetName" TargetMode="External"/><Relationship Id="rId412" Type="http://schemas.openxmlformats.org/officeDocument/2006/relationships/hyperlink" Target="https://www.tcl3d.org/cawt/download/CawtReference-OneNote.html#::OneNote::GetEnumName" TargetMode="External"/><Relationship Id="rId107" Type="http://schemas.openxmlformats.org/officeDocument/2006/relationships/hyperlink" Target="https://www.tcl3d.org/cawt/download/CawtReference-Office.html#::Office::GetStartupPath" TargetMode="External"/><Relationship Id="rId289" Type="http://schemas.openxmlformats.org/officeDocument/2006/relationships/hyperlink" Target="https://www.tcl3d.org/cawt/download/CawtReference-Excel.html#::Excel::ScreenUpdate" TargetMode="External"/><Relationship Id="rId454" Type="http://schemas.openxmlformats.org/officeDocument/2006/relationships/hyperlink" Target="https://www.tcl3d.org/cawt/download/CawtReference-Outlook.html#::Outlook::GetCategoryId" TargetMode="External"/><Relationship Id="rId496" Type="http://schemas.openxmlformats.org/officeDocument/2006/relationships/hyperlink" Target="https://www.tcl3d.org/cawt/download/CawtReference-Ppt.html#::Ppt::CopySlide" TargetMode="External"/><Relationship Id="rId661" Type="http://schemas.openxmlformats.org/officeDocument/2006/relationships/hyperlink" Target="https://www.tcl3d.org/cawt/download/CawtReference-Word.html#::Word::GetRowValues" TargetMode="External"/><Relationship Id="rId717" Type="http://schemas.openxmlformats.org/officeDocument/2006/relationships/hyperlink" Target="https://www.tcl3d.org/cawt/download/CawtReference-Word.html#::Word::SetRangeFontColor" TargetMode="External"/><Relationship Id="rId11" Type="http://schemas.openxmlformats.org/officeDocument/2006/relationships/image" Target="media/image1.png"/><Relationship Id="rId53" Type="http://schemas.openxmlformats.org/officeDocument/2006/relationships/hyperlink" Target="https://www.tcl3d.org/cawt/download/CawtReference-Cawt.html#::Cawt::IsOfficeColor" TargetMode="External"/><Relationship Id="rId149" Type="http://schemas.openxmlformats.org/officeDocument/2006/relationships/hyperlink" Target="https://www.tcl3d.org/cawt/download/CawtReference-Excel.html#::Excel::ClipboardToWorksheet" TargetMode="External"/><Relationship Id="rId314" Type="http://schemas.openxmlformats.org/officeDocument/2006/relationships/hyperlink" Target="https://www.tcl3d.org/cawt/download/CawtReference-Excel.html#::Excel::SetHyperlinkToFile" TargetMode="External"/><Relationship Id="rId356" Type="http://schemas.openxmlformats.org/officeDocument/2006/relationships/hyperlink" Target="https://www.tcl3d.org/cawt/download/CawtReference-Excel.html#::Excel::ShowAlerts" TargetMode="External"/><Relationship Id="rId398" Type="http://schemas.openxmlformats.org/officeDocument/2006/relationships/hyperlink" Target="https://www.tcl3d.org/cawt/download/CawtReference-Ocr.html#::Ocr::GetNumWords" TargetMode="External"/><Relationship Id="rId521" Type="http://schemas.openxmlformats.org/officeDocument/2006/relationships/hyperlink" Target="https://www.tcl3d.org/cawt/download/CawtReference-Ppt.html#::Ppt::GetNumSites" TargetMode="External"/><Relationship Id="rId563" Type="http://schemas.openxmlformats.org/officeDocument/2006/relationships/hyperlink" Target="https://www.tcl3d.org/cawt/download/CawtReference-Ppt.html#::Ppt::ShowAlerts" TargetMode="External"/><Relationship Id="rId619" Type="http://schemas.openxmlformats.org/officeDocument/2006/relationships/hyperlink" Target="https://www.tcl3d.org/cawt/download/CawtReference-Word.html#::Word::GetColumnValues" TargetMode="External"/><Relationship Id="rId95" Type="http://schemas.openxmlformats.org/officeDocument/2006/relationships/hyperlink" Target="https://www.tcl3d.org/cawt/download/CawtReference-Office.html#::Office::GetDocumentProperty" TargetMode="External"/><Relationship Id="rId160" Type="http://schemas.openxmlformats.org/officeDocument/2006/relationships/hyperlink" Target="https://www.tcl3d.org/cawt/download/CawtReference-Excel.html#::Excel::CsvRowToList" TargetMode="External"/><Relationship Id="rId216" Type="http://schemas.openxmlformats.org/officeDocument/2006/relationships/hyperlink" Target="https://www.tcl3d.org/cawt/download/CawtReference-Excel.html#::Excel::GetNumWorksheets" TargetMode="External"/><Relationship Id="rId423" Type="http://schemas.openxmlformats.org/officeDocument/2006/relationships/hyperlink" Target="https://www.tcl3d.org/cawt/download/CawtReference-OneNote.html#::OneNote::GetNotebooks" TargetMode="External"/><Relationship Id="rId258" Type="http://schemas.openxmlformats.org/officeDocument/2006/relationships/hyperlink" Target="https://www.tcl3d.org/cawt/download/CawtReference-Excel.html#::Excel::IsWorksheetEmpty" TargetMode="External"/><Relationship Id="rId465" Type="http://schemas.openxmlformats.org/officeDocument/2006/relationships/hyperlink" Target="https://www.tcl3d.org/cawt/download/CawtReference-Outlook.html#::Outlook::GetEnumTypes" TargetMode="External"/><Relationship Id="rId630" Type="http://schemas.openxmlformats.org/officeDocument/2006/relationships/hyperlink" Target="https://www.tcl3d.org/cawt/download/CawtReference-Word.html#::Word::GetEnumVal" TargetMode="External"/><Relationship Id="rId672" Type="http://schemas.openxmlformats.org/officeDocument/2006/relationships/hyperlink" Target="https://www.tcl3d.org/cawt/download/CawtReference-Word.html#::Word::InsertList" TargetMode="External"/><Relationship Id="rId728" Type="http://schemas.openxmlformats.org/officeDocument/2006/relationships/hyperlink" Target="https://www.tcl3d.org/cawt/download/CawtReference-Word.html#::Word::SetRowValues" TargetMode="External"/><Relationship Id="rId22" Type="http://schemas.openxmlformats.org/officeDocument/2006/relationships/hyperlink" Target="https://www.tcl3d.org/cawt/download/CawtReference-Cawt.html#::Cawt::CheckComObjects" TargetMode="External"/><Relationship Id="rId64" Type="http://schemas.openxmlformats.org/officeDocument/2006/relationships/hyperlink" Target="https://www.tcl3d.org/cawt/download/CawtReference-Cawt.html#::Cawt::PointsToCentiMeters" TargetMode="External"/><Relationship Id="rId118" Type="http://schemas.openxmlformats.org/officeDocument/2006/relationships/hyperlink" Target="https://www.tcl3d.org/cawt/download/CawtReference-Office.html#::Office::ShowAlerts" TargetMode="External"/><Relationship Id="rId325" Type="http://schemas.openxmlformats.org/officeDocument/2006/relationships/hyperlink" Target="https://www.tcl3d.org/cawt/download/CawtReference-Excel.html#::Excel::SetRangeFontName" TargetMode="External"/><Relationship Id="rId367" Type="http://schemas.openxmlformats.org/officeDocument/2006/relationships/hyperlink" Target="https://www.tcl3d.org/cawt/download/CawtReference-Excel.html#::Excel::WorksheetToClipboard" TargetMode="External"/><Relationship Id="rId532" Type="http://schemas.openxmlformats.org/officeDocument/2006/relationships/hyperlink" Target="https://www.tcl3d.org/cawt/download/CawtReference-Ppt.html#::Ppt::GetShapeMediaType" TargetMode="External"/><Relationship Id="rId574" Type="http://schemas.openxmlformats.org/officeDocument/2006/relationships/hyperlink" Target="https://www.tcl3d.org/cawt/download/CawtReference-Reader.html#::Reader::SetReaderProg" TargetMode="External"/><Relationship Id="rId171" Type="http://schemas.openxmlformats.org/officeDocument/2006/relationships/hyperlink" Target="https://www.tcl3d.org/cawt/download/CawtReference-Excel.html#::Excel::ExcelFileToMediaWikiFile" TargetMode="External"/><Relationship Id="rId227" Type="http://schemas.openxmlformats.org/officeDocument/2006/relationships/hyperlink" Target="https://www.tcl3d.org/cawt/download/CawtReference-Excel.html#::Excel::GetRangeFontSuperscript" TargetMode="External"/><Relationship Id="rId269" Type="http://schemas.openxmlformats.org/officeDocument/2006/relationships/hyperlink" Target="https://www.tcl3d.org/cawt/download/CawtReference-Excel.html#::Excel::Open" TargetMode="External"/><Relationship Id="rId434" Type="http://schemas.openxmlformats.org/officeDocument/2006/relationships/hyperlink" Target="https://www.tcl3d.org/cawt/download/CawtReference-Outlook.html#::Outlook::AddCategory" TargetMode="External"/><Relationship Id="rId476" Type="http://schemas.openxmlformats.org/officeDocument/2006/relationships/hyperlink" Target="https://www.tcl3d.org/cawt/download/CawtReference-Outlook.html#::Outlook::HaveCalendar" TargetMode="External"/><Relationship Id="rId641" Type="http://schemas.openxmlformats.org/officeDocument/2006/relationships/hyperlink" Target="https://www.tcl3d.org/cawt/download/CawtReference-Word.html#::Word::GetListTemplateId" TargetMode="External"/><Relationship Id="rId683" Type="http://schemas.openxmlformats.org/officeDocument/2006/relationships/hyperlink" Target="https://www.tcl3d.org/cawt/download/CawtReference-Word.html#::Word::PrintRange" TargetMode="External"/><Relationship Id="rId739" Type="http://schemas.openxmlformats.org/officeDocument/2006/relationships/hyperlink" Target="https://www.tcl3d.org/cawt/download/CawtReference-Word.html#::Word::UpdateFields" TargetMode="External"/><Relationship Id="rId33" Type="http://schemas.openxmlformats.org/officeDocument/2006/relationships/hyperlink" Target="https://www.tcl3d.org/cawt/download/CawtReference-Cawt.html#::Cawt::GetColor" TargetMode="External"/><Relationship Id="rId129" Type="http://schemas.openxmlformats.org/officeDocument/2006/relationships/image" Target="media/image2.png"/><Relationship Id="rId280" Type="http://schemas.openxmlformats.org/officeDocument/2006/relationships/hyperlink" Target="https://www.tcl3d.org/cawt/download/CawtReference-Excel.html#::Excel::ReadRawImageFile" TargetMode="External"/><Relationship Id="rId336" Type="http://schemas.openxmlformats.org/officeDocument/2006/relationships/hyperlink" Target="https://www.tcl3d.org/cawt/download/CawtReference-Excel.html#::Excel::SetRangeVerticalAlignment" TargetMode="External"/><Relationship Id="rId501" Type="http://schemas.openxmlformats.org/officeDocument/2006/relationships/hyperlink" Target="https://www.tcl3d.org/cawt/download/CawtReference-Ppt.html#::Ppt::ExportSlides" TargetMode="External"/><Relationship Id="rId543" Type="http://schemas.openxmlformats.org/officeDocument/2006/relationships/hyperlink" Target="https://www.tcl3d.org/cawt/download/CawtReference-Ppt.html#::Ppt::GetVersion" TargetMode="External"/><Relationship Id="rId75" Type="http://schemas.openxmlformats.org/officeDocument/2006/relationships/hyperlink" Target="https://www.tcl3d.org/cawt/download/CawtReference-Cawt.html#::Cawt::SetDotsPerInch" TargetMode="External"/><Relationship Id="rId140" Type="http://schemas.openxmlformats.org/officeDocument/2006/relationships/hyperlink" Target="https://www.tcl3d.org/cawt/download/CawtReference-Excel.html#::Excel::AddPointChartSimple" TargetMode="External"/><Relationship Id="rId182" Type="http://schemas.openxmlformats.org/officeDocument/2006/relationships/hyperlink" Target="https://www.tcl3d.org/cawt/download/CawtReference-Excel.html#::Excel::GetCellValueA1" TargetMode="External"/><Relationship Id="rId378" Type="http://schemas.openxmlformats.org/officeDocument/2006/relationships/hyperlink" Target="https://www.tcl3d.org/cawt/download/CawtReference-Excel.html#::Excel::WriteMatlabFile" TargetMode="External"/><Relationship Id="rId403" Type="http://schemas.openxmlformats.org/officeDocument/2006/relationships/hyperlink" Target="https://www.tcl3d.org/cawt/download/CawtReference-Ocr.html#::Ocr::Scan" TargetMode="External"/><Relationship Id="rId585" Type="http://schemas.openxmlformats.org/officeDocument/2006/relationships/hyperlink" Target="https://www.tcl3d.org/cawt/download/CawtReference-Sapi.html#::Sapi::SetVoice" TargetMode="External"/><Relationship Id="rId6" Type="http://schemas.openxmlformats.org/officeDocument/2006/relationships/footnotes" Target="footnotes.xml"/><Relationship Id="rId238" Type="http://schemas.openxmlformats.org/officeDocument/2006/relationships/hyperlink" Target="https://www.tcl3d.org/cawt/download/CawtReference-Excel.html#::Excel::GetTablelistValues" TargetMode="External"/><Relationship Id="rId445" Type="http://schemas.openxmlformats.org/officeDocument/2006/relationships/hyperlink" Target="https://www.tcl3d.org/cawt/download/CawtReference-Outlook.html#::Outlook::DeleteContactFolder" TargetMode="External"/><Relationship Id="rId487" Type="http://schemas.openxmlformats.org/officeDocument/2006/relationships/hyperlink" Target="https://www.tcl3d.org/cawt/download/CawtReference-Ppt.html#::Ppt::AddSlide" TargetMode="External"/><Relationship Id="rId610" Type="http://schemas.openxmlformats.org/officeDocument/2006/relationships/hyperlink" Target="https://www.tcl3d.org/cawt/download/CawtReference-Word.html#::Word::ExpandSubdocuments" TargetMode="External"/><Relationship Id="rId652" Type="http://schemas.openxmlformats.org/officeDocument/2006/relationships/hyperlink" Target="https://www.tcl3d.org/cawt/download/CawtReference-Word.html#::Word::GetPageSetup" TargetMode="External"/><Relationship Id="rId694" Type="http://schemas.openxmlformats.org/officeDocument/2006/relationships/hyperlink" Target="https://www.tcl3d.org/cawt/download/CawtReference-Word.html#::Word::SetCellValue" TargetMode="External"/><Relationship Id="rId708" Type="http://schemas.openxmlformats.org/officeDocument/2006/relationships/hyperlink" Target="https://www.tcl3d.org/cawt/download/CawtReference-Word.html#::Word::SetLinkToBookmark" TargetMode="External"/><Relationship Id="rId291" Type="http://schemas.openxmlformats.org/officeDocument/2006/relationships/hyperlink" Target="https://www.tcl3d.org/cawt/download/CawtReference-Excel.html#::Excel::SelectAll" TargetMode="External"/><Relationship Id="rId305" Type="http://schemas.openxmlformats.org/officeDocument/2006/relationships/hyperlink" Target="https://www.tcl3d.org/cawt/download/CawtReference-Excel.html#::Excel::SetColumnsWidth" TargetMode="External"/><Relationship Id="rId347" Type="http://schemas.openxmlformats.org/officeDocument/2006/relationships/hyperlink" Target="https://www.tcl3d.org/cawt/download/CawtReference-Excel.html#::Excel::SetWorksheetFooter" TargetMode="External"/><Relationship Id="rId512" Type="http://schemas.openxmlformats.org/officeDocument/2006/relationships/hyperlink" Target="https://www.tcl3d.org/cawt/download/CawtReference-Ppt.html#::Ppt::GetEnum" TargetMode="External"/><Relationship Id="rId44" Type="http://schemas.openxmlformats.org/officeDocument/2006/relationships/hyperlink" Target="https://www.tcl3d.org/cawt/download/CawtReference-Cawt.html#::Cawt::InchesToPoints" TargetMode="External"/><Relationship Id="rId86" Type="http://schemas.openxmlformats.org/officeDocument/2006/relationships/hyperlink" Target="https://www.tcl3d.org/cawt/download/CawtReference-Office.html#::Office::AddMacro" TargetMode="External"/><Relationship Id="rId151" Type="http://schemas.openxmlformats.org/officeDocument/2006/relationships/hyperlink" Target="https://www.tcl3d.org/cawt/download/CawtReference-Excel.html#::Excel::ColumnCharToInt" TargetMode="External"/><Relationship Id="rId389" Type="http://schemas.openxmlformats.org/officeDocument/2006/relationships/hyperlink" Target="https://www.tcl3d.org/cawt/download/CawtReference-Explorer.html#::Explorer::Visible" TargetMode="External"/><Relationship Id="rId554" Type="http://schemas.openxmlformats.org/officeDocument/2006/relationships/hyperlink" Target="https://www.tcl3d.org/cawt/download/CawtReference-Ppt.html#::Ppt::SaveAs" TargetMode="External"/><Relationship Id="rId596" Type="http://schemas.openxmlformats.org/officeDocument/2006/relationships/hyperlink" Target="https://www.tcl3d.org/cawt/download/CawtReference-Word.html#::Word::AppendParagraph" TargetMode="External"/><Relationship Id="rId193" Type="http://schemas.openxmlformats.org/officeDocument/2006/relationships/hyperlink" Target="https://www.tcl3d.org/cawt/download/CawtReference-Excel.html#::Excel::GetEnumNames" TargetMode="External"/><Relationship Id="rId207" Type="http://schemas.openxmlformats.org/officeDocument/2006/relationships/hyperlink" Target="https://www.tcl3d.org/cawt/download/CawtReference-Excel.html#::Excel::GetMaxRows" TargetMode="External"/><Relationship Id="rId249" Type="http://schemas.openxmlformats.org/officeDocument/2006/relationships/hyperlink" Target="https://www.tcl3d.org/cawt/download/CawtReference-Excel.html#::Excel::HideRow" TargetMode="External"/><Relationship Id="rId414" Type="http://schemas.openxmlformats.org/officeDocument/2006/relationships/hyperlink" Target="https://www.tcl3d.org/cawt/download/CawtReference-OneNote.html#::OneNote::GetEnumTypes" TargetMode="External"/><Relationship Id="rId456" Type="http://schemas.openxmlformats.org/officeDocument/2006/relationships/hyperlink" Target="https://www.tcl3d.org/cawt/download/CawtReference-Outlook.html#::Outlook::GetContactByIndex" TargetMode="External"/><Relationship Id="rId498" Type="http://schemas.openxmlformats.org/officeDocument/2006/relationships/hyperlink" Target="https://www.tcl3d.org/cawt/download/CawtReference-Ppt.html#::Ppt::ExitSlideShow" TargetMode="External"/><Relationship Id="rId621" Type="http://schemas.openxmlformats.org/officeDocument/2006/relationships/hyperlink" Target="https://www.tcl3d.org/cawt/download/CawtReference-Word.html#::Word::GetCrossReferenceItems" TargetMode="External"/><Relationship Id="rId663" Type="http://schemas.openxmlformats.org/officeDocument/2006/relationships/hyperlink" Target="https://www.tcl3d.org/cawt/download/CawtReference-Word.html#::Word::GetStartRange" TargetMode="External"/><Relationship Id="rId13" Type="http://schemas.openxmlformats.org/officeDocument/2006/relationships/hyperlink" Target="http://tdom.org/" TargetMode="External"/><Relationship Id="rId109" Type="http://schemas.openxmlformats.org/officeDocument/2006/relationships/hyperlink" Target="https://www.tcl3d.org/cawt/download/CawtReference-Office.html#::Office::GetUserLibraryPath" TargetMode="External"/><Relationship Id="rId260" Type="http://schemas.openxmlformats.org/officeDocument/2006/relationships/hyperlink" Target="https://www.tcl3d.org/cawt/download/CawtReference-Excel.html#::Excel::IsWorksheetVisible" TargetMode="External"/><Relationship Id="rId316" Type="http://schemas.openxmlformats.org/officeDocument/2006/relationships/hyperlink" Target="https://www.tcl3d.org/cawt/download/CawtReference-Excel.html#::Excel::SetMatrixValues" TargetMode="External"/><Relationship Id="rId523" Type="http://schemas.openxmlformats.org/officeDocument/2006/relationships/hyperlink" Target="https://www.tcl3d.org/cawt/download/CawtReference-Ppt.html#::Ppt::GetNumSlides" TargetMode="External"/><Relationship Id="rId719" Type="http://schemas.openxmlformats.org/officeDocument/2006/relationships/hyperlink" Target="https://www.tcl3d.org/cawt/download/CawtReference-Word.html#::Word::SetRangeFontName" TargetMode="External"/><Relationship Id="rId55" Type="http://schemas.openxmlformats.org/officeDocument/2006/relationships/hyperlink" Target="https://www.tcl3d.org/cawt/download/CawtReference-Cawt.html#::Cawt::IsUnicodeFile" TargetMode="External"/><Relationship Id="rId97" Type="http://schemas.openxmlformats.org/officeDocument/2006/relationships/hyperlink" Target="https://www.tcl3d.org/cawt/download/CawtReference-Office.html#::Office::GetEnumName" TargetMode="External"/><Relationship Id="rId120" Type="http://schemas.openxmlformats.org/officeDocument/2006/relationships/hyperlink" Target="https://www.tcl3d.org/cawt/download/CawtReference-Earth.html#::Earth::Open" TargetMode="External"/><Relationship Id="rId358" Type="http://schemas.openxmlformats.org/officeDocument/2006/relationships/hyperlink" Target="https://www.tcl3d.org/cawt/download/CawtReference-Excel.html#::Excel::ShowWorksheet" TargetMode="External"/><Relationship Id="rId565" Type="http://schemas.openxmlformats.org/officeDocument/2006/relationships/hyperlink" Target="https://www.tcl3d.org/cawt/download/CawtReference-Ppt.html#::Ppt::SlideShowFirst" TargetMode="External"/><Relationship Id="rId730" Type="http://schemas.openxmlformats.org/officeDocument/2006/relationships/hyperlink" Target="https://www.tcl3d.org/cawt/download/CawtReference-Word.html#::Word::SetTableBorderLineStyle" TargetMode="External"/><Relationship Id="rId162" Type="http://schemas.openxmlformats.org/officeDocument/2006/relationships/hyperlink" Target="https://www.tcl3d.org/cawt/download/CawtReference-Excel.html#::Excel::DeleteColumn" TargetMode="External"/><Relationship Id="rId218" Type="http://schemas.openxmlformats.org/officeDocument/2006/relationships/hyperlink" Target="https://www.tcl3d.org/cawt/download/CawtReference-Excel.html#::Excel::GetRangeAsString" TargetMode="External"/><Relationship Id="rId425" Type="http://schemas.openxmlformats.org/officeDocument/2006/relationships/hyperlink" Target="https://www.tcl3d.org/cawt/download/CawtReference-OneNote.html#::OneNote::GetPages" TargetMode="External"/><Relationship Id="rId467" Type="http://schemas.openxmlformats.org/officeDocument/2006/relationships/hyperlink" Target="https://www.tcl3d.org/cawt/download/CawtReference-Outlook.html#::Outlook::GetFoldersRecursive" TargetMode="External"/><Relationship Id="rId632" Type="http://schemas.openxmlformats.org/officeDocument/2006/relationships/hyperlink" Target="https://www.tcl3d.org/cawt/download/CawtReference-Word.html#::Word::GetFooterText" TargetMode="External"/><Relationship Id="rId271" Type="http://schemas.openxmlformats.org/officeDocument/2006/relationships/hyperlink" Target="https://www.tcl3d.org/cawt/download/CawtReference-Excel.html#::Excel::OpenWorkbook" TargetMode="External"/><Relationship Id="rId674" Type="http://schemas.openxmlformats.org/officeDocument/2006/relationships/hyperlink" Target="https://www.tcl3d.org/cawt/download/CawtReference-Word.html#::Word::IsInlineShape" TargetMode="External"/><Relationship Id="rId24" Type="http://schemas.openxmlformats.org/officeDocument/2006/relationships/hyperlink" Target="https://www.tcl3d.org/cawt/download/CawtReference-Cawt.html#::Cawt::CheckList" TargetMode="External"/><Relationship Id="rId66" Type="http://schemas.openxmlformats.org/officeDocument/2006/relationships/hyperlink" Target="https://www.tcl3d.org/cawt/download/CawtReference-Cawt.html#::Cawt::PopComObjects" TargetMode="External"/><Relationship Id="rId131" Type="http://schemas.openxmlformats.org/officeDocument/2006/relationships/image" Target="media/image4.png"/><Relationship Id="rId327" Type="http://schemas.openxmlformats.org/officeDocument/2006/relationships/hyperlink" Target="https://www.tcl3d.org/cawt/download/CawtReference-Excel.html#::Excel::SetRangeFontSubscript" TargetMode="External"/><Relationship Id="rId369" Type="http://schemas.openxmlformats.org/officeDocument/2006/relationships/hyperlink" Target="https://www.tcl3d.org/cawt/download/CawtReference-Excel.html#::Excel::WorksheetToImg" TargetMode="External"/><Relationship Id="rId534" Type="http://schemas.openxmlformats.org/officeDocument/2006/relationships/hyperlink" Target="https://www.tcl3d.org/cawt/download/CawtReference-Ppt.html#::Ppt::GetShapeType" TargetMode="External"/><Relationship Id="rId576" Type="http://schemas.openxmlformats.org/officeDocument/2006/relationships/hyperlink" Target="https://www.tcl3d.org/cawt/download/CawtReference-Sapi.html#::Sapi::GetEnumName" TargetMode="External"/><Relationship Id="rId741" Type="http://schemas.openxmlformats.org/officeDocument/2006/relationships/image" Target="media/image10.png"/><Relationship Id="rId173" Type="http://schemas.openxmlformats.org/officeDocument/2006/relationships/hyperlink" Target="https://www.tcl3d.org/cawt/download/CawtReference-Excel.html#::Excel::ExcelFileToWikitFile" TargetMode="External"/><Relationship Id="rId229" Type="http://schemas.openxmlformats.org/officeDocument/2006/relationships/hyperlink" Target="https://www.tcl3d.org/cawt/download/CawtReference-Excel.html#::Excel::GetRangeFormat" TargetMode="External"/><Relationship Id="rId380" Type="http://schemas.openxmlformats.org/officeDocument/2006/relationships/hyperlink" Target="https://www.tcl3d.org/cawt/download/CawtReference-Excel.html#::Excel::WriteRawImageFile" TargetMode="External"/><Relationship Id="rId436" Type="http://schemas.openxmlformats.org/officeDocument/2006/relationships/hyperlink" Target="https://www.tcl3d.org/cawt/download/CawtReference-Outlook.html#::Outlook::AddContactFolder" TargetMode="External"/><Relationship Id="rId601" Type="http://schemas.openxmlformats.org/officeDocument/2006/relationships/hyperlink" Target="https://www.tcl3d.org/cawt/download/CawtReference-Word.html#::Word::CopyRange" TargetMode="External"/><Relationship Id="rId643" Type="http://schemas.openxmlformats.org/officeDocument/2006/relationships/hyperlink" Target="https://www.tcl3d.org/cawt/download/CawtReference-Word.html#::Word::GetNumCharacters" TargetMode="External"/><Relationship Id="rId240" Type="http://schemas.openxmlformats.org/officeDocument/2006/relationships/hyperlink" Target="https://www.tcl3d.org/cawt/download/CawtReference-Excel.html#::Excel::GetVersion" TargetMode="External"/><Relationship Id="rId478" Type="http://schemas.openxmlformats.org/officeDocument/2006/relationships/hyperlink" Target="https://www.tcl3d.org/cawt/download/CawtReference-Outlook.html#::Outlook::HaveContactFolder" TargetMode="External"/><Relationship Id="rId685" Type="http://schemas.openxmlformats.org/officeDocument/2006/relationships/hyperlink" Target="https://www.tcl3d.org/cawt/download/CawtReference-Word.html#::Word::ReplaceByProc" TargetMode="External"/><Relationship Id="rId35" Type="http://schemas.openxmlformats.org/officeDocument/2006/relationships/hyperlink" Target="https://www.tcl3d.org/cawt/download/CawtReference-Cawt.html#::Cawt::GetComObjects" TargetMode="External"/><Relationship Id="rId77" Type="http://schemas.openxmlformats.org/officeDocument/2006/relationships/hyperlink" Target="https://www.tcl3d.org/cawt/download/CawtReference-Cawt.html#::Cawt::SetEventCallback" TargetMode="External"/><Relationship Id="rId100" Type="http://schemas.openxmlformats.org/officeDocument/2006/relationships/hyperlink" Target="https://www.tcl3d.org/cawt/download/CawtReference-Office.html#::Office::GetEnumVal" TargetMode="External"/><Relationship Id="rId282" Type="http://schemas.openxmlformats.org/officeDocument/2006/relationships/hyperlink" Target="https://www.tcl3d.org/cawt/download/CawtReference-Excel.html#::Excel::ReadWikitFile" TargetMode="External"/><Relationship Id="rId338" Type="http://schemas.openxmlformats.org/officeDocument/2006/relationships/hyperlink" Target="https://www.tcl3d.org/cawt/download/CawtReference-Excel.html#::Excel::SetRowHeight" TargetMode="External"/><Relationship Id="rId503" Type="http://schemas.openxmlformats.org/officeDocument/2006/relationships/hyperlink" Target="https://www.tcl3d.org/cawt/download/CawtReference-Ppt.html#::Ppt::GetCommentKeyLeftPosition" TargetMode="External"/><Relationship Id="rId545" Type="http://schemas.openxmlformats.org/officeDocument/2006/relationships/hyperlink" Target="https://www.tcl3d.org/cawt/download/CawtReference-Ppt.html#::Ppt::InsertImage" TargetMode="External"/><Relationship Id="rId587" Type="http://schemas.openxmlformats.org/officeDocument/2006/relationships/hyperlink" Target="https://www.tcl3d.org/cawt/download/CawtReference-Word.html#::Word::AddBookmark" TargetMode="External"/><Relationship Id="rId710" Type="http://schemas.openxmlformats.org/officeDocument/2006/relationships/hyperlink" Target="https://www.tcl3d.org/cawt/download/CawtReference-Word.html#::Word::SetPageSetup" TargetMode="External"/><Relationship Id="rId8" Type="http://schemas.openxmlformats.org/officeDocument/2006/relationships/hyperlink" Target="http://twapi.magicsplat.com/" TargetMode="External"/><Relationship Id="rId142" Type="http://schemas.openxmlformats.org/officeDocument/2006/relationships/hyperlink" Target="https://www.tcl3d.org/cawt/download/CawtReference-Excel.html#::Excel::AddSeriesTrendLine" TargetMode="External"/><Relationship Id="rId184" Type="http://schemas.openxmlformats.org/officeDocument/2006/relationships/hyperlink" Target="https://www.tcl3d.org/cawt/download/CawtReference-Excel.html#::Excel::GetChartSeries" TargetMode="External"/><Relationship Id="rId391" Type="http://schemas.openxmlformats.org/officeDocument/2006/relationships/hyperlink" Target="https://www.tcl3d.org/cawt/download/CawtReference-Matlab.html#::Matlab::Open" TargetMode="External"/><Relationship Id="rId405" Type="http://schemas.openxmlformats.org/officeDocument/2006/relationships/hyperlink" Target="https://www.tcl3d.org/cawt/download/CawtReference-OneNote.html#::OneNote::FindNotebook" TargetMode="External"/><Relationship Id="rId447" Type="http://schemas.openxmlformats.org/officeDocument/2006/relationships/hyperlink" Target="https://www.tcl3d.org/cawt/download/CawtReference-Outlook.html#::Outlook::GetAppointmentProperties" TargetMode="External"/><Relationship Id="rId612" Type="http://schemas.openxmlformats.org/officeDocument/2006/relationships/hyperlink" Target="https://www.tcl3d.org/cawt/download/CawtReference-Word.html#::Word::FindString" TargetMode="External"/><Relationship Id="rId251" Type="http://schemas.openxmlformats.org/officeDocument/2006/relationships/hyperlink" Target="https://www.tcl3d.org/cawt/download/CawtReference-Excel.html#::Excel::Import" TargetMode="External"/><Relationship Id="rId489" Type="http://schemas.openxmlformats.org/officeDocument/2006/relationships/hyperlink" Target="https://www.tcl3d.org/cawt/download/CawtReference-Ppt.html#::Ppt::AddTextboxText" TargetMode="External"/><Relationship Id="rId654" Type="http://schemas.openxmlformats.org/officeDocument/2006/relationships/hyperlink" Target="https://www.tcl3d.org/cawt/download/CawtReference-Word.html#::Word::GetRangeFont" TargetMode="External"/><Relationship Id="rId696" Type="http://schemas.openxmlformats.org/officeDocument/2006/relationships/hyperlink" Target="https://www.tcl3d.org/cawt/download/CawtReference-Word.html#::Word::SetColumnsWidth" TargetMode="External"/><Relationship Id="rId46" Type="http://schemas.openxmlformats.org/officeDocument/2006/relationships/hyperlink" Target="https://www.tcl3d.org/cawt/download/CawtReference-Cawt.html#::Cawt::IsComObject" TargetMode="External"/><Relationship Id="rId293" Type="http://schemas.openxmlformats.org/officeDocument/2006/relationships/hyperlink" Target="https://www.tcl3d.org/cawt/download/CawtReference-Excel.html#::Excel::SelectRangeByIndex" TargetMode="External"/><Relationship Id="rId307" Type="http://schemas.openxmlformats.org/officeDocument/2006/relationships/hyperlink" Target="https://www.tcl3d.org/cawt/download/CawtReference-Excel.html#::Excel::SetColumnWidth" TargetMode="External"/><Relationship Id="rId349" Type="http://schemas.openxmlformats.org/officeDocument/2006/relationships/hyperlink" Target="https://www.tcl3d.org/cawt/download/CawtReference-Excel.html#::Excel::SetWorksheetMargins" TargetMode="External"/><Relationship Id="rId514" Type="http://schemas.openxmlformats.org/officeDocument/2006/relationships/hyperlink" Target="https://www.tcl3d.org/cawt/download/CawtReference-Ppt.html#::Ppt::GetEnumNames" TargetMode="External"/><Relationship Id="rId556" Type="http://schemas.openxmlformats.org/officeDocument/2006/relationships/hyperlink" Target="https://www.tcl3d.org/cawt/download/CawtReference-Ppt.html#::Ppt::SetMediaPlaySettings" TargetMode="External"/><Relationship Id="rId721" Type="http://schemas.openxmlformats.org/officeDocument/2006/relationships/hyperlink" Target="https://www.tcl3d.org/cawt/download/CawtReference-Word.html#::Word::SetRangeFontUnderline" TargetMode="External"/><Relationship Id="rId88" Type="http://schemas.openxmlformats.org/officeDocument/2006/relationships/hyperlink" Target="https://www.tcl3d.org/cawt/download/CawtReference-Office.html#::Office::ColorToRgb" TargetMode="External"/><Relationship Id="rId111" Type="http://schemas.openxmlformats.org/officeDocument/2006/relationships/hyperlink" Target="https://www.tcl3d.org/cawt/download/CawtReference-Office.html#::Office::GetUserPath" TargetMode="External"/><Relationship Id="rId153" Type="http://schemas.openxmlformats.org/officeDocument/2006/relationships/hyperlink" Target="https://www.tcl3d.org/cawt/download/CawtReference-Excel.html#::Excel::CopyColumn" TargetMode="External"/><Relationship Id="rId195" Type="http://schemas.openxmlformats.org/officeDocument/2006/relationships/hyperlink" Target="https://www.tcl3d.org/cawt/download/CawtReference-Excel.html#::Excel::GetEnumVal" TargetMode="External"/><Relationship Id="rId209" Type="http://schemas.openxmlformats.org/officeDocument/2006/relationships/hyperlink" Target="https://www.tcl3d.org/cawt/download/CawtReference-Excel.html#::Excel::GetNamedRangeNames" TargetMode="External"/><Relationship Id="rId360" Type="http://schemas.openxmlformats.org/officeDocument/2006/relationships/hyperlink" Target="https://www.tcl3d.org/cawt/download/CawtReference-Excel.html#::Excel::ToggleAutoFilter" TargetMode="External"/><Relationship Id="rId416" Type="http://schemas.openxmlformats.org/officeDocument/2006/relationships/hyperlink" Target="https://www.tcl3d.org/cawt/download/CawtReference-OneNote.html#::OneNote::GetExtString" TargetMode="External"/><Relationship Id="rId598" Type="http://schemas.openxmlformats.org/officeDocument/2006/relationships/hyperlink" Target="https://www.tcl3d.org/cawt/download/CawtReference-Word.html#::Word::Close" TargetMode="External"/><Relationship Id="rId220" Type="http://schemas.openxmlformats.org/officeDocument/2006/relationships/hyperlink" Target="https://www.tcl3d.org/cawt/download/CawtReference-Excel.html#::Excel::GetRangeFillColor" TargetMode="External"/><Relationship Id="rId458" Type="http://schemas.openxmlformats.org/officeDocument/2006/relationships/hyperlink" Target="https://www.tcl3d.org/cawt/download/CawtReference-Outlook.html#::Outlook::GetContactFolderNames" TargetMode="External"/><Relationship Id="rId623" Type="http://schemas.openxmlformats.org/officeDocument/2006/relationships/hyperlink" Target="https://www.tcl3d.org/cawt/download/CawtReference-Word.html#::Word::GetDocumentIdByIndex" TargetMode="External"/><Relationship Id="rId665" Type="http://schemas.openxmlformats.org/officeDocument/2006/relationships/hyperlink" Target="https://www.tcl3d.org/cawt/download/CawtReference-Word.html#::Word::GetTableIdByIndex" TargetMode="External"/><Relationship Id="rId15" Type="http://schemas.openxmlformats.org/officeDocument/2006/relationships/hyperlink" Target="https://sourceforge.net/projects/tcllib/" TargetMode="External"/><Relationship Id="rId57" Type="http://schemas.openxmlformats.org/officeDocument/2006/relationships/hyperlink" Target="https://www.tcl3d.org/cawt/download/CawtReference-Cawt.html#::Cawt::IsValidUrlAddress" TargetMode="External"/><Relationship Id="rId262" Type="http://schemas.openxmlformats.org/officeDocument/2006/relationships/hyperlink" Target="https://www.tcl3d.org/cawt/download/CawtReference-Excel.html#::Excel::MapWorksheetName" TargetMode="External"/><Relationship Id="rId318" Type="http://schemas.openxmlformats.org/officeDocument/2006/relationships/hyperlink" Target="https://www.tcl3d.org/cawt/download/CawtReference-Excel.html#::Excel::SetRangeBorder" TargetMode="External"/><Relationship Id="rId525" Type="http://schemas.openxmlformats.org/officeDocument/2006/relationships/hyperlink" Target="https://www.tcl3d.org/cawt/download/CawtReference-Ppt.html#::Ppt::GetNumSlideVideos" TargetMode="External"/><Relationship Id="rId567" Type="http://schemas.openxmlformats.org/officeDocument/2006/relationships/hyperlink" Target="https://www.tcl3d.org/cawt/download/CawtReference-Ppt.html#::Ppt::SlideShowNext" TargetMode="External"/><Relationship Id="rId732" Type="http://schemas.openxmlformats.org/officeDocument/2006/relationships/hyperlink" Target="https://www.tcl3d.org/cawt/download/CawtReference-Word.html#::Word::SetTableName" TargetMode="External"/><Relationship Id="rId99" Type="http://schemas.openxmlformats.org/officeDocument/2006/relationships/hyperlink" Target="https://www.tcl3d.org/cawt/download/CawtReference-Office.html#::Office::GetEnumTypes" TargetMode="External"/><Relationship Id="rId122" Type="http://schemas.openxmlformats.org/officeDocument/2006/relationships/hyperlink" Target="https://www.tcl3d.org/cawt/download/CawtReference-Earth.html#::Earth::Quit" TargetMode="External"/><Relationship Id="rId164" Type="http://schemas.openxmlformats.org/officeDocument/2006/relationships/hyperlink" Target="https://www.tcl3d.org/cawt/download/CawtReference-Excel.html#::Excel::DeleteWorksheet" TargetMode="External"/><Relationship Id="rId371" Type="http://schemas.openxmlformats.org/officeDocument/2006/relationships/hyperlink" Target="https://www.tcl3d.org/cawt/download/CawtReference-Excel.html#::Excel::WorksheetToMediaWikiFile" TargetMode="External"/><Relationship Id="rId427" Type="http://schemas.openxmlformats.org/officeDocument/2006/relationships/hyperlink" Target="https://www.tcl3d.org/cawt/download/CawtReference-OneNote.html#::OneNote::GetVersion" TargetMode="External"/><Relationship Id="rId469" Type="http://schemas.openxmlformats.org/officeDocument/2006/relationships/hyperlink" Target="https://www.tcl3d.org/cawt/download/CawtReference-Outlook.html#::Outlook::GetMailSubjects" TargetMode="External"/><Relationship Id="rId634" Type="http://schemas.openxmlformats.org/officeDocument/2006/relationships/hyperlink" Target="https://www.tcl3d.org/cawt/download/CawtReference-Word.html#::Word::GetHeadingRanges" TargetMode="External"/><Relationship Id="rId676" Type="http://schemas.openxmlformats.org/officeDocument/2006/relationships/hyperlink" Target="https://www.tcl3d.org/cawt/download/CawtReference-Word.html#::Word::IsVisible" TargetMode="External"/><Relationship Id="rId26" Type="http://schemas.openxmlformats.org/officeDocument/2006/relationships/hyperlink" Target="https://www.tcl3d.org/cawt/download/CawtReference-Cawt.html#::Cawt::CheckNumber" TargetMode="External"/><Relationship Id="rId231" Type="http://schemas.openxmlformats.org/officeDocument/2006/relationships/hyperlink" Target="https://www.tcl3d.org/cawt/download/CawtReference-Excel.html#::Excel::GetRangeTextColor" TargetMode="External"/><Relationship Id="rId273" Type="http://schemas.openxmlformats.org/officeDocument/2006/relationships/hyperlink" Target="https://www.tcl3d.org/cawt/download/CawtReference-Excel.html#::Excel::Quit" TargetMode="External"/><Relationship Id="rId329" Type="http://schemas.openxmlformats.org/officeDocument/2006/relationships/hyperlink" Target="https://www.tcl3d.org/cawt/download/CawtReference-Excel.html#::Excel::SetRangeFontUnderline" TargetMode="External"/><Relationship Id="rId480" Type="http://schemas.openxmlformats.org/officeDocument/2006/relationships/hyperlink" Target="https://www.tcl3d.org/cawt/download/CawtReference-Outlook.html#::Outlook::OpenNew" TargetMode="External"/><Relationship Id="rId536" Type="http://schemas.openxmlformats.org/officeDocument/2006/relationships/hyperlink" Target="https://www.tcl3d.org/cawt/download/CawtReference-Ppt.html#::Ppt::GetSlideIdByName" TargetMode="External"/><Relationship Id="rId701" Type="http://schemas.openxmlformats.org/officeDocument/2006/relationships/hyperlink" Target="https://www.tcl3d.org/cawt/download/CawtReference-Word.html#::Word::SetContentControlText" TargetMode="External"/><Relationship Id="rId68" Type="http://schemas.openxmlformats.org/officeDocument/2006/relationships/hyperlink" Target="https://www.tcl3d.org/cawt/download/CawtReference-Cawt.html#::Cawt::PushComObjects" TargetMode="External"/><Relationship Id="rId133" Type="http://schemas.openxmlformats.org/officeDocument/2006/relationships/image" Target="media/image6.png"/><Relationship Id="rId175" Type="http://schemas.openxmlformats.org/officeDocument/2006/relationships/hyperlink" Target="https://www.tcl3d.org/cawt/download/CawtReference-Excel.html#::Excel::FreezePanes" TargetMode="External"/><Relationship Id="rId340" Type="http://schemas.openxmlformats.org/officeDocument/2006/relationships/hyperlink" Target="https://www.tcl3d.org/cawt/download/CawtReference-Excel.html#::Excel::SetRowValues" TargetMode="External"/><Relationship Id="rId578" Type="http://schemas.openxmlformats.org/officeDocument/2006/relationships/hyperlink" Target="https://www.tcl3d.org/cawt/download/CawtReference-Sapi.html#::Sapi::GetEnumTypes" TargetMode="External"/><Relationship Id="rId743" Type="http://schemas.openxmlformats.org/officeDocument/2006/relationships/hyperlink" Target="http://www.poSoft.de" TargetMode="External"/><Relationship Id="rId200" Type="http://schemas.openxmlformats.org/officeDocument/2006/relationships/hyperlink" Target="https://www.tcl3d.org/cawt/download/CawtReference-Excel.html#::Excel::GetHiddenColumns" TargetMode="External"/><Relationship Id="rId382" Type="http://schemas.openxmlformats.org/officeDocument/2006/relationships/hyperlink" Target="https://www.tcl3d.org/cawt/download/CawtReference-Explorer.html#::Explorer::FullScreen" TargetMode="External"/><Relationship Id="rId438" Type="http://schemas.openxmlformats.org/officeDocument/2006/relationships/hyperlink" Target="https://www.tcl3d.org/cawt/download/CawtReference-Outlook.html#::Outlook::ApplyHolidayFile" TargetMode="External"/><Relationship Id="rId603" Type="http://schemas.openxmlformats.org/officeDocument/2006/relationships/hyperlink" Target="https://www.tcl3d.org/cawt/download/CawtReference-Word.html#::Word::CreateRange" TargetMode="External"/><Relationship Id="rId645" Type="http://schemas.openxmlformats.org/officeDocument/2006/relationships/hyperlink" Target="https://www.tcl3d.org/cawt/download/CawtReference-Word.html#::Word::GetNumDocuments" TargetMode="External"/><Relationship Id="rId687" Type="http://schemas.openxmlformats.org/officeDocument/2006/relationships/hyperlink" Target="https://www.tcl3d.org/cawt/download/CawtReference-Word.html#::Word::ReplaceString" TargetMode="External"/><Relationship Id="rId242" Type="http://schemas.openxmlformats.org/officeDocument/2006/relationships/hyperlink" Target="https://www.tcl3d.org/cawt/download/CawtReference-Excel.html#::Excel::GetWorkbookName" TargetMode="External"/><Relationship Id="rId284" Type="http://schemas.openxmlformats.org/officeDocument/2006/relationships/hyperlink" Target="https://www.tcl3d.org/cawt/download/CawtReference-Excel.html#::Excel::SaveAs" TargetMode="External"/><Relationship Id="rId491" Type="http://schemas.openxmlformats.org/officeDocument/2006/relationships/hyperlink" Target="https://www.tcl3d.org/cawt/download/CawtReference-Ppt.html#::Ppt::Close" TargetMode="External"/><Relationship Id="rId505" Type="http://schemas.openxmlformats.org/officeDocument/2006/relationships/hyperlink" Target="https://www.tcl3d.org/cawt/download/CawtReference-Ppt.html#::Ppt::GetCommentKeyTopPosition" TargetMode="External"/><Relationship Id="rId712" Type="http://schemas.openxmlformats.org/officeDocument/2006/relationships/hyperlink" Target="https://www.tcl3d.org/cawt/download/CawtReference-Word.html#::Word::SetRangeBackgroundColorByEnum" TargetMode="External"/><Relationship Id="rId37" Type="http://schemas.openxmlformats.org/officeDocument/2006/relationships/hyperlink" Target="https://www.tcl3d.org/cawt/download/CawtReference-Cawt.html#::Cawt::GetNumComObjects" TargetMode="External"/><Relationship Id="rId79" Type="http://schemas.openxmlformats.org/officeDocument/2006/relationships/hyperlink" Target="https://www.tcl3d.org/cawt/download/CawtReference-Cawt.html#::Cawt::TclBool" TargetMode="External"/><Relationship Id="rId102" Type="http://schemas.openxmlformats.org/officeDocument/2006/relationships/hyperlink" Target="https://www.tcl3d.org/cawt/download/CawtReference-Office.html#::Office::GetOfficeType" TargetMode="External"/><Relationship Id="rId144" Type="http://schemas.openxmlformats.org/officeDocument/2006/relationships/hyperlink" Target="https://www.tcl3d.org/cawt/download/CawtReference-Excel.html#::Excel::AddWorksheet" TargetMode="External"/><Relationship Id="rId547" Type="http://schemas.openxmlformats.org/officeDocument/2006/relationships/hyperlink" Target="https://www.tcl3d.org/cawt/download/CawtReference-Ppt.html#::Ppt::IsImageFormatSupported" TargetMode="External"/><Relationship Id="rId589" Type="http://schemas.openxmlformats.org/officeDocument/2006/relationships/hyperlink" Target="https://www.tcl3d.org/cawt/download/CawtReference-Word.html#::Word::AddDocument" TargetMode="External"/><Relationship Id="rId90" Type="http://schemas.openxmlformats.org/officeDocument/2006/relationships/hyperlink" Target="https://www.tcl3d.org/cawt/download/CawtReference-Office.html#::Office::GetActivePrinter" TargetMode="External"/><Relationship Id="rId186" Type="http://schemas.openxmlformats.org/officeDocument/2006/relationships/hyperlink" Target="https://www.tcl3d.org/cawt/download/CawtReference-Excel.html#::Excel::GetColumnRange" TargetMode="External"/><Relationship Id="rId351" Type="http://schemas.openxmlformats.org/officeDocument/2006/relationships/hyperlink" Target="https://www.tcl3d.org/cawt/download/CawtReference-Excel.html#::Excel::SetWorksheetOrientation" TargetMode="External"/><Relationship Id="rId393" Type="http://schemas.openxmlformats.org/officeDocument/2006/relationships/hyperlink" Target="https://www.tcl3d.org/cawt/download/CawtReference-Matlab.html#::Matlab::Quit" TargetMode="External"/><Relationship Id="rId407" Type="http://schemas.openxmlformats.org/officeDocument/2006/relationships/hyperlink" Target="https://www.tcl3d.org/cawt/download/CawtReference-OneNote.html#::OneNote::FindSection" TargetMode="External"/><Relationship Id="rId449" Type="http://schemas.openxmlformats.org/officeDocument/2006/relationships/hyperlink" Target="https://www.tcl3d.org/cawt/download/CawtReference-Outlook.html#::Outlook::GetCalendarNames" TargetMode="External"/><Relationship Id="rId614" Type="http://schemas.openxmlformats.org/officeDocument/2006/relationships/hyperlink" Target="https://www.tcl3d.org/cawt/download/CawtReference-Word.html#::Word::GetBookmarkName" TargetMode="External"/><Relationship Id="rId656" Type="http://schemas.openxmlformats.org/officeDocument/2006/relationships/hyperlink" Target="https://www.tcl3d.org/cawt/download/CawtReference-Word.html#::Word::GetRangeScreenPos" TargetMode="External"/><Relationship Id="rId211" Type="http://schemas.openxmlformats.org/officeDocument/2006/relationships/hyperlink" Target="https://www.tcl3d.org/cawt/download/CawtReference-Excel.html#::Excel::GetNumColumns" TargetMode="External"/><Relationship Id="rId253" Type="http://schemas.openxmlformats.org/officeDocument/2006/relationships/hyperlink" Target="https://www.tcl3d.org/cawt/download/CawtReference-Excel.html#::Excel::InsertImage" TargetMode="External"/><Relationship Id="rId295" Type="http://schemas.openxmlformats.org/officeDocument/2006/relationships/hyperlink" Target="https://www.tcl3d.org/cawt/download/CawtReference-Excel.html#::Excel::SetCellValue" TargetMode="External"/><Relationship Id="rId309" Type="http://schemas.openxmlformats.org/officeDocument/2006/relationships/hyperlink" Target="https://www.tcl3d.org/cawt/download/CawtReference-Excel.html#::Excel::SetCommentSize" TargetMode="External"/><Relationship Id="rId460" Type="http://schemas.openxmlformats.org/officeDocument/2006/relationships/hyperlink" Target="https://www.tcl3d.org/cawt/download/CawtReference-Outlook.html#::Outlook::GetContactReadOnlyPropertyNames" TargetMode="External"/><Relationship Id="rId516" Type="http://schemas.openxmlformats.org/officeDocument/2006/relationships/hyperlink" Target="https://www.tcl3d.org/cawt/download/CawtReference-Ppt.html#::Ppt::GetEnumVal" TargetMode="External"/><Relationship Id="rId698" Type="http://schemas.openxmlformats.org/officeDocument/2006/relationships/hyperlink" Target="https://www.tcl3d.org/cawt/download/CawtReference-Word.html#::Word::SetColumnWidth" TargetMode="External"/><Relationship Id="rId48" Type="http://schemas.openxmlformats.org/officeDocument/2006/relationships/hyperlink" Target="https://www.tcl3d.org/cawt/download/CawtReference-Cawt.html#::Cawt::IsNameColor" TargetMode="External"/><Relationship Id="rId113" Type="http://schemas.openxmlformats.org/officeDocument/2006/relationships/hyperlink" Target="https://www.tcl3d.org/cawt/download/CawtReference-Office.html#::Office::RgbToColor" TargetMode="External"/><Relationship Id="rId320" Type="http://schemas.openxmlformats.org/officeDocument/2006/relationships/hyperlink" Target="https://www.tcl3d.org/cawt/download/CawtReference-Excel.html#::Excel::SetRangeComment" TargetMode="External"/><Relationship Id="rId558" Type="http://schemas.openxmlformats.org/officeDocument/2006/relationships/hyperlink" Target="https://www.tcl3d.org/cawt/download/CawtReference-Ppt.html#::Ppt::SetShapeName" TargetMode="External"/><Relationship Id="rId723" Type="http://schemas.openxmlformats.org/officeDocument/2006/relationships/hyperlink" Target="https://www.tcl3d.org/cawt/download/CawtReference-Word.html#::Word::SetRangeHorizontalAlignment" TargetMode="External"/><Relationship Id="rId155" Type="http://schemas.openxmlformats.org/officeDocument/2006/relationships/hyperlink" Target="https://www.tcl3d.org/cawt/download/CawtReference-Excel.html#::Excel::CopyWorksheet" TargetMode="External"/><Relationship Id="rId197" Type="http://schemas.openxmlformats.org/officeDocument/2006/relationships/hyperlink" Target="https://www.tcl3d.org/cawt/download/CawtReference-Excel.html#::Excel::GetFirstUsedColumn" TargetMode="External"/><Relationship Id="rId362" Type="http://schemas.openxmlformats.org/officeDocument/2006/relationships/hyperlink" Target="https://www.tcl3d.org/cawt/download/CawtReference-Excel.html#::Excel::UseImgTransparency" TargetMode="External"/><Relationship Id="rId418" Type="http://schemas.openxmlformats.org/officeDocument/2006/relationships/hyperlink" Target="https://www.tcl3d.org/cawt/download/CawtReference-OneNote.html#::OneNote::GetNodeAttribute" TargetMode="External"/><Relationship Id="rId625" Type="http://schemas.openxmlformats.org/officeDocument/2006/relationships/hyperlink" Target="https://www.tcl3d.org/cawt/download/CawtReference-Word.html#::Word::GetEndRange" TargetMode="External"/><Relationship Id="rId222" Type="http://schemas.openxmlformats.org/officeDocument/2006/relationships/hyperlink" Target="https://www.tcl3d.org/cawt/download/CawtReference-Excel.html#::Excel::GetRangeFontBold" TargetMode="External"/><Relationship Id="rId264" Type="http://schemas.openxmlformats.org/officeDocument/2006/relationships/hyperlink" Target="https://www.tcl3d.org/cawt/download/CawtReference-Excel.html#::Excel::MatlabFileToWorksheet" TargetMode="External"/><Relationship Id="rId471" Type="http://schemas.openxmlformats.org/officeDocument/2006/relationships/hyperlink" Target="https://www.tcl3d.org/cawt/download/CawtReference-Outlook.html#::Outlook::GetNumCalendars" TargetMode="External"/><Relationship Id="rId667" Type="http://schemas.openxmlformats.org/officeDocument/2006/relationships/hyperlink" Target="https://www.tcl3d.org/cawt/download/CawtReference-Word.html#::Word::GetTableName" TargetMode="External"/><Relationship Id="rId17" Type="http://schemas.openxmlformats.org/officeDocument/2006/relationships/hyperlink" Target="https://ruff.magicsplat.com/" TargetMode="External"/><Relationship Id="rId59" Type="http://schemas.openxmlformats.org/officeDocument/2006/relationships/hyperlink" Target="https://www.tcl3d.org/cawt/download/CawtReference-Cawt.html#::Cawt::OfficeColorToRgb" TargetMode="External"/><Relationship Id="rId124" Type="http://schemas.openxmlformats.org/officeDocument/2006/relationships/hyperlink" Target="https://www.tcl3d.org/cawt/download/CawtReference-Earth.html#::Earth::SetCamera" TargetMode="External"/><Relationship Id="rId527" Type="http://schemas.openxmlformats.org/officeDocument/2006/relationships/hyperlink" Target="https://www.tcl3d.org/cawt/download/CawtReference-Ppt.html#::Ppt::GetPresImages" TargetMode="External"/><Relationship Id="rId569" Type="http://schemas.openxmlformats.org/officeDocument/2006/relationships/hyperlink" Target="https://www.tcl3d.org/cawt/download/CawtReference-Ppt.html#::Ppt::UseSlideShow" TargetMode="External"/><Relationship Id="rId734" Type="http://schemas.openxmlformats.org/officeDocument/2006/relationships/hyperlink" Target="https://www.tcl3d.org/cawt/download/CawtReference-Word.html#::Word::SetTableVerticalAlignment" TargetMode="External"/><Relationship Id="rId70" Type="http://schemas.openxmlformats.org/officeDocument/2006/relationships/hyperlink" Target="https://www.tcl3d.org/cawt/download/CawtReference-Cawt.html#::Cawt::SecondsToIsoDate" TargetMode="External"/><Relationship Id="rId166" Type="http://schemas.openxmlformats.org/officeDocument/2006/relationships/hyperlink" Target="https://www.tcl3d.org/cawt/download/CawtReference-Excel.html#::Excel::DiffExcelFiles" TargetMode="External"/><Relationship Id="rId331" Type="http://schemas.openxmlformats.org/officeDocument/2006/relationships/hyperlink" Target="https://www.tcl3d.org/cawt/download/CawtReference-Excel.html#::Excel::SetRangeHorizontalAlignment" TargetMode="External"/><Relationship Id="rId373" Type="http://schemas.openxmlformats.org/officeDocument/2006/relationships/hyperlink" Target="https://www.tcl3d.org/cawt/download/CawtReference-Excel.html#::Excel::WorksheetToTablelist" TargetMode="External"/><Relationship Id="rId429" Type="http://schemas.openxmlformats.org/officeDocument/2006/relationships/hyperlink" Target="https://www.tcl3d.org/cawt/download/CawtReference-OneNote.html#::OneNote::Open" TargetMode="External"/><Relationship Id="rId580" Type="http://schemas.openxmlformats.org/officeDocument/2006/relationships/hyperlink" Target="https://www.tcl3d.org/cawt/download/CawtReference-Sapi.html#::Sapi::GetSpeakOptions" TargetMode="External"/><Relationship Id="rId636" Type="http://schemas.openxmlformats.org/officeDocument/2006/relationships/hyperlink" Target="https://www.tcl3d.org/cawt/download/CawtReference-Word.html#::Word::GetHyperlinksAsDict" TargetMode="External"/><Relationship Id="rId1" Type="http://schemas.openxmlformats.org/officeDocument/2006/relationships/customXml" Target="../customXml/item1.xml"/><Relationship Id="rId233" Type="http://schemas.openxmlformats.org/officeDocument/2006/relationships/hyperlink" Target="https://www.tcl3d.org/cawt/download/CawtReference-Excel.html#::Excel::GetRangeVerticalAlignment" TargetMode="External"/><Relationship Id="rId440" Type="http://schemas.openxmlformats.org/officeDocument/2006/relationships/hyperlink" Target="https://www.tcl3d.org/cawt/download/CawtReference-Outlook.html#::Outlook::CreateMail" TargetMode="External"/><Relationship Id="rId678" Type="http://schemas.openxmlformats.org/officeDocument/2006/relationships/hyperlink" Target="https://www.tcl3d.org/cawt/download/CawtReference-Word.html#::Word::Open" TargetMode="External"/><Relationship Id="rId28" Type="http://schemas.openxmlformats.org/officeDocument/2006/relationships/hyperlink" Target="https://www.tcl3d.org/cawt/download/CawtReference-Cawt.html#::Cawt::ClipboardToImg" TargetMode="External"/><Relationship Id="rId275" Type="http://schemas.openxmlformats.org/officeDocument/2006/relationships/hyperlink" Target="https://www.tcl3d.org/cawt/download/CawtReference-Excel.html#::Excel::RawImageFileToWorksheet" TargetMode="External"/><Relationship Id="rId300" Type="http://schemas.openxmlformats.org/officeDocument/2006/relationships/hyperlink" Target="https://www.tcl3d.org/cawt/download/CawtReference-Excel.html#::Excel::SetChartScale" TargetMode="External"/><Relationship Id="rId482" Type="http://schemas.openxmlformats.org/officeDocument/2006/relationships/hyperlink" Target="https://www.tcl3d.org/cawt/download/CawtReference-Outlook.html#::Outlook::ReadHolidayFile" TargetMode="External"/><Relationship Id="rId538" Type="http://schemas.openxmlformats.org/officeDocument/2006/relationships/hyperlink" Target="https://www.tcl3d.org/cawt/download/CawtReference-Ppt.html#::Ppt::GetSlideIndex" TargetMode="External"/><Relationship Id="rId703" Type="http://schemas.openxmlformats.org/officeDocument/2006/relationships/hyperlink" Target="https://www.tcl3d.org/cawt/download/CawtReference-Word.html#::Word::SetHeadingFormat" TargetMode="External"/><Relationship Id="rId745" Type="http://schemas.openxmlformats.org/officeDocument/2006/relationships/header" Target="header1.xml"/><Relationship Id="rId81" Type="http://schemas.openxmlformats.org/officeDocument/2006/relationships/hyperlink" Target="https://www.tcl3d.org/cawt/download/CawtReference-Cawt.html#::Cawt::TclString" TargetMode="External"/><Relationship Id="rId135" Type="http://schemas.openxmlformats.org/officeDocument/2006/relationships/image" Target="media/image8.png"/><Relationship Id="rId177" Type="http://schemas.openxmlformats.org/officeDocument/2006/relationships/hyperlink" Target="https://www.tcl3d.org/cawt/download/CawtReference-Excel.html#::Excel::GetCellComment" TargetMode="External"/><Relationship Id="rId342" Type="http://schemas.openxmlformats.org/officeDocument/2006/relationships/hyperlink" Target="https://www.tcl3d.org/cawt/download/CawtReference-Excel.html#::Excel::SetSeriesLineWidth" TargetMode="External"/><Relationship Id="rId384" Type="http://schemas.openxmlformats.org/officeDocument/2006/relationships/hyperlink" Target="https://www.tcl3d.org/cawt/download/CawtReference-Explorer.html#::Explorer::IsBusy" TargetMode="External"/><Relationship Id="rId591" Type="http://schemas.openxmlformats.org/officeDocument/2006/relationships/hyperlink" Target="https://www.tcl3d.org/cawt/download/CawtReference-Word.html#::Word::AddPageBreak" TargetMode="External"/><Relationship Id="rId605" Type="http://schemas.openxmlformats.org/officeDocument/2006/relationships/hyperlink" Target="https://www.tcl3d.org/cawt/download/CawtReference-Word.html#::Word::CropImage" TargetMode="External"/><Relationship Id="rId202" Type="http://schemas.openxmlformats.org/officeDocument/2006/relationships/hyperlink" Target="https://www.tcl3d.org/cawt/download/CawtReference-Excel.html#::Excel::GetLangNumberFormat" TargetMode="External"/><Relationship Id="rId244" Type="http://schemas.openxmlformats.org/officeDocument/2006/relationships/hyperlink" Target="https://www.tcl3d.org/cawt/download/CawtReference-Excel.html#::Excel::GetWorksheetIdByIndex" TargetMode="External"/><Relationship Id="rId647" Type="http://schemas.openxmlformats.org/officeDocument/2006/relationships/hyperlink" Target="https://www.tcl3d.org/cawt/download/CawtReference-Word.html#::Word::GetNumImages" TargetMode="External"/><Relationship Id="rId689" Type="http://schemas.openxmlformats.org/officeDocument/2006/relationships/hyperlink" Target="https://www.tcl3d.org/cawt/download/CawtReference-Word.html#::Word::SaveAsPdf" TargetMode="External"/><Relationship Id="rId39" Type="http://schemas.openxmlformats.org/officeDocument/2006/relationships/hyperlink" Target="https://www.tcl3d.org/cawt/download/CawtReference-Cawt.html#::Cawt::GetPkgVersion" TargetMode="External"/><Relationship Id="rId286" Type="http://schemas.openxmlformats.org/officeDocument/2006/relationships/hyperlink" Target="https://www.tcl3d.org/cawt/download/CawtReference-Excel.html#::Excel::SaveChartAsImage" TargetMode="External"/><Relationship Id="rId451" Type="http://schemas.openxmlformats.org/officeDocument/2006/relationships/hyperlink" Target="https://www.tcl3d.org/cawt/download/CawtReference-Outlook.html#::Outlook::GetCategoryColorEnum" TargetMode="External"/><Relationship Id="rId493" Type="http://schemas.openxmlformats.org/officeDocument/2006/relationships/hyperlink" Target="https://www.tcl3d.org/cawt/download/CawtReference-Ppt.html#::Ppt::ConfigureConnector" TargetMode="External"/><Relationship Id="rId507" Type="http://schemas.openxmlformats.org/officeDocument/2006/relationships/hyperlink" Target="https://www.tcl3d.org/cawt/download/CawtReference-Ppt.html#::Ppt::GetComments" TargetMode="External"/><Relationship Id="rId549" Type="http://schemas.openxmlformats.org/officeDocument/2006/relationships/hyperlink" Target="https://www.tcl3d.org/cawt/download/CawtReference-Ppt.html#::Ppt::MoveSlide" TargetMode="External"/><Relationship Id="rId714" Type="http://schemas.openxmlformats.org/officeDocument/2006/relationships/hyperlink" Target="https://www.tcl3d.org/cawt/download/CawtReference-Word.html#::Word::SetRangeFont" TargetMode="External"/><Relationship Id="rId50" Type="http://schemas.openxmlformats.org/officeDocument/2006/relationships/hyperlink" Target="https://www.tcl3d.org/cawt/download/CawtReference-Cawt.html#::Cawt::IsoDateToOutlookDate" TargetMode="External"/><Relationship Id="rId104" Type="http://schemas.openxmlformats.org/officeDocument/2006/relationships/hyperlink" Target="https://www.tcl3d.org/cawt/download/CawtReference-Office.html#::Office::GetPropertyName" TargetMode="External"/><Relationship Id="rId146" Type="http://schemas.openxmlformats.org/officeDocument/2006/relationships/hyperlink" Target="https://www.tcl3d.org/cawt/download/CawtReference-Excel.html#::Excel::ChartObjToClipboard" TargetMode="External"/><Relationship Id="rId188" Type="http://schemas.openxmlformats.org/officeDocument/2006/relationships/hyperlink" Target="https://www.tcl3d.org/cawt/download/CawtReference-Excel.html#::Excel::GetCsvSeparatorChar" TargetMode="External"/><Relationship Id="rId311" Type="http://schemas.openxmlformats.org/officeDocument/2006/relationships/hyperlink" Target="https://www.tcl3d.org/cawt/download/CawtReference-Excel.html#::Excel::SetHeaderRow" TargetMode="External"/><Relationship Id="rId353" Type="http://schemas.openxmlformats.org/officeDocument/2006/relationships/hyperlink" Target="https://www.tcl3d.org/cawt/download/CawtReference-Excel.html#::Excel::SetWorksheetPrintOptions" TargetMode="External"/><Relationship Id="rId395" Type="http://schemas.openxmlformats.org/officeDocument/2006/relationships/hyperlink" Target="https://www.tcl3d.org/cawt/download/CawtReference-Ocr.html#::Ocr::Close" TargetMode="External"/><Relationship Id="rId409" Type="http://schemas.openxmlformats.org/officeDocument/2006/relationships/hyperlink" Target="https://www.tcl3d.org/cawt/download/CawtReference-OneNote.html#::OneNote::GetDomId" TargetMode="External"/><Relationship Id="rId560" Type="http://schemas.openxmlformats.org/officeDocument/2006/relationships/hyperlink" Target="https://www.tcl3d.org/cawt/download/CawtReference-Ppt.html#::Ppt::SetSlideShowTransition" TargetMode="External"/><Relationship Id="rId92" Type="http://schemas.openxmlformats.org/officeDocument/2006/relationships/hyperlink" Target="https://www.tcl3d.org/cawt/download/CawtReference-Office.html#::Office::GetApplicationName" TargetMode="External"/><Relationship Id="rId213" Type="http://schemas.openxmlformats.org/officeDocument/2006/relationships/hyperlink" Target="https://www.tcl3d.org/cawt/download/CawtReference-Excel.html#::Excel::GetNumStyles" TargetMode="External"/><Relationship Id="rId420" Type="http://schemas.openxmlformats.org/officeDocument/2006/relationships/hyperlink" Target="https://www.tcl3d.org/cawt/download/CawtReference-OneNote.html#::OneNote::GetNodeName" TargetMode="External"/><Relationship Id="rId616" Type="http://schemas.openxmlformats.org/officeDocument/2006/relationships/hyperlink" Target="https://www.tcl3d.org/cawt/download/CawtReference-Word.html#::Word::GetCellRange" TargetMode="External"/><Relationship Id="rId658" Type="http://schemas.openxmlformats.org/officeDocument/2006/relationships/hyperlink" Target="https://www.tcl3d.org/cawt/download/CawtReference-Word.html#::Word::GetRangeText" TargetMode="External"/><Relationship Id="rId255" Type="http://schemas.openxmlformats.org/officeDocument/2006/relationships/hyperlink" Target="https://www.tcl3d.org/cawt/download/CawtReference-Excel.html#::Excel::IsWorkbookId" TargetMode="External"/><Relationship Id="rId297" Type="http://schemas.openxmlformats.org/officeDocument/2006/relationships/hyperlink" Target="https://www.tcl3d.org/cawt/download/CawtReference-Excel.html#::Excel::SetChartMinScale" TargetMode="External"/><Relationship Id="rId462" Type="http://schemas.openxmlformats.org/officeDocument/2006/relationships/hyperlink" Target="https://www.tcl3d.org/cawt/download/CawtReference-Outlook.html#::Outlook::GetEnum" TargetMode="External"/><Relationship Id="rId518" Type="http://schemas.openxmlformats.org/officeDocument/2006/relationships/hyperlink" Target="https://www.tcl3d.org/cawt/download/CawtReference-Ppt.html#::Ppt::GetNumComments" TargetMode="External"/><Relationship Id="rId725" Type="http://schemas.openxmlformats.org/officeDocument/2006/relationships/hyperlink" Target="https://www.tcl3d.org/cawt/download/CawtReference-Word.html#::Word::SetRangeStartIndex" TargetMode="External"/><Relationship Id="rId115" Type="http://schemas.openxmlformats.org/officeDocument/2006/relationships/hyperlink" Target="https://www.tcl3d.org/cawt/download/CawtReference-Office.html#::Office::SetDocumentProperty" TargetMode="External"/><Relationship Id="rId157" Type="http://schemas.openxmlformats.org/officeDocument/2006/relationships/hyperlink" Target="https://www.tcl3d.org/cawt/download/CawtReference-Excel.html#::Excel::CopyWorksheetBefore" TargetMode="External"/><Relationship Id="rId322" Type="http://schemas.openxmlformats.org/officeDocument/2006/relationships/hyperlink" Target="https://www.tcl3d.org/cawt/download/CawtReference-Excel.html#::Excel::SetRangeFontAttributes" TargetMode="External"/><Relationship Id="rId364" Type="http://schemas.openxmlformats.org/officeDocument/2006/relationships/hyperlink" Target="https://www.tcl3d.org/cawt/download/CawtReference-Excel.html#::Excel::WikitFileToExcelFile" TargetMode="External"/><Relationship Id="rId61" Type="http://schemas.openxmlformats.org/officeDocument/2006/relationships/hyperlink" Target="https://www.tcl3d.org/cawt/download/CawtReference-Cawt.html#::Cawt::OfficeDateToSeconds" TargetMode="External"/><Relationship Id="rId199" Type="http://schemas.openxmlformats.org/officeDocument/2006/relationships/hyperlink" Target="https://www.tcl3d.org/cawt/download/CawtReference-Excel.html#::Excel::GetFloatSeparator" TargetMode="External"/><Relationship Id="rId571" Type="http://schemas.openxmlformats.org/officeDocument/2006/relationships/hyperlink" Target="https://www.tcl3d.org/cawt/download/CawtReference-Reader.html#::Reader::Open" TargetMode="External"/><Relationship Id="rId627" Type="http://schemas.openxmlformats.org/officeDocument/2006/relationships/hyperlink" Target="https://www.tcl3d.org/cawt/download/CawtReference-Word.html#::Word::GetEnumName" TargetMode="External"/><Relationship Id="rId669" Type="http://schemas.openxmlformats.org/officeDocument/2006/relationships/hyperlink" Target="https://www.tcl3d.org/cawt/download/CawtReference-Word.html#::Word::InsertCaption" TargetMode="External"/><Relationship Id="rId19" Type="http://schemas.openxmlformats.org/officeDocument/2006/relationships/hyperlink" Target="https://www.tcl3d.org/bawt/" TargetMode="External"/><Relationship Id="rId224" Type="http://schemas.openxmlformats.org/officeDocument/2006/relationships/hyperlink" Target="https://www.tcl3d.org/cawt/download/CawtReference-Excel.html#::Excel::GetRangeFontName" TargetMode="External"/><Relationship Id="rId266" Type="http://schemas.openxmlformats.org/officeDocument/2006/relationships/hyperlink" Target="https://www.tcl3d.org/cawt/download/CawtReference-Excel.html#::Excel::MatrixToCsvString" TargetMode="External"/><Relationship Id="rId431" Type="http://schemas.openxmlformats.org/officeDocument/2006/relationships/hyperlink" Target="https://www.tcl3d.org/cawt/download/CawtReference-OneNote.html#::OneNote::Quit" TargetMode="External"/><Relationship Id="rId473" Type="http://schemas.openxmlformats.org/officeDocument/2006/relationships/hyperlink" Target="https://www.tcl3d.org/cawt/download/CawtReference-Outlook.html#::Outlook::GetNumContactFolders" TargetMode="External"/><Relationship Id="rId529" Type="http://schemas.openxmlformats.org/officeDocument/2006/relationships/hyperlink" Target="https://www.tcl3d.org/cawt/download/CawtReference-Ppt.html#::Ppt::GetPresPageWidth" TargetMode="External"/><Relationship Id="rId680" Type="http://schemas.openxmlformats.org/officeDocument/2006/relationships/hyperlink" Target="https://www.tcl3d.org/cawt/download/CawtReference-Word.html#::Word::OpenNew" TargetMode="External"/><Relationship Id="rId736" Type="http://schemas.openxmlformats.org/officeDocument/2006/relationships/hyperlink" Target="https://www.tcl3d.org/cawt/download/CawtReference-Word.html#::Word::ShowAlerts" TargetMode="External"/><Relationship Id="rId30" Type="http://schemas.openxmlformats.org/officeDocument/2006/relationships/hyperlink" Target="https://www.tcl3d.org/cawt/download/CawtReference-Cawt.html#::Cawt::CountWords" TargetMode="External"/><Relationship Id="rId126" Type="http://schemas.openxmlformats.org/officeDocument/2006/relationships/hyperlink" Target="https://docs.activestate.com/activetcl/8.6/tcl/img/doc/img-raw.html" TargetMode="External"/><Relationship Id="rId168" Type="http://schemas.openxmlformats.org/officeDocument/2006/relationships/hyperlink" Target="https://www.tcl3d.org/cawt/download/CawtReference-Excel.html#::Excel::DuplicateRow" TargetMode="External"/><Relationship Id="rId333" Type="http://schemas.openxmlformats.org/officeDocument/2006/relationships/hyperlink" Target="https://www.tcl3d.org/cawt/download/CawtReference-Excel.html#::Excel::SetRangeTextColor" TargetMode="External"/><Relationship Id="rId540" Type="http://schemas.openxmlformats.org/officeDocument/2006/relationships/hyperlink" Target="https://www.tcl3d.org/cawt/download/CawtReference-Ppt.html#::Ppt::GetSlideVideos" TargetMode="External"/><Relationship Id="rId72" Type="http://schemas.openxmlformats.org/officeDocument/2006/relationships/hyperlink" Target="https://www.tcl3d.org/cawt/download/CawtReference-Cawt.html#::Cawt::SecondsToOutlookDate" TargetMode="External"/><Relationship Id="rId375" Type="http://schemas.openxmlformats.org/officeDocument/2006/relationships/hyperlink" Target="https://www.tcl3d.org/cawt/download/CawtReference-Excel.html#::Excel::WorksheetToWordTable" TargetMode="External"/><Relationship Id="rId582" Type="http://schemas.openxmlformats.org/officeDocument/2006/relationships/hyperlink" Target="https://www.tcl3d.org/cawt/download/CawtReference-Sapi.html#::Sapi::GetVoiceNames" TargetMode="External"/><Relationship Id="rId638" Type="http://schemas.openxmlformats.org/officeDocument/2006/relationships/hyperlink" Target="https://www.tcl3d.org/cawt/download/CawtReference-Word.html#::Word::GetImageList" TargetMode="External"/><Relationship Id="rId3" Type="http://schemas.openxmlformats.org/officeDocument/2006/relationships/styles" Target="styles.xml"/><Relationship Id="rId235" Type="http://schemas.openxmlformats.org/officeDocument/2006/relationships/hyperlink" Target="https://www.tcl3d.org/cawt/download/CawtReference-Excel.html#::Excel::GetRowValues" TargetMode="External"/><Relationship Id="rId277" Type="http://schemas.openxmlformats.org/officeDocument/2006/relationships/hyperlink" Target="https://www.tcl3d.org/cawt/download/CawtReference-Excel.html#::Excel::ReadMatlabFile" TargetMode="External"/><Relationship Id="rId400" Type="http://schemas.openxmlformats.org/officeDocument/2006/relationships/hyperlink" Target="https://www.tcl3d.org/cawt/download/CawtReference-Ocr.html#::Ocr::GetWordStats" TargetMode="External"/><Relationship Id="rId442" Type="http://schemas.openxmlformats.org/officeDocument/2006/relationships/hyperlink" Target="https://www.tcl3d.org/cawt/download/CawtReference-Outlook.html#::Outlook::DeleteCalendar" TargetMode="External"/><Relationship Id="rId484" Type="http://schemas.openxmlformats.org/officeDocument/2006/relationships/hyperlink" Target="https://www.tcl3d.org/cawt/download/CawtReference-Outlook.html#::Outlook::SetContactProperties" TargetMode="External"/><Relationship Id="rId705" Type="http://schemas.openxmlformats.org/officeDocument/2006/relationships/hyperlink" Target="https://www.tcl3d.org/cawt/download/CawtReference-Word.html#::Word::SetHyperlinkToFile" TargetMode="External"/><Relationship Id="rId137" Type="http://schemas.openxmlformats.org/officeDocument/2006/relationships/hyperlink" Target="https://www.tcl3d.org/cawt/download/CawtReference-Excel.html#::Excel::AddColumnChartSimple" TargetMode="External"/><Relationship Id="rId302" Type="http://schemas.openxmlformats.org/officeDocument/2006/relationships/hyperlink" Target="https://www.tcl3d.org/cawt/download/CawtReference-Excel.html#::Excel::SetChartSourceByIndex" TargetMode="External"/><Relationship Id="rId344" Type="http://schemas.openxmlformats.org/officeDocument/2006/relationships/hyperlink" Target="https://www.tcl3d.org/cawt/download/CawtReference-Excel.html#::Excel::SetTablelistValues" TargetMode="External"/><Relationship Id="rId691" Type="http://schemas.openxmlformats.org/officeDocument/2006/relationships/hyperlink" Target="https://www.tcl3d.org/cawt/download/CawtReference-Word.html#::Word::ScreenUpdate" TargetMode="External"/><Relationship Id="rId747" Type="http://schemas.openxmlformats.org/officeDocument/2006/relationships/fontTable" Target="fontTable.xml"/><Relationship Id="rId41" Type="http://schemas.openxmlformats.org/officeDocument/2006/relationships/hyperlink" Target="https://www.tcl3d.org/cawt/download/CawtReference-Cawt.html#::Cawt::GetTmpDir" TargetMode="External"/><Relationship Id="rId83" Type="http://schemas.openxmlformats.org/officeDocument/2006/relationships/hyperlink" Target="https://www.tcl3d.org/cawt/download/CawtReference-Cawt.html#::Cawt::WaitClipboardReady" TargetMode="External"/><Relationship Id="rId179" Type="http://schemas.openxmlformats.org/officeDocument/2006/relationships/hyperlink" Target="https://www.tcl3d.org/cawt/download/CawtReference-Excel.html#::Excel::GetCellRange" TargetMode="External"/><Relationship Id="rId386" Type="http://schemas.openxmlformats.org/officeDocument/2006/relationships/hyperlink" Target="https://www.tcl3d.org/cawt/download/CawtReference-Explorer.html#::Explorer::Open" TargetMode="External"/><Relationship Id="rId551" Type="http://schemas.openxmlformats.org/officeDocument/2006/relationships/hyperlink" Target="https://www.tcl3d.org/cawt/download/CawtReference-Ppt.html#::Ppt::OpenNew" TargetMode="External"/><Relationship Id="rId593" Type="http://schemas.openxmlformats.org/officeDocument/2006/relationships/hyperlink" Target="https://www.tcl3d.org/cawt/download/CawtReference-Word.html#::Word::AddRow" TargetMode="External"/><Relationship Id="rId607" Type="http://schemas.openxmlformats.org/officeDocument/2006/relationships/hyperlink" Target="https://www.tcl3d.org/cawt/download/CawtReference-Word.html#::Word::DeleteSubdocumentLinks" TargetMode="External"/><Relationship Id="rId649" Type="http://schemas.openxmlformats.org/officeDocument/2006/relationships/hyperlink" Target="https://www.tcl3d.org/cawt/download/CawtReference-Word.html#::Word::GetNumRows" TargetMode="External"/><Relationship Id="rId190" Type="http://schemas.openxmlformats.org/officeDocument/2006/relationships/hyperlink" Target="https://www.tcl3d.org/cawt/download/CawtReference-Excel.html#::Excel::GetDecimalSeparator" TargetMode="External"/><Relationship Id="rId204" Type="http://schemas.openxmlformats.org/officeDocument/2006/relationships/hyperlink" Target="https://www.tcl3d.org/cawt/download/CawtReference-Excel.html#::Excel::GetLastUsedRow" TargetMode="External"/><Relationship Id="rId246" Type="http://schemas.openxmlformats.org/officeDocument/2006/relationships/hyperlink" Target="https://www.tcl3d.org/cawt/download/CawtReference-Excel.html#::Excel::GetWorksheetIndexByName" TargetMode="External"/><Relationship Id="rId288" Type="http://schemas.openxmlformats.org/officeDocument/2006/relationships/hyperlink" Target="https://www.tcl3d.org/cawt/download/CawtReference-Excel.html#::Excel::ScaleImage" TargetMode="External"/><Relationship Id="rId411" Type="http://schemas.openxmlformats.org/officeDocument/2006/relationships/hyperlink" Target="https://www.tcl3d.org/cawt/download/CawtReference-OneNote.html#::OneNote::GetEnum" TargetMode="External"/><Relationship Id="rId453" Type="http://schemas.openxmlformats.org/officeDocument/2006/relationships/hyperlink" Target="https://www.tcl3d.org/cawt/download/CawtReference-Outlook.html#::Outlook::GetCategoryColorNames" TargetMode="External"/><Relationship Id="rId509" Type="http://schemas.openxmlformats.org/officeDocument/2006/relationships/hyperlink" Target="https://www.tcl3d.org/cawt/download/CawtReference-Ppt.html#::Ppt::GetCurrentSlideIndex" TargetMode="External"/><Relationship Id="rId660" Type="http://schemas.openxmlformats.org/officeDocument/2006/relationships/hyperlink" Target="https://www.tcl3d.org/cawt/download/CawtReference-Word.html#::Word::GetRowRange" TargetMode="External"/><Relationship Id="rId106" Type="http://schemas.openxmlformats.org/officeDocument/2006/relationships/hyperlink" Target="https://www.tcl3d.org/cawt/download/CawtReference-Office.html#::Office::GetPropertyValue" TargetMode="External"/><Relationship Id="rId313" Type="http://schemas.openxmlformats.org/officeDocument/2006/relationships/hyperlink" Target="https://www.tcl3d.org/cawt/download/CawtReference-Excel.html#::Excel::SetHyperlinkToCell" TargetMode="External"/><Relationship Id="rId495" Type="http://schemas.openxmlformats.org/officeDocument/2006/relationships/hyperlink" Target="https://www.tcl3d.org/cawt/download/CawtReference-Ppt.html#::Ppt::ConnectShapes" TargetMode="External"/><Relationship Id="rId716" Type="http://schemas.openxmlformats.org/officeDocument/2006/relationships/hyperlink" Target="https://www.tcl3d.org/cawt/download/CawtReference-Word.html#::Word::SetRangeFontBold" TargetMode="External"/><Relationship Id="rId10" Type="http://schemas.openxmlformats.org/officeDocument/2006/relationships/hyperlink" Target="https://www.tcl3d.org/cawt/" TargetMode="External"/><Relationship Id="rId52" Type="http://schemas.openxmlformats.org/officeDocument/2006/relationships/hyperlink" Target="https://www.tcl3d.org/cawt/download/CawtReference-Cawt.html#::Cawt::IsoDateToXmlDate" TargetMode="External"/><Relationship Id="rId94" Type="http://schemas.openxmlformats.org/officeDocument/2006/relationships/hyperlink" Target="https://www.tcl3d.org/cawt/download/CawtReference-Office.html#::Office::GetDocumentProperties" TargetMode="External"/><Relationship Id="rId148" Type="http://schemas.openxmlformats.org/officeDocument/2006/relationships/hyperlink" Target="https://www.tcl3d.org/cawt/download/CawtReference-Excel.html#::Excel::ClipboardToMatrix" TargetMode="External"/><Relationship Id="rId355" Type="http://schemas.openxmlformats.org/officeDocument/2006/relationships/hyperlink" Target="https://www.tcl3d.org/cawt/download/CawtReference-Excel.html#::Excel::SetWorksheetZoom" TargetMode="External"/><Relationship Id="rId397" Type="http://schemas.openxmlformats.org/officeDocument/2006/relationships/hyperlink" Target="https://www.tcl3d.org/cawt/download/CawtReference-Ocr.html#::Ocr::GetNumImages" TargetMode="External"/><Relationship Id="rId520" Type="http://schemas.openxmlformats.org/officeDocument/2006/relationships/hyperlink" Target="https://www.tcl3d.org/cawt/download/CawtReference-Ppt.html#::Ppt::GetNumShapes" TargetMode="External"/><Relationship Id="rId562" Type="http://schemas.openxmlformats.org/officeDocument/2006/relationships/hyperlink" Target="https://www.tcl3d.org/cawt/download/CawtReference-Ppt.html#::Ppt::SetViewType" TargetMode="External"/><Relationship Id="rId618" Type="http://schemas.openxmlformats.org/officeDocument/2006/relationships/hyperlink" Target="https://www.tcl3d.org/cawt/download/CawtReference-Word.html#::Word::GetColumnRange" TargetMode="External"/><Relationship Id="rId215" Type="http://schemas.openxmlformats.org/officeDocument/2006/relationships/hyperlink" Target="https://www.tcl3d.org/cawt/download/CawtReference-Excel.html#::Excel::GetNumUsedRows" TargetMode="External"/><Relationship Id="rId257" Type="http://schemas.openxmlformats.org/officeDocument/2006/relationships/hyperlink" Target="https://www.tcl3d.org/cawt/download/CawtReference-Excel.html#::Excel::IsWorkbookProtected" TargetMode="External"/><Relationship Id="rId422" Type="http://schemas.openxmlformats.org/officeDocument/2006/relationships/hyperlink" Target="https://www.tcl3d.org/cawt/download/CawtReference-OneNote.html#::OneNote::GetNodeType" TargetMode="External"/><Relationship Id="rId464" Type="http://schemas.openxmlformats.org/officeDocument/2006/relationships/hyperlink" Target="https://www.tcl3d.org/cawt/download/CawtReference-Outlook.html#::Outlook::GetEnumNames" TargetMode="External"/><Relationship Id="rId299" Type="http://schemas.openxmlformats.org/officeDocument/2006/relationships/hyperlink" Target="https://www.tcl3d.org/cawt/download/CawtReference-Excel.html#::Excel::SetChartObjSize" TargetMode="External"/><Relationship Id="rId727" Type="http://schemas.openxmlformats.org/officeDocument/2006/relationships/hyperlink" Target="https://www.tcl3d.org/cawt/download/CawtReference-Word.html#::Word::SetRowHeight" TargetMode="External"/><Relationship Id="rId63" Type="http://schemas.openxmlformats.org/officeDocument/2006/relationships/hyperlink" Target="https://www.tcl3d.org/cawt/download/CawtReference-Cawt.html#::Cawt::OutlookDateToSeconds" TargetMode="External"/><Relationship Id="rId159" Type="http://schemas.openxmlformats.org/officeDocument/2006/relationships/hyperlink" Target="https://www.tcl3d.org/cawt/download/CawtReference-Excel.html#::Excel::CreateRangeString" TargetMode="External"/><Relationship Id="rId366" Type="http://schemas.openxmlformats.org/officeDocument/2006/relationships/hyperlink" Target="https://www.tcl3d.org/cawt/download/CawtReference-Excel.html#::Excel::WordTableToWorksheet" TargetMode="External"/><Relationship Id="rId573" Type="http://schemas.openxmlformats.org/officeDocument/2006/relationships/hyperlink" Target="https://www.tcl3d.org/cawt/download/CawtReference-Reader.html#::Reader::Quit" TargetMode="External"/><Relationship Id="rId226" Type="http://schemas.openxmlformats.org/officeDocument/2006/relationships/hyperlink" Target="https://www.tcl3d.org/cawt/download/CawtReference-Excel.html#::Excel::GetRangeFontSubscript" TargetMode="External"/><Relationship Id="rId433" Type="http://schemas.openxmlformats.org/officeDocument/2006/relationships/hyperlink" Target="https://www.tcl3d.org/cawt/download/CawtReference-Outlook.html#::Outlook::AddCalendar" TargetMode="External"/><Relationship Id="rId640" Type="http://schemas.openxmlformats.org/officeDocument/2006/relationships/hyperlink" Target="https://www.tcl3d.org/cawt/download/CawtReference-Word.html#::Word::GetListGalleryId" TargetMode="External"/><Relationship Id="rId738" Type="http://schemas.openxmlformats.org/officeDocument/2006/relationships/hyperlink" Target="https://www.tcl3d.org/cawt/download/CawtReference-Word.html#::Word::TrimString" TargetMode="External"/><Relationship Id="rId74" Type="http://schemas.openxmlformats.org/officeDocument/2006/relationships/hyperlink" Target="https://www.tcl3d.org/cawt/download/CawtReference-Cawt.html#::Cawt::SetClipboardWaitTime" TargetMode="External"/><Relationship Id="rId377" Type="http://schemas.openxmlformats.org/officeDocument/2006/relationships/hyperlink" Target="https://www.tcl3d.org/cawt/download/CawtReference-Excel.html#::Excel::WriteHtmlFile" TargetMode="External"/><Relationship Id="rId500" Type="http://schemas.openxmlformats.org/officeDocument/2006/relationships/hyperlink" Target="https://www.tcl3d.org/cawt/download/CawtReference-Ppt.html#::Ppt::ExportSlide" TargetMode="External"/><Relationship Id="rId584" Type="http://schemas.openxmlformats.org/officeDocument/2006/relationships/hyperlink" Target="https://www.tcl3d.org/cawt/download/CawtReference-Sapi.html#::Sapi::SetSpeakOptions" TargetMode="External"/><Relationship Id="rId5" Type="http://schemas.openxmlformats.org/officeDocument/2006/relationships/webSettings" Target="webSettings.xml"/><Relationship Id="rId237" Type="http://schemas.openxmlformats.org/officeDocument/2006/relationships/hyperlink" Target="https://www.tcl3d.org/cawt/download/CawtReference-Excel.html#::Excel::GetTablelistHeader" TargetMode="External"/><Relationship Id="rId444" Type="http://schemas.openxmlformats.org/officeDocument/2006/relationships/hyperlink" Target="https://www.tcl3d.org/cawt/download/CawtReference-Outlook.html#::Outlook::DeleteContactByIndex" TargetMode="External"/><Relationship Id="rId651" Type="http://schemas.openxmlformats.org/officeDocument/2006/relationships/hyperlink" Target="https://www.tcl3d.org/cawt/download/CawtReference-Word.html#::Word::GetNumTables" TargetMode="External"/><Relationship Id="rId290" Type="http://schemas.openxmlformats.org/officeDocument/2006/relationships/hyperlink" Target="https://www.tcl3d.org/cawt/download/CawtReference-Excel.html#::Excel::Search" TargetMode="External"/><Relationship Id="rId304" Type="http://schemas.openxmlformats.org/officeDocument/2006/relationships/hyperlink" Target="https://www.tcl3d.org/cawt/download/CawtReference-Excel.html#::Excel::SetChartTitle" TargetMode="External"/><Relationship Id="rId388" Type="http://schemas.openxmlformats.org/officeDocument/2006/relationships/hyperlink" Target="https://www.tcl3d.org/cawt/download/CawtReference-Explorer.html#::Explorer::Quit" TargetMode="External"/><Relationship Id="rId511" Type="http://schemas.openxmlformats.org/officeDocument/2006/relationships/hyperlink" Target="https://www.tcl3d.org/cawt/download/CawtReference-Ppt.html#::Ppt::GetCustomLayoutName" TargetMode="External"/><Relationship Id="rId609" Type="http://schemas.openxmlformats.org/officeDocument/2006/relationships/hyperlink" Target="https://www.tcl3d.org/cawt/download/CawtReference-Word.html#::Word::DiffWordFiles" TargetMode="External"/><Relationship Id="rId85" Type="http://schemas.openxmlformats.org/officeDocument/2006/relationships/hyperlink" Target="https://www.tcl3d.org/cawt/download/CawtReference-Cawt.html#::Cawt::XmlDateToSeconds" TargetMode="External"/><Relationship Id="rId150" Type="http://schemas.openxmlformats.org/officeDocument/2006/relationships/hyperlink" Target="https://www.tcl3d.org/cawt/download/CawtReference-Excel.html#::Excel::Close" TargetMode="External"/><Relationship Id="rId595" Type="http://schemas.openxmlformats.org/officeDocument/2006/relationships/hyperlink" Target="https://www.tcl3d.org/cawt/download/CawtReference-Word.html#::Word::AddText" TargetMode="External"/><Relationship Id="rId248" Type="http://schemas.openxmlformats.org/officeDocument/2006/relationships/hyperlink" Target="https://www.tcl3d.org/cawt/download/CawtReference-Excel.html#::Excel::HideColumn" TargetMode="External"/><Relationship Id="rId455" Type="http://schemas.openxmlformats.org/officeDocument/2006/relationships/hyperlink" Target="https://www.tcl3d.org/cawt/download/CawtReference-Outlook.html#::Outlook::GetCategoryNames" TargetMode="External"/><Relationship Id="rId662" Type="http://schemas.openxmlformats.org/officeDocument/2006/relationships/hyperlink" Target="https://www.tcl3d.org/cawt/download/CawtReference-Word.html#::Word::GetSelectionRange" TargetMode="External"/><Relationship Id="rId12" Type="http://schemas.openxmlformats.org/officeDocument/2006/relationships/hyperlink" Target="https://twapi.magicsplat.com/" TargetMode="External"/><Relationship Id="rId108" Type="http://schemas.openxmlformats.org/officeDocument/2006/relationships/hyperlink" Target="https://www.tcl3d.org/cawt/download/CawtReference-Office.html#::Office::GetTemplatesPath" TargetMode="External"/><Relationship Id="rId315" Type="http://schemas.openxmlformats.org/officeDocument/2006/relationships/hyperlink" Target="https://www.tcl3d.org/cawt/download/CawtReference-Excel.html#::Excel::SetLinkToCell" TargetMode="External"/><Relationship Id="rId522" Type="http://schemas.openxmlformats.org/officeDocument/2006/relationships/hyperlink" Target="https://www.tcl3d.org/cawt/download/CawtReference-Ppt.html#::Ppt::GetNumSlideImages" TargetMode="External"/><Relationship Id="rId96" Type="http://schemas.openxmlformats.org/officeDocument/2006/relationships/hyperlink" Target="https://www.tcl3d.org/cawt/download/CawtReference-Office.html#::Office::GetEnum" TargetMode="External"/><Relationship Id="rId161" Type="http://schemas.openxmlformats.org/officeDocument/2006/relationships/hyperlink" Target="https://www.tcl3d.org/cawt/download/CawtReference-Excel.html#::Excel::CsvStringToMatrix" TargetMode="External"/><Relationship Id="rId399" Type="http://schemas.openxmlformats.org/officeDocument/2006/relationships/hyperlink" Target="https://www.tcl3d.org/cawt/download/CawtReference-Ocr.html#::Ocr::GetWord" TargetMode="External"/><Relationship Id="rId259" Type="http://schemas.openxmlformats.org/officeDocument/2006/relationships/hyperlink" Target="https://www.tcl3d.org/cawt/download/CawtReference-Excel.html#::Excel::IsWorksheetProtected" TargetMode="External"/><Relationship Id="rId466" Type="http://schemas.openxmlformats.org/officeDocument/2006/relationships/hyperlink" Target="https://www.tcl3d.org/cawt/download/CawtReference-Outlook.html#::Outlook::GetEnumVal" TargetMode="External"/><Relationship Id="rId673" Type="http://schemas.openxmlformats.org/officeDocument/2006/relationships/hyperlink" Target="https://www.tcl3d.org/cawt/download/CawtReference-Word.html#::Word::InsertText" TargetMode="External"/><Relationship Id="rId23" Type="http://schemas.openxmlformats.org/officeDocument/2006/relationships/hyperlink" Target="https://www.tcl3d.org/cawt/download/CawtReference-Cawt.html#::Cawt::CheckFile" TargetMode="External"/><Relationship Id="rId119" Type="http://schemas.openxmlformats.org/officeDocument/2006/relationships/hyperlink" Target="https://www.tcl3d.org/cawt/download/CawtReference-Earth.html#::Earth::IsInitialized" TargetMode="External"/><Relationship Id="rId326" Type="http://schemas.openxmlformats.org/officeDocument/2006/relationships/hyperlink" Target="https://www.tcl3d.org/cawt/download/CawtReference-Excel.html#::Excel::SetRangeFontSize" TargetMode="External"/><Relationship Id="rId533" Type="http://schemas.openxmlformats.org/officeDocument/2006/relationships/hyperlink" Target="https://www.tcl3d.org/cawt/download/CawtReference-Ppt.html#::Ppt::GetShapeName" TargetMode="External"/><Relationship Id="rId740" Type="http://schemas.openxmlformats.org/officeDocument/2006/relationships/hyperlink" Target="https://www.tcl3d.org/cawt/download/CawtReference-Word.html#::Word::Visible" TargetMode="External"/><Relationship Id="rId172" Type="http://schemas.openxmlformats.org/officeDocument/2006/relationships/hyperlink" Target="https://www.tcl3d.org/cawt/download/CawtReference-Excel.html#::Excel::ExcelFileToRawImageFile" TargetMode="External"/><Relationship Id="rId477" Type="http://schemas.openxmlformats.org/officeDocument/2006/relationships/hyperlink" Target="https://www.tcl3d.org/cawt/download/CawtReference-Outlook.html#::Outlook::HaveCategory" TargetMode="External"/><Relationship Id="rId600" Type="http://schemas.openxmlformats.org/officeDocument/2006/relationships/hyperlink" Target="https://www.tcl3d.org/cawt/download/CawtReference-Word.html#::Word::ConfigureCaption" TargetMode="External"/><Relationship Id="rId684" Type="http://schemas.openxmlformats.org/officeDocument/2006/relationships/hyperlink" Target="https://www.tcl3d.org/cawt/download/CawtReference-Word.html#::Word::Quit" TargetMode="External"/><Relationship Id="rId337" Type="http://schemas.openxmlformats.org/officeDocument/2006/relationships/hyperlink" Target="https://www.tcl3d.org/cawt/download/CawtReference-Excel.html#::Excel::SetRangeWrapText" TargetMode="External"/><Relationship Id="rId34" Type="http://schemas.openxmlformats.org/officeDocument/2006/relationships/hyperlink" Target="https://www.tcl3d.org/cawt/download/CawtReference-Cawt.html#::Cawt::GetColorNames" TargetMode="External"/><Relationship Id="rId544" Type="http://schemas.openxmlformats.org/officeDocument/2006/relationships/hyperlink" Target="https://www.tcl3d.org/cawt/download/CawtReference-Ppt.html#::Ppt::GetViewType" TargetMode="External"/><Relationship Id="rId183" Type="http://schemas.openxmlformats.org/officeDocument/2006/relationships/hyperlink" Target="https://www.tcl3d.org/cawt/download/CawtReference-Excel.html#::Excel::GetChartNumSeries" TargetMode="External"/><Relationship Id="rId390" Type="http://schemas.openxmlformats.org/officeDocument/2006/relationships/hyperlink" Target="https://www.tcl3d.org/cawt/download/CawtReference-Matlab.html#::Matlab::ExecCmd" TargetMode="External"/><Relationship Id="rId404" Type="http://schemas.openxmlformats.org/officeDocument/2006/relationships/hyperlink" Target="https://www.tcl3d.org/cawt/download/CawtReference-OneNote.html#::OneNote::FindNodeByName" TargetMode="External"/><Relationship Id="rId611" Type="http://schemas.openxmlformats.org/officeDocument/2006/relationships/hyperlink" Target="https://www.tcl3d.org/cawt/download/CawtReference-Word.html#::Word::ExtendRange" TargetMode="External"/><Relationship Id="rId250" Type="http://schemas.openxmlformats.org/officeDocument/2006/relationships/hyperlink" Target="https://www.tcl3d.org/cawt/download/CawtReference-Excel.html#::Excel::ImgToWorksheet" TargetMode="External"/><Relationship Id="rId488" Type="http://schemas.openxmlformats.org/officeDocument/2006/relationships/hyperlink" Target="https://www.tcl3d.org/cawt/download/CawtReference-Ppt.html#::Ppt::AddTextbox" TargetMode="External"/><Relationship Id="rId695" Type="http://schemas.openxmlformats.org/officeDocument/2006/relationships/hyperlink" Target="https://www.tcl3d.org/cawt/download/CawtReference-Word.html#::Word::SetCellVerticalAlignment" TargetMode="External"/><Relationship Id="rId709" Type="http://schemas.openxmlformats.org/officeDocument/2006/relationships/hyperlink" Target="https://www.tcl3d.org/cawt/download/CawtReference-Word.html#::Word::SetMatrixValues" TargetMode="External"/><Relationship Id="rId45" Type="http://schemas.openxmlformats.org/officeDocument/2006/relationships/hyperlink" Target="https://www.tcl3d.org/cawt/download/CawtReference-Cawt.html#::Cawt::IsAppIdValid" TargetMode="External"/><Relationship Id="rId110" Type="http://schemas.openxmlformats.org/officeDocument/2006/relationships/hyperlink" Target="https://www.tcl3d.org/cawt/download/CawtReference-Office.html#::Office::GetUserName" TargetMode="External"/><Relationship Id="rId348" Type="http://schemas.openxmlformats.org/officeDocument/2006/relationships/hyperlink" Target="https://www.tcl3d.org/cawt/download/CawtReference-Excel.html#::Excel::SetWorksheetHeader" TargetMode="External"/><Relationship Id="rId555" Type="http://schemas.openxmlformats.org/officeDocument/2006/relationships/hyperlink" Target="https://www.tcl3d.org/cawt/download/CawtReference-Ppt.html#::Ppt::SetHyperlinkToSlide" TargetMode="External"/><Relationship Id="rId194" Type="http://schemas.openxmlformats.org/officeDocument/2006/relationships/hyperlink" Target="https://www.tcl3d.org/cawt/download/CawtReference-Excel.html#::Excel::GetEnumTypes" TargetMode="External"/><Relationship Id="rId208" Type="http://schemas.openxmlformats.org/officeDocument/2006/relationships/hyperlink" Target="https://www.tcl3d.org/cawt/download/CawtReference-Excel.html#::Excel::GetNamedRange" TargetMode="External"/><Relationship Id="rId415" Type="http://schemas.openxmlformats.org/officeDocument/2006/relationships/hyperlink" Target="https://www.tcl3d.org/cawt/download/CawtReference-OneNote.html#::OneNote::GetEnumVal" TargetMode="External"/><Relationship Id="rId622" Type="http://schemas.openxmlformats.org/officeDocument/2006/relationships/hyperlink" Target="https://www.tcl3d.org/cawt/download/CawtReference-Word.html#::Word::GetDocumentId" TargetMode="External"/><Relationship Id="rId261" Type="http://schemas.openxmlformats.org/officeDocument/2006/relationships/hyperlink" Target="https://www.tcl3d.org/cawt/download/CawtReference-Excel.html#::Excel::ListToCsvRow" TargetMode="External"/><Relationship Id="rId499" Type="http://schemas.openxmlformats.org/officeDocument/2006/relationships/hyperlink" Target="https://www.tcl3d.org/cawt/download/CawtReference-Ppt.html#::Ppt::ExportPptFile" TargetMode="External"/><Relationship Id="rId56" Type="http://schemas.openxmlformats.org/officeDocument/2006/relationships/hyperlink" Target="https://www.tcl3d.org/cawt/download/CawtReference-Cawt.html#::Cawt::IsValidId" TargetMode="External"/><Relationship Id="rId359" Type="http://schemas.openxmlformats.org/officeDocument/2006/relationships/hyperlink" Target="https://www.tcl3d.org/cawt/download/CawtReference-Excel.html#::Excel::TablelistToWorksheet" TargetMode="External"/><Relationship Id="rId566" Type="http://schemas.openxmlformats.org/officeDocument/2006/relationships/hyperlink" Target="https://www.tcl3d.org/cawt/download/CawtReference-Ppt.html#::Ppt::SlideShowLast" TargetMode="External"/><Relationship Id="rId121" Type="http://schemas.openxmlformats.org/officeDocument/2006/relationships/hyperlink" Target="https://www.tcl3d.org/cawt/download/CawtReference-Earth.html#::Earth::OpenNew" TargetMode="External"/><Relationship Id="rId219" Type="http://schemas.openxmlformats.org/officeDocument/2006/relationships/hyperlink" Target="https://www.tcl3d.org/cawt/download/CawtReference-Excel.html#::Excel::GetRangeCharacters" TargetMode="External"/><Relationship Id="rId426" Type="http://schemas.openxmlformats.org/officeDocument/2006/relationships/hyperlink" Target="https://www.tcl3d.org/cawt/download/CawtReference-OneNote.html#::OneNote::GetSections" TargetMode="External"/><Relationship Id="rId633" Type="http://schemas.openxmlformats.org/officeDocument/2006/relationships/hyperlink" Target="https://www.tcl3d.org/cawt/download/CawtReference-Word.html#::Word::GetHeaderText" TargetMode="External"/><Relationship Id="rId67" Type="http://schemas.openxmlformats.org/officeDocument/2006/relationships/hyperlink" Target="https://www.tcl3d.org/cawt/download/CawtReference-Cawt.html#::Cawt::PrintNumComObjects" TargetMode="External"/><Relationship Id="rId272" Type="http://schemas.openxmlformats.org/officeDocument/2006/relationships/hyperlink" Target="https://www.tcl3d.org/cawt/download/CawtReference-Excel.html#::Excel::PlaceChart" TargetMode="External"/><Relationship Id="rId577" Type="http://schemas.openxmlformats.org/officeDocument/2006/relationships/hyperlink" Target="https://www.tcl3d.org/cawt/download/CawtReference-Sapi.html#::Sapi::GetEnumNames" TargetMode="External"/><Relationship Id="rId700" Type="http://schemas.openxmlformats.org/officeDocument/2006/relationships/hyperlink" Target="https://www.tcl3d.org/cawt/download/CawtReference-Word.html#::Word::SetContentControlDropdown" TargetMode="External"/><Relationship Id="rId132" Type="http://schemas.openxmlformats.org/officeDocument/2006/relationships/image" Target="media/image5.png"/><Relationship Id="rId437" Type="http://schemas.openxmlformats.org/officeDocument/2006/relationships/hyperlink" Target="https://www.tcl3d.org/cawt/download/CawtReference-Outlook.html#::Outlook::AddHolidayAppointment" TargetMode="External"/><Relationship Id="rId644" Type="http://schemas.openxmlformats.org/officeDocument/2006/relationships/hyperlink" Target="https://www.tcl3d.org/cawt/download/CawtReference-Word.html#::Word::GetNumColumns" TargetMode="External"/><Relationship Id="rId283" Type="http://schemas.openxmlformats.org/officeDocument/2006/relationships/hyperlink" Target="https://www.tcl3d.org/cawt/download/CawtReference-Excel.html#::Excel::ResizeChartObj" TargetMode="External"/><Relationship Id="rId490" Type="http://schemas.openxmlformats.org/officeDocument/2006/relationships/hyperlink" Target="https://www.tcl3d.org/cawt/download/CawtReference-Ppt.html#::Ppt::CheckCreateVideoStatus" TargetMode="External"/><Relationship Id="rId504" Type="http://schemas.openxmlformats.org/officeDocument/2006/relationships/hyperlink" Target="https://www.tcl3d.org/cawt/download/CawtReference-Ppt.html#::Ppt::GetCommentKeyPosition" TargetMode="External"/><Relationship Id="rId711" Type="http://schemas.openxmlformats.org/officeDocument/2006/relationships/hyperlink" Target="https://www.tcl3d.org/cawt/download/CawtReference-Word.html#::Word::SetRangeBackgroundColor" TargetMode="External"/><Relationship Id="rId78" Type="http://schemas.openxmlformats.org/officeDocument/2006/relationships/hyperlink" Target="https://www.tcl3d.org/cawt/download/CawtReference-Cawt.html#::Cawt::SplitFile" TargetMode="External"/><Relationship Id="rId143" Type="http://schemas.openxmlformats.org/officeDocument/2006/relationships/hyperlink" Target="https://www.tcl3d.org/cawt/download/CawtReference-Excel.html#::Excel::AddWorkbook" TargetMode="External"/><Relationship Id="rId350" Type="http://schemas.openxmlformats.org/officeDocument/2006/relationships/hyperlink" Target="https://www.tcl3d.org/cawt/download/CawtReference-Excel.html#::Excel::SetWorksheetName" TargetMode="External"/><Relationship Id="rId588" Type="http://schemas.openxmlformats.org/officeDocument/2006/relationships/hyperlink" Target="https://www.tcl3d.org/cawt/download/CawtReference-Word.html#::Word::AddContentControl" TargetMode="External"/><Relationship Id="rId9" Type="http://schemas.openxmlformats.org/officeDocument/2006/relationships/hyperlink" Target="https://sourceforge.net/projects/cawt/" TargetMode="External"/><Relationship Id="rId210" Type="http://schemas.openxmlformats.org/officeDocument/2006/relationships/hyperlink" Target="https://www.tcl3d.org/cawt/download/CawtReference-Excel.html#::Excel::GetNumberFormat" TargetMode="External"/><Relationship Id="rId448" Type="http://schemas.openxmlformats.org/officeDocument/2006/relationships/hyperlink" Target="https://www.tcl3d.org/cawt/download/CawtReference-Outlook.html#::Outlook::GetCalendarId" TargetMode="External"/><Relationship Id="rId655" Type="http://schemas.openxmlformats.org/officeDocument/2006/relationships/hyperlink" Target="https://www.tcl3d.org/cawt/download/CawtReference-Word.html#::Word::GetRangeInformation" TargetMode="External"/><Relationship Id="rId294" Type="http://schemas.openxmlformats.org/officeDocument/2006/relationships/hyperlink" Target="https://www.tcl3d.org/cawt/download/CawtReference-Excel.html#::Excel::SelectRangeByString" TargetMode="External"/><Relationship Id="rId308" Type="http://schemas.openxmlformats.org/officeDocument/2006/relationships/hyperlink" Target="https://www.tcl3d.org/cawt/download/CawtReference-Excel.html#::Excel::SetCommentDisplayMode" TargetMode="External"/><Relationship Id="rId515" Type="http://schemas.openxmlformats.org/officeDocument/2006/relationships/hyperlink" Target="https://www.tcl3d.org/cawt/download/CawtReference-Ppt.html#::Ppt::GetEnumTypes" TargetMode="External"/><Relationship Id="rId722" Type="http://schemas.openxmlformats.org/officeDocument/2006/relationships/hyperlink" Target="https://www.tcl3d.org/cawt/download/CawtReference-Word.html#::Word::SetRangeHighlightColorByEnum" TargetMode="External"/><Relationship Id="rId89" Type="http://schemas.openxmlformats.org/officeDocument/2006/relationships/hyperlink" Target="https://www.tcl3d.org/cawt/download/CawtReference-Office.html#::Office::DeleteProperty" TargetMode="External"/><Relationship Id="rId154" Type="http://schemas.openxmlformats.org/officeDocument/2006/relationships/hyperlink" Target="https://www.tcl3d.org/cawt/download/CawtReference-Excel.html#::Excel::CopyRange" TargetMode="External"/><Relationship Id="rId361" Type="http://schemas.openxmlformats.org/officeDocument/2006/relationships/hyperlink" Target="https://www.tcl3d.org/cawt/download/CawtReference-Excel.html#::Excel::UnhideWorksheet" TargetMode="External"/><Relationship Id="rId599" Type="http://schemas.openxmlformats.org/officeDocument/2006/relationships/hyperlink" Target="https://www.tcl3d.org/cawt/download/CawtReference-Word.html#::Word::CollapseRange" TargetMode="External"/><Relationship Id="rId459" Type="http://schemas.openxmlformats.org/officeDocument/2006/relationships/hyperlink" Target="https://www.tcl3d.org/cawt/download/CawtReference-Outlook.html#::Outlook::GetContactProperties" TargetMode="External"/><Relationship Id="rId666" Type="http://schemas.openxmlformats.org/officeDocument/2006/relationships/hyperlink" Target="https://www.tcl3d.org/cawt/download/CawtReference-Word.html#::Word::GetTableIdByName" TargetMode="External"/><Relationship Id="rId16" Type="http://schemas.openxmlformats.org/officeDocument/2006/relationships/hyperlink" Target="https://www.nemethi.de" TargetMode="External"/><Relationship Id="rId221" Type="http://schemas.openxmlformats.org/officeDocument/2006/relationships/hyperlink" Target="https://www.tcl3d.org/cawt/download/CawtReference-Excel.html#::Excel::GetRangeFontAttributes" TargetMode="External"/><Relationship Id="rId319" Type="http://schemas.openxmlformats.org/officeDocument/2006/relationships/hyperlink" Target="https://www.tcl3d.org/cawt/download/CawtReference-Excel.html#::Excel::SetRangeBorders" TargetMode="External"/><Relationship Id="rId526" Type="http://schemas.openxmlformats.org/officeDocument/2006/relationships/hyperlink" Target="https://www.tcl3d.org/cawt/download/CawtReference-Ppt.html#::Ppt::GetPptImageFormat" TargetMode="External"/><Relationship Id="rId733" Type="http://schemas.openxmlformats.org/officeDocument/2006/relationships/hyperlink" Target="https://www.tcl3d.org/cawt/download/CawtReference-Word.html#::Word::SetTableOptions" TargetMode="External"/><Relationship Id="rId165" Type="http://schemas.openxmlformats.org/officeDocument/2006/relationships/hyperlink" Target="https://www.tcl3d.org/cawt/download/CawtReference-Excel.html#::Excel::DeleteWorksheetByIndex" TargetMode="External"/><Relationship Id="rId372" Type="http://schemas.openxmlformats.org/officeDocument/2006/relationships/hyperlink" Target="https://www.tcl3d.org/cawt/download/CawtReference-Excel.html#::Excel::WorksheetToRawImageFile" TargetMode="External"/><Relationship Id="rId677" Type="http://schemas.openxmlformats.org/officeDocument/2006/relationships/hyperlink" Target="https://www.tcl3d.org/cawt/download/CawtReference-Word.html#::Word::MergeCells" TargetMode="External"/><Relationship Id="rId232" Type="http://schemas.openxmlformats.org/officeDocument/2006/relationships/hyperlink" Target="https://www.tcl3d.org/cawt/download/CawtReference-Excel.html#::Excel::GetRangeValues" TargetMode="External"/><Relationship Id="rId27" Type="http://schemas.openxmlformats.org/officeDocument/2006/relationships/hyperlink" Target="https://www.tcl3d.org/cawt/download/CawtReference-Cawt.html#::Cawt::CheckString" TargetMode="External"/><Relationship Id="rId537" Type="http://schemas.openxmlformats.org/officeDocument/2006/relationships/hyperlink" Target="https://www.tcl3d.org/cawt/download/CawtReference-Ppt.html#::Ppt::GetSlideImages" TargetMode="External"/><Relationship Id="rId744" Type="http://schemas.openxmlformats.org/officeDocument/2006/relationships/image" Target="media/image12.png"/><Relationship Id="rId80" Type="http://schemas.openxmlformats.org/officeDocument/2006/relationships/hyperlink" Target="https://www.tcl3d.org/cawt/download/CawtReference-Cawt.html#::Cawt::TclInt" TargetMode="External"/><Relationship Id="rId176" Type="http://schemas.openxmlformats.org/officeDocument/2006/relationships/hyperlink" Target="https://www.tcl3d.org/cawt/download/CawtReference-Excel.html#::Excel::GetActiveWorkbook" TargetMode="External"/><Relationship Id="rId383" Type="http://schemas.openxmlformats.org/officeDocument/2006/relationships/hyperlink" Target="https://www.tcl3d.org/cawt/download/CawtReference-Explorer.html#::Explorer::Go" TargetMode="External"/><Relationship Id="rId590" Type="http://schemas.openxmlformats.org/officeDocument/2006/relationships/hyperlink" Target="https://www.tcl3d.org/cawt/download/CawtReference-Word.html#::Word::AddImageTable" TargetMode="External"/><Relationship Id="rId604" Type="http://schemas.openxmlformats.org/officeDocument/2006/relationships/hyperlink" Target="https://www.tcl3d.org/cawt/download/CawtReference-Word.html#::Word::CreateRangeAfter" TargetMode="External"/><Relationship Id="rId243" Type="http://schemas.openxmlformats.org/officeDocument/2006/relationships/hyperlink" Target="https://www.tcl3d.org/cawt/download/CawtReference-Excel.html#::Excel::GetWorksheetAsMatrix" TargetMode="External"/><Relationship Id="rId450" Type="http://schemas.openxmlformats.org/officeDocument/2006/relationships/hyperlink" Target="https://www.tcl3d.org/cawt/download/CawtReference-Outlook.html#::Outlook::GetCategoryColor" TargetMode="External"/><Relationship Id="rId688" Type="http://schemas.openxmlformats.org/officeDocument/2006/relationships/hyperlink" Target="https://www.tcl3d.org/cawt/download/CawtReference-Word.html#::Word::SaveAs" TargetMode="External"/><Relationship Id="rId38" Type="http://schemas.openxmlformats.org/officeDocument/2006/relationships/hyperlink" Target="https://www.tcl3d.org/cawt/download/CawtReference-Cawt.html#::Cawt::GetOrCreateApp" TargetMode="External"/><Relationship Id="rId103" Type="http://schemas.openxmlformats.org/officeDocument/2006/relationships/hyperlink" Target="https://www.tcl3d.org/cawt/download/CawtReference-Office.html#::Office::GetProperty" TargetMode="External"/><Relationship Id="rId310" Type="http://schemas.openxmlformats.org/officeDocument/2006/relationships/hyperlink" Target="https://www.tcl3d.org/cawt/download/CawtReference-Excel.html#::Excel::SetCsvSeparatorChar" TargetMode="External"/><Relationship Id="rId548" Type="http://schemas.openxmlformats.org/officeDocument/2006/relationships/hyperlink" Target="https://www.tcl3d.org/cawt/download/CawtReference-Ppt.html#::Ppt::IsValidPresId" TargetMode="External"/><Relationship Id="rId91" Type="http://schemas.openxmlformats.org/officeDocument/2006/relationships/hyperlink" Target="https://www.tcl3d.org/cawt/download/CawtReference-Office.html#::Office::GetApplicationId" TargetMode="External"/><Relationship Id="rId187" Type="http://schemas.openxmlformats.org/officeDocument/2006/relationships/hyperlink" Target="https://www.tcl3d.org/cawt/download/CawtReference-Excel.html#::Excel::GetColumnValues" TargetMode="External"/><Relationship Id="rId394" Type="http://schemas.openxmlformats.org/officeDocument/2006/relationships/hyperlink" Target="https://www.tcl3d.org/cawt/download/CawtReference-Matlab.html#::Matlab::Visible" TargetMode="External"/><Relationship Id="rId408" Type="http://schemas.openxmlformats.org/officeDocument/2006/relationships/hyperlink" Target="https://www.tcl3d.org/cawt/download/CawtReference-OneNote.html#::OneNote::GetApplicationId" TargetMode="External"/><Relationship Id="rId615" Type="http://schemas.openxmlformats.org/officeDocument/2006/relationships/hyperlink" Target="https://www.tcl3d.org/cawt/download/CawtReference-Word.html#::Word::GetBookmarkNames" TargetMode="External"/><Relationship Id="rId254" Type="http://schemas.openxmlformats.org/officeDocument/2006/relationships/hyperlink" Target="https://www.tcl3d.org/cawt/download/CawtReference-Excel.html#::Excel::InsertRow" TargetMode="External"/><Relationship Id="rId699" Type="http://schemas.openxmlformats.org/officeDocument/2006/relationships/hyperlink" Target="https://www.tcl3d.org/cawt/download/CawtReference-Word.html#::Word::SetCompatibilityMode" TargetMode="External"/><Relationship Id="rId49" Type="http://schemas.openxmlformats.org/officeDocument/2006/relationships/hyperlink" Target="https://www.tcl3d.org/cawt/download/CawtReference-Cawt.html#::Cawt::IsoDateToOfficeDate" TargetMode="External"/><Relationship Id="rId114" Type="http://schemas.openxmlformats.org/officeDocument/2006/relationships/hyperlink" Target="https://www.tcl3d.org/cawt/download/CawtReference-Office.html#::Office::RunMacro" TargetMode="External"/><Relationship Id="rId461" Type="http://schemas.openxmlformats.org/officeDocument/2006/relationships/hyperlink" Target="https://www.tcl3d.org/cawt/download/CawtReference-Outlook.html#::Outlook::GetContactReadWritePropertyNames" TargetMode="External"/><Relationship Id="rId559" Type="http://schemas.openxmlformats.org/officeDocument/2006/relationships/hyperlink" Target="https://www.tcl3d.org/cawt/download/CawtReference-Ppt.html#::Ppt::SetSlideName" TargetMode="External"/><Relationship Id="rId198" Type="http://schemas.openxmlformats.org/officeDocument/2006/relationships/hyperlink" Target="https://www.tcl3d.org/cawt/download/CawtReference-Excel.html#::Excel::GetFirstUsedRow" TargetMode="External"/><Relationship Id="rId321" Type="http://schemas.openxmlformats.org/officeDocument/2006/relationships/hyperlink" Target="https://www.tcl3d.org/cawt/download/CawtReference-Excel.html#::Excel::SetRangeFillColor" TargetMode="External"/><Relationship Id="rId419" Type="http://schemas.openxmlformats.org/officeDocument/2006/relationships/hyperlink" Target="https://www.tcl3d.org/cawt/download/CawtReference-OneNote.html#::OneNote::GetNodeHyperLink" TargetMode="External"/><Relationship Id="rId626" Type="http://schemas.openxmlformats.org/officeDocument/2006/relationships/hyperlink" Target="https://www.tcl3d.org/cawt/download/CawtReference-Word.html#::Word::GetEnum" TargetMode="External"/><Relationship Id="rId265" Type="http://schemas.openxmlformats.org/officeDocument/2006/relationships/hyperlink" Target="https://www.tcl3d.org/cawt/download/CawtReference-Excel.html#::Excel::MatrixToClipboard" TargetMode="External"/><Relationship Id="rId472" Type="http://schemas.openxmlformats.org/officeDocument/2006/relationships/hyperlink" Target="https://www.tcl3d.org/cawt/download/CawtReference-Outlook.html#::Outlook::GetNumCategories" TargetMode="External"/><Relationship Id="rId125" Type="http://schemas.openxmlformats.org/officeDocument/2006/relationships/hyperlink" Target="https://www.mathworks.com/help/pdf_doc/matlab/matfile_format.pdf" TargetMode="External"/><Relationship Id="rId332" Type="http://schemas.openxmlformats.org/officeDocument/2006/relationships/hyperlink" Target="https://www.tcl3d.org/cawt/download/CawtReference-Excel.html#::Excel::SetRangeMergeCells" TargetMode="External"/><Relationship Id="rId637" Type="http://schemas.openxmlformats.org/officeDocument/2006/relationships/hyperlink" Target="https://www.tcl3d.org/cawt/download/CawtReference-Word.html#::Word::GetImageId" TargetMode="External"/><Relationship Id="rId276" Type="http://schemas.openxmlformats.org/officeDocument/2006/relationships/hyperlink" Target="https://www.tcl3d.org/cawt/download/CawtReference-Excel.html#::Excel::ReadCsvFile" TargetMode="External"/><Relationship Id="rId483" Type="http://schemas.openxmlformats.org/officeDocument/2006/relationships/hyperlink" Target="https://www.tcl3d.org/cawt/download/CawtReference-Outlook.html#::Outlook::SendMail" TargetMode="External"/><Relationship Id="rId690" Type="http://schemas.openxmlformats.org/officeDocument/2006/relationships/hyperlink" Target="https://www.tcl3d.org/cawt/download/CawtReference-Word.html#::Word::ScaleImage" TargetMode="External"/><Relationship Id="rId704" Type="http://schemas.openxmlformats.org/officeDocument/2006/relationships/hyperlink" Target="https://www.tcl3d.org/cawt/download/CawtReference-Word.html#::Word::SetHyperlink" TargetMode="External"/><Relationship Id="rId40" Type="http://schemas.openxmlformats.org/officeDocument/2006/relationships/hyperlink" Target="https://www.tcl3d.org/cawt/download/CawtReference-Cawt.html#::Cawt::GetProgramByExtension" TargetMode="External"/><Relationship Id="rId136" Type="http://schemas.openxmlformats.org/officeDocument/2006/relationships/image" Target="media/image9.png"/><Relationship Id="rId343" Type="http://schemas.openxmlformats.org/officeDocument/2006/relationships/hyperlink" Target="https://www.tcl3d.org/cawt/download/CawtReference-Excel.html#::Excel::SetTablelistHeader" TargetMode="External"/><Relationship Id="rId550" Type="http://schemas.openxmlformats.org/officeDocument/2006/relationships/hyperlink" Target="https://www.tcl3d.org/cawt/download/CawtReference-Ppt.html#::Ppt::Open" TargetMode="External"/><Relationship Id="rId203" Type="http://schemas.openxmlformats.org/officeDocument/2006/relationships/hyperlink" Target="https://www.tcl3d.org/cawt/download/CawtReference-Excel.html#::Excel::GetLastUsedColumn" TargetMode="External"/><Relationship Id="rId648" Type="http://schemas.openxmlformats.org/officeDocument/2006/relationships/hyperlink" Target="https://www.tcl3d.org/cawt/download/CawtReference-Word.html#::Word::GetNumPages" TargetMode="External"/><Relationship Id="rId287" Type="http://schemas.openxmlformats.org/officeDocument/2006/relationships/hyperlink" Target="https://www.tcl3d.org/cawt/download/CawtReference-Excel.html#::Excel::SaveChartObjAsImage" TargetMode="External"/><Relationship Id="rId410" Type="http://schemas.openxmlformats.org/officeDocument/2006/relationships/hyperlink" Target="https://www.tcl3d.org/cawt/download/CawtReference-OneNote.html#::OneNote::GetDomRoot" TargetMode="External"/><Relationship Id="rId494" Type="http://schemas.openxmlformats.org/officeDocument/2006/relationships/hyperlink" Target="https://www.tcl3d.org/cawt/download/CawtReference-Ppt.html#::Ppt::ConfigureShape" TargetMode="External"/><Relationship Id="rId508" Type="http://schemas.openxmlformats.org/officeDocument/2006/relationships/hyperlink" Target="https://www.tcl3d.org/cawt/download/CawtReference-Ppt.html#::Ppt::GetCreateVideoStatus" TargetMode="External"/><Relationship Id="rId715" Type="http://schemas.openxmlformats.org/officeDocument/2006/relationships/hyperlink" Target="https://www.tcl3d.org/cawt/download/CawtReference-Word.html#::Word::SetRangeFontBackgroundColor" TargetMode="External"/><Relationship Id="rId147" Type="http://schemas.openxmlformats.org/officeDocument/2006/relationships/hyperlink" Target="https://www.tcl3d.org/cawt/download/CawtReference-Excel.html#::Excel::ChartToClipboard" TargetMode="External"/><Relationship Id="rId354" Type="http://schemas.openxmlformats.org/officeDocument/2006/relationships/hyperlink" Target="https://www.tcl3d.org/cawt/download/CawtReference-Excel.html#::Excel::SetWorksheetTabColor" TargetMode="External"/><Relationship Id="rId51" Type="http://schemas.openxmlformats.org/officeDocument/2006/relationships/hyperlink" Target="https://www.tcl3d.org/cawt/download/CawtReference-Cawt.html#::Cawt::IsoDateToSeconds" TargetMode="External"/><Relationship Id="rId561" Type="http://schemas.openxmlformats.org/officeDocument/2006/relationships/hyperlink" Target="https://www.tcl3d.org/cawt/download/CawtReference-Ppt.html#::Ppt::SetTextboxFontSize" TargetMode="External"/><Relationship Id="rId659" Type="http://schemas.openxmlformats.org/officeDocument/2006/relationships/hyperlink" Target="https://www.tcl3d.org/cawt/download/CawtReference-Word.html#::Word::GetRowId" TargetMode="External"/><Relationship Id="rId214" Type="http://schemas.openxmlformats.org/officeDocument/2006/relationships/hyperlink" Target="https://www.tcl3d.org/cawt/download/CawtReference-Excel.html#::Excel::GetNumUsedColumns" TargetMode="External"/><Relationship Id="rId298" Type="http://schemas.openxmlformats.org/officeDocument/2006/relationships/hyperlink" Target="https://www.tcl3d.org/cawt/download/CawtReference-Excel.html#::Excel::SetChartObjPosition" TargetMode="External"/><Relationship Id="rId421" Type="http://schemas.openxmlformats.org/officeDocument/2006/relationships/hyperlink" Target="https://www.tcl3d.org/cawt/download/CawtReference-OneNote.html#::OneNote::GetNodesByType" TargetMode="External"/><Relationship Id="rId519" Type="http://schemas.openxmlformats.org/officeDocument/2006/relationships/hyperlink" Target="https://www.tcl3d.org/cawt/download/CawtReference-Ppt.html#::Ppt::GetNumCustomLayouts" TargetMode="External"/><Relationship Id="rId158" Type="http://schemas.openxmlformats.org/officeDocument/2006/relationships/hyperlink" Target="https://www.tcl3d.org/cawt/download/CawtReference-Excel.html#::Excel::CreateChart" TargetMode="External"/><Relationship Id="rId726" Type="http://schemas.openxmlformats.org/officeDocument/2006/relationships/hyperlink" Target="https://www.tcl3d.org/cawt/download/CawtReference-Word.html#::Word::SetRangeStyl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E11517-1EF8-4F42-8E29-F412FBF8FE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55</Pages>
  <Words>25122</Words>
  <Characters>158270</Characters>
  <Application>Microsoft Office Word</Application>
  <DocSecurity>0</DocSecurity>
  <Lines>1318</Lines>
  <Paragraphs>366</Paragraphs>
  <ScaleCrop>false</ScaleCrop>
  <HeadingPairs>
    <vt:vector size="2" baseType="variant">
      <vt:variant>
        <vt:lpstr>Titel</vt:lpstr>
      </vt:variant>
      <vt:variant>
        <vt:i4>1</vt:i4>
      </vt:variant>
    </vt:vector>
  </HeadingPairs>
  <TitlesOfParts>
    <vt:vector size="1" baseType="lpstr">
      <vt:lpstr>Cawt User Manual</vt:lpstr>
    </vt:vector>
  </TitlesOfParts>
  <Company>www.poSoft.de</Company>
  <LinksUpToDate>false</LinksUpToDate>
  <CharactersWithSpaces>183026</CharactersWithSpaces>
  <SharedDoc>false</SharedDoc>
  <HLinks>
    <vt:vector size="96" baseType="variant">
      <vt:variant>
        <vt:i4>917578</vt:i4>
      </vt:variant>
      <vt:variant>
        <vt:i4>180</vt:i4>
      </vt:variant>
      <vt:variant>
        <vt:i4>0</vt:i4>
      </vt:variant>
      <vt:variant>
        <vt:i4>5</vt:i4>
      </vt:variant>
      <vt:variant>
        <vt:lpwstr>http://wiki.tcl.tk/14</vt:lpwstr>
      </vt:variant>
      <vt:variant>
        <vt:lpwstr/>
      </vt:variant>
      <vt:variant>
        <vt:i4>3932219</vt:i4>
      </vt:variant>
      <vt:variant>
        <vt:i4>177</vt:i4>
      </vt:variant>
      <vt:variant>
        <vt:i4>0</vt:i4>
      </vt:variant>
      <vt:variant>
        <vt:i4>5</vt:i4>
      </vt:variant>
      <vt:variant>
        <vt:lpwstr>https://meta.wikimedia.org/wiki/Help:Table</vt:lpwstr>
      </vt:variant>
      <vt:variant>
        <vt:lpwstr/>
      </vt:variant>
      <vt:variant>
        <vt:i4>7864421</vt:i4>
      </vt:variant>
      <vt:variant>
        <vt:i4>174</vt:i4>
      </vt:variant>
      <vt:variant>
        <vt:i4>0</vt:i4>
      </vt:variant>
      <vt:variant>
        <vt:i4>5</vt:i4>
      </vt:variant>
      <vt:variant>
        <vt:lpwstr>http://docs.activestate.com/activetcl/8.6/tcl/img/doc/img-raw.html</vt:lpwstr>
      </vt:variant>
      <vt:variant>
        <vt:lpwstr/>
      </vt:variant>
      <vt:variant>
        <vt:i4>6226002</vt:i4>
      </vt:variant>
      <vt:variant>
        <vt:i4>171</vt:i4>
      </vt:variant>
      <vt:variant>
        <vt:i4>0</vt:i4>
      </vt:variant>
      <vt:variant>
        <vt:i4>5</vt:i4>
      </vt:variant>
      <vt:variant>
        <vt:lpwstr>http://www.mathworks.com/help/pdf_doc/matlab/matfile_format.pdf</vt:lpwstr>
      </vt:variant>
      <vt:variant>
        <vt:lpwstr/>
      </vt:variant>
      <vt:variant>
        <vt:i4>917569</vt:i4>
      </vt:variant>
      <vt:variant>
        <vt:i4>159</vt:i4>
      </vt:variant>
      <vt:variant>
        <vt:i4>0</vt:i4>
      </vt:variant>
      <vt:variant>
        <vt:i4>5</vt:i4>
      </vt:variant>
      <vt:variant>
        <vt:lpwstr>http://www.bawt.tcl3d.org/index.html</vt:lpwstr>
      </vt:variant>
      <vt:variant>
        <vt:lpwstr/>
      </vt:variant>
      <vt:variant>
        <vt:i4>6881380</vt:i4>
      </vt:variant>
      <vt:variant>
        <vt:i4>153</vt:i4>
      </vt:variant>
      <vt:variant>
        <vt:i4>0</vt:i4>
      </vt:variant>
      <vt:variant>
        <vt:i4>5</vt:i4>
      </vt:variant>
      <vt:variant>
        <vt:lpwstr>http://sourceforge.net/projects/tcllib/</vt:lpwstr>
      </vt:variant>
      <vt:variant>
        <vt:lpwstr/>
      </vt:variant>
      <vt:variant>
        <vt:i4>1310743</vt:i4>
      </vt:variant>
      <vt:variant>
        <vt:i4>150</vt:i4>
      </vt:variant>
      <vt:variant>
        <vt:i4>0</vt:i4>
      </vt:variant>
      <vt:variant>
        <vt:i4>5</vt:i4>
      </vt:variant>
      <vt:variant>
        <vt:lpwstr>https://ruff.magicsplat.com/</vt:lpwstr>
      </vt:variant>
      <vt:variant>
        <vt:lpwstr/>
      </vt:variant>
      <vt:variant>
        <vt:i4>8257651</vt:i4>
      </vt:variant>
      <vt:variant>
        <vt:i4>147</vt:i4>
      </vt:variant>
      <vt:variant>
        <vt:i4>0</vt:i4>
      </vt:variant>
      <vt:variant>
        <vt:i4>5</vt:i4>
      </vt:variant>
      <vt:variant>
        <vt:lpwstr>http://www.nemethi.de/</vt:lpwstr>
      </vt:variant>
      <vt:variant>
        <vt:lpwstr/>
      </vt:variant>
      <vt:variant>
        <vt:i4>6881380</vt:i4>
      </vt:variant>
      <vt:variant>
        <vt:i4>144</vt:i4>
      </vt:variant>
      <vt:variant>
        <vt:i4>0</vt:i4>
      </vt:variant>
      <vt:variant>
        <vt:i4>5</vt:i4>
      </vt:variant>
      <vt:variant>
        <vt:lpwstr>http://sourceforge.net/projects/tcllib/</vt:lpwstr>
      </vt:variant>
      <vt:variant>
        <vt:lpwstr/>
      </vt:variant>
      <vt:variant>
        <vt:i4>2621498</vt:i4>
      </vt:variant>
      <vt:variant>
        <vt:i4>141</vt:i4>
      </vt:variant>
      <vt:variant>
        <vt:i4>0</vt:i4>
      </vt:variant>
      <vt:variant>
        <vt:i4>5</vt:i4>
      </vt:variant>
      <vt:variant>
        <vt:lpwstr>http://www.posoft.de/html/extTkImg.html</vt:lpwstr>
      </vt:variant>
      <vt:variant>
        <vt:lpwstr/>
      </vt:variant>
      <vt:variant>
        <vt:i4>2949231</vt:i4>
      </vt:variant>
      <vt:variant>
        <vt:i4>138</vt:i4>
      </vt:variant>
      <vt:variant>
        <vt:i4>0</vt:i4>
      </vt:variant>
      <vt:variant>
        <vt:i4>5</vt:i4>
      </vt:variant>
      <vt:variant>
        <vt:lpwstr>http://sourceforge.net/projects/tkimg/</vt:lpwstr>
      </vt:variant>
      <vt:variant>
        <vt:lpwstr/>
      </vt:variant>
      <vt:variant>
        <vt:i4>4390920</vt:i4>
      </vt:variant>
      <vt:variant>
        <vt:i4>135</vt:i4>
      </vt:variant>
      <vt:variant>
        <vt:i4>0</vt:i4>
      </vt:variant>
      <vt:variant>
        <vt:i4>5</vt:i4>
      </vt:variant>
      <vt:variant>
        <vt:lpwstr>http://tdom.org/</vt:lpwstr>
      </vt:variant>
      <vt:variant>
        <vt:lpwstr/>
      </vt:variant>
      <vt:variant>
        <vt:i4>4259917</vt:i4>
      </vt:variant>
      <vt:variant>
        <vt:i4>132</vt:i4>
      </vt:variant>
      <vt:variant>
        <vt:i4>0</vt:i4>
      </vt:variant>
      <vt:variant>
        <vt:i4>5</vt:i4>
      </vt:variant>
      <vt:variant>
        <vt:lpwstr>http://twapi.magicsplat.com/</vt:lpwstr>
      </vt:variant>
      <vt:variant>
        <vt:lpwstr/>
      </vt:variant>
      <vt:variant>
        <vt:i4>3276849</vt:i4>
      </vt:variant>
      <vt:variant>
        <vt:i4>120</vt:i4>
      </vt:variant>
      <vt:variant>
        <vt:i4>0</vt:i4>
      </vt:variant>
      <vt:variant>
        <vt:i4>5</vt:i4>
      </vt:variant>
      <vt:variant>
        <vt:lpwstr>http://www.cawt.tcl3d.org/</vt:lpwstr>
      </vt:variant>
      <vt:variant>
        <vt:lpwstr/>
      </vt:variant>
      <vt:variant>
        <vt:i4>3539066</vt:i4>
      </vt:variant>
      <vt:variant>
        <vt:i4>117</vt:i4>
      </vt:variant>
      <vt:variant>
        <vt:i4>0</vt:i4>
      </vt:variant>
      <vt:variant>
        <vt:i4>5</vt:i4>
      </vt:variant>
      <vt:variant>
        <vt:lpwstr>https://sourceforge.net/projects/cawt/</vt:lpwstr>
      </vt:variant>
      <vt:variant>
        <vt:lpwstr/>
      </vt:variant>
      <vt:variant>
        <vt:i4>4259917</vt:i4>
      </vt:variant>
      <vt:variant>
        <vt:i4>114</vt:i4>
      </vt:variant>
      <vt:variant>
        <vt:i4>0</vt:i4>
      </vt:variant>
      <vt:variant>
        <vt:i4>5</vt:i4>
      </vt:variant>
      <vt:variant>
        <vt:lpwstr>http://twapi.magicsplat.com/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Cawt User Manual</dc:title>
  <dc:subject/>
  <dc:creator>Paul Obermeier</dc:creator>
  <cp:keywords/>
  <cp:lastModifiedBy>Paul Obermeier</cp:lastModifiedBy>
  <cp:revision>2</cp:revision>
  <cp:lastPrinted>2012-11-24T12:35:00Z</cp:lastPrinted>
  <dcterms:created xsi:type="dcterms:W3CDTF">2023-05-24T22:10:00Z</dcterms:created>
  <dcterms:modified xsi:type="dcterms:W3CDTF">2023-05-24T22:10:00Z</dcterms:modified>
</cp:coreProperties>
</file>